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CB434" w14:textId="77777777" w:rsidR="007B48F5" w:rsidRPr="00685D57" w:rsidRDefault="007B48F5" w:rsidP="00EC0B56">
      <w:pPr>
        <w:widowControl w:val="0"/>
        <w:autoSpaceDE w:val="0"/>
        <w:autoSpaceDN w:val="0"/>
        <w:adjustRightInd w:val="0"/>
        <w:spacing w:after="0" w:line="240" w:lineRule="auto"/>
        <w:jc w:val="center"/>
        <w:rPr>
          <w:rFonts w:ascii="Tahoma" w:hAnsi="Tahoma" w:cs="Tahoma"/>
          <w:b/>
          <w:color w:val="0000CC"/>
          <w:sz w:val="19"/>
          <w:szCs w:val="19"/>
          <w:lang w:val="en-US"/>
        </w:rPr>
      </w:pPr>
    </w:p>
    <w:p w14:paraId="4949F300" w14:textId="07A8FB4B" w:rsidR="00EC0B56" w:rsidRPr="00C34DDB"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C34DDB">
        <w:rPr>
          <w:rFonts w:ascii="Tahoma" w:hAnsi="Tahoma" w:cs="Tahoma"/>
          <w:b/>
          <w:color w:val="0000CC"/>
          <w:sz w:val="19"/>
          <w:szCs w:val="19"/>
        </w:rPr>
        <w:t>ПРИГЛАШЕНИЕ №</w:t>
      </w:r>
      <w:r w:rsidR="00A5565A">
        <w:rPr>
          <w:rFonts w:ascii="Tahoma" w:hAnsi="Tahoma" w:cs="Tahoma"/>
          <w:b/>
          <w:color w:val="0000CC"/>
          <w:sz w:val="19"/>
          <w:szCs w:val="19"/>
        </w:rPr>
        <w:t xml:space="preserve"> </w:t>
      </w:r>
      <w:r w:rsidR="00D24611">
        <w:rPr>
          <w:rFonts w:ascii="Tahoma" w:hAnsi="Tahoma" w:cs="Tahoma"/>
          <w:b/>
          <w:color w:val="0000CC"/>
          <w:sz w:val="19"/>
          <w:szCs w:val="19"/>
        </w:rPr>
        <w:t>25</w:t>
      </w:r>
    </w:p>
    <w:p w14:paraId="34FC251C" w14:textId="77777777" w:rsidR="005E3C5B" w:rsidRPr="00C34DDB" w:rsidRDefault="00EC0B56" w:rsidP="009D6D88">
      <w:pPr>
        <w:widowControl w:val="0"/>
        <w:autoSpaceDE w:val="0"/>
        <w:autoSpaceDN w:val="0"/>
        <w:adjustRightInd w:val="0"/>
        <w:spacing w:after="0" w:line="240" w:lineRule="auto"/>
        <w:jc w:val="center"/>
        <w:rPr>
          <w:rFonts w:ascii="Tahoma" w:hAnsi="Tahoma" w:cs="Tahoma"/>
          <w:b/>
          <w:sz w:val="19"/>
          <w:szCs w:val="19"/>
        </w:rPr>
      </w:pPr>
      <w:r w:rsidRPr="00C34DDB">
        <w:rPr>
          <w:rFonts w:ascii="Tahoma" w:hAnsi="Tahoma" w:cs="Tahoma"/>
          <w:b/>
          <w:sz w:val="19"/>
          <w:szCs w:val="19"/>
        </w:rPr>
        <w:t xml:space="preserve">к участию в конкурсе </w:t>
      </w:r>
      <w:r w:rsidR="007D12BA" w:rsidRPr="00C34DDB">
        <w:rPr>
          <w:rFonts w:ascii="Tahoma" w:hAnsi="Tahoma" w:cs="Tahoma"/>
          <w:b/>
          <w:sz w:val="19"/>
          <w:szCs w:val="19"/>
        </w:rPr>
        <w:t xml:space="preserve">с неограниченным участием </w:t>
      </w:r>
    </w:p>
    <w:p w14:paraId="48288268" w14:textId="77777777" w:rsidR="007B48F5" w:rsidRPr="00C34DDB" w:rsidRDefault="007B48F5" w:rsidP="00EC0B56">
      <w:pPr>
        <w:widowControl w:val="0"/>
        <w:autoSpaceDE w:val="0"/>
        <w:autoSpaceDN w:val="0"/>
        <w:adjustRightInd w:val="0"/>
        <w:spacing w:after="0" w:line="240" w:lineRule="auto"/>
        <w:jc w:val="center"/>
        <w:rPr>
          <w:rFonts w:ascii="Tahoma" w:hAnsi="Tahoma" w:cs="Tahoma"/>
          <w:b/>
          <w:sz w:val="19"/>
          <w:szCs w:val="19"/>
        </w:rPr>
      </w:pPr>
    </w:p>
    <w:p w14:paraId="551FA473" w14:textId="135A27AB" w:rsidR="00EC0B56" w:rsidRPr="00C34DDB" w:rsidRDefault="00D24611" w:rsidP="00EC0B56">
      <w:pPr>
        <w:pStyle w:val="af2"/>
        <w:rPr>
          <w:rFonts w:ascii="Tahoma" w:hAnsi="Tahoma" w:cs="Tahoma"/>
          <w:sz w:val="19"/>
          <w:szCs w:val="19"/>
        </w:rPr>
      </w:pPr>
      <w:r>
        <w:rPr>
          <w:rFonts w:ascii="Tahoma" w:hAnsi="Tahoma" w:cs="Tahoma"/>
          <w:sz w:val="19"/>
          <w:szCs w:val="19"/>
        </w:rPr>
        <w:t>Дата: «24</w:t>
      </w:r>
      <w:r w:rsidR="00BE7EFE" w:rsidRPr="00C34DDB">
        <w:rPr>
          <w:rFonts w:ascii="Tahoma" w:hAnsi="Tahoma" w:cs="Tahoma"/>
          <w:sz w:val="19"/>
          <w:szCs w:val="19"/>
        </w:rPr>
        <w:t xml:space="preserve">» </w:t>
      </w:r>
      <w:r>
        <w:rPr>
          <w:rFonts w:ascii="Tahoma" w:hAnsi="Tahoma" w:cs="Tahoma"/>
          <w:sz w:val="19"/>
          <w:szCs w:val="19"/>
        </w:rPr>
        <w:t>февраля</w:t>
      </w:r>
      <w:r w:rsidR="00EC0B56" w:rsidRPr="00C34DDB">
        <w:rPr>
          <w:rFonts w:ascii="Tahoma" w:hAnsi="Tahoma" w:cs="Tahoma"/>
          <w:sz w:val="19"/>
          <w:szCs w:val="19"/>
        </w:rPr>
        <w:t xml:space="preserve"> </w:t>
      </w:r>
      <w:r w:rsidR="00EC0B56" w:rsidRPr="00C34DDB">
        <w:rPr>
          <w:rFonts w:ascii="Tahoma" w:hAnsi="Tahoma" w:cs="Tahoma"/>
          <w:color w:val="0000CC"/>
          <w:sz w:val="19"/>
          <w:szCs w:val="19"/>
        </w:rPr>
        <w:t>20</w:t>
      </w:r>
      <w:r w:rsidR="00343787" w:rsidRPr="00C34DDB">
        <w:rPr>
          <w:rFonts w:ascii="Tahoma" w:hAnsi="Tahoma" w:cs="Tahoma"/>
          <w:color w:val="0000CC"/>
          <w:sz w:val="19"/>
          <w:szCs w:val="19"/>
        </w:rPr>
        <w:t>2</w:t>
      </w:r>
      <w:r w:rsidR="001B6037">
        <w:rPr>
          <w:rFonts w:ascii="Tahoma" w:hAnsi="Tahoma" w:cs="Tahoma"/>
          <w:color w:val="0000CC"/>
          <w:sz w:val="19"/>
          <w:szCs w:val="19"/>
        </w:rPr>
        <w:t>3</w:t>
      </w:r>
      <w:r w:rsidR="00343787" w:rsidRPr="00C34DDB">
        <w:rPr>
          <w:rFonts w:ascii="Tahoma" w:hAnsi="Tahoma" w:cs="Tahoma"/>
          <w:color w:val="0000CC"/>
          <w:sz w:val="19"/>
          <w:szCs w:val="19"/>
        </w:rPr>
        <w:t xml:space="preserve"> </w:t>
      </w:r>
      <w:r w:rsidR="00EC0B56" w:rsidRPr="00C34DDB">
        <w:rPr>
          <w:rFonts w:ascii="Tahoma" w:hAnsi="Tahoma" w:cs="Tahoma"/>
          <w:color w:val="0000CC"/>
          <w:sz w:val="19"/>
          <w:szCs w:val="19"/>
        </w:rPr>
        <w:t>г.</w:t>
      </w:r>
    </w:p>
    <w:p w14:paraId="39F4B35C" w14:textId="77777777" w:rsidR="00EC0B56" w:rsidRPr="00C34DDB" w:rsidRDefault="00EC0B56" w:rsidP="00EC0B56">
      <w:pPr>
        <w:widowControl w:val="0"/>
        <w:autoSpaceDE w:val="0"/>
        <w:autoSpaceDN w:val="0"/>
        <w:adjustRightInd w:val="0"/>
        <w:spacing w:after="0" w:line="240" w:lineRule="auto"/>
        <w:rPr>
          <w:rFonts w:ascii="Tahoma" w:hAnsi="Tahoma" w:cs="Tahoma"/>
          <w:sz w:val="19"/>
          <w:szCs w:val="19"/>
        </w:rPr>
      </w:pPr>
    </w:p>
    <w:p w14:paraId="7B919341" w14:textId="46C2D993" w:rsidR="00C6776F" w:rsidRPr="00C34DDB"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C34DDB">
        <w:rPr>
          <w:rFonts w:ascii="Tahoma" w:hAnsi="Tahoma" w:cs="Tahoma"/>
          <w:b/>
          <w:sz w:val="19"/>
          <w:szCs w:val="19"/>
        </w:rPr>
        <w:t>ЗАО «Альфа телеком»</w:t>
      </w:r>
      <w:r w:rsidRPr="00C34DDB">
        <w:rPr>
          <w:rFonts w:ascii="Tahoma" w:hAnsi="Tahoma" w:cs="Tahoma"/>
          <w:sz w:val="19"/>
          <w:szCs w:val="19"/>
        </w:rPr>
        <w:t xml:space="preserve"> (далее - Компания) приглашает правомочных </w:t>
      </w:r>
      <w:r w:rsidR="009D6D88" w:rsidRPr="00C34DDB">
        <w:rPr>
          <w:rFonts w:ascii="Tahoma" w:hAnsi="Tahoma" w:cs="Tahoma"/>
          <w:sz w:val="19"/>
          <w:szCs w:val="19"/>
        </w:rPr>
        <w:t xml:space="preserve">поставщиков </w:t>
      </w:r>
      <w:r w:rsidRPr="00C34DDB">
        <w:rPr>
          <w:rFonts w:ascii="Tahoma" w:hAnsi="Tahoma" w:cs="Tahoma"/>
          <w:sz w:val="19"/>
          <w:szCs w:val="19"/>
        </w:rPr>
        <w:t>представить свои конкурсные заявки</w:t>
      </w:r>
      <w:r w:rsidR="009A2881" w:rsidRPr="00C34DDB">
        <w:rPr>
          <w:rFonts w:ascii="Tahoma" w:hAnsi="Tahoma" w:cs="Tahoma"/>
          <w:sz w:val="19"/>
          <w:szCs w:val="19"/>
        </w:rPr>
        <w:t xml:space="preserve"> на</w:t>
      </w:r>
      <w:r w:rsidR="00F71B09" w:rsidRPr="00C34DDB">
        <w:rPr>
          <w:rFonts w:ascii="Tahoma" w:hAnsi="Tahoma" w:cs="Tahoma"/>
          <w:sz w:val="19"/>
          <w:szCs w:val="19"/>
        </w:rPr>
        <w:t xml:space="preserve"> </w:t>
      </w:r>
      <w:r w:rsidR="007D12BA" w:rsidRPr="00C34DDB">
        <w:rPr>
          <w:rFonts w:ascii="Tahoma" w:hAnsi="Tahoma" w:cs="Tahoma"/>
          <w:sz w:val="19"/>
          <w:szCs w:val="19"/>
        </w:rPr>
        <w:t>закупку</w:t>
      </w:r>
      <w:r w:rsidR="009D0820">
        <w:rPr>
          <w:rFonts w:ascii="Tahoma" w:hAnsi="Tahoma" w:cs="Tahoma"/>
          <w:sz w:val="19"/>
          <w:szCs w:val="19"/>
        </w:rPr>
        <w:t xml:space="preserve"> </w:t>
      </w:r>
      <w:r w:rsidR="001B6037">
        <w:rPr>
          <w:rFonts w:ascii="Tahoma" w:hAnsi="Tahoma" w:cs="Tahoma"/>
          <w:b/>
          <w:sz w:val="19"/>
          <w:szCs w:val="19"/>
        </w:rPr>
        <w:t>услуг п</w:t>
      </w:r>
      <w:r w:rsidR="00B86F0C">
        <w:rPr>
          <w:rFonts w:ascii="Tahoma" w:hAnsi="Tahoma" w:cs="Tahoma"/>
          <w:b/>
          <w:sz w:val="19"/>
          <w:szCs w:val="19"/>
        </w:rPr>
        <w:t>о проведению аудита консолидированной финансовой отчетности за 2023 год</w:t>
      </w:r>
      <w:r w:rsidR="003C3653" w:rsidRPr="00C34DDB">
        <w:rPr>
          <w:rFonts w:ascii="Tahoma" w:hAnsi="Tahoma" w:cs="Tahoma"/>
          <w:sz w:val="19"/>
          <w:szCs w:val="19"/>
        </w:rPr>
        <w:t xml:space="preserve"> (далее Приглашение)</w:t>
      </w:r>
      <w:r w:rsidR="00C6776F" w:rsidRPr="00C34DDB">
        <w:rPr>
          <w:rFonts w:ascii="Tahoma" w:hAnsi="Tahoma" w:cs="Tahoma"/>
          <w:sz w:val="19"/>
          <w:szCs w:val="19"/>
        </w:rPr>
        <w:t>.</w:t>
      </w:r>
    </w:p>
    <w:p w14:paraId="1ACB25B8" w14:textId="77777777" w:rsidR="00C6776F" w:rsidRPr="00C34DDB"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C34DDB">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C34DDB">
        <w:rPr>
          <w:rFonts w:ascii="Tahoma" w:hAnsi="Tahoma" w:cs="Tahoma"/>
          <w:sz w:val="19"/>
          <w:szCs w:val="19"/>
        </w:rPr>
        <w:t xml:space="preserve">поставщикам </w:t>
      </w:r>
      <w:r w:rsidR="00166D40" w:rsidRPr="00C34DDB">
        <w:rPr>
          <w:rFonts w:ascii="Tahoma" w:hAnsi="Tahoma" w:cs="Tahoma"/>
          <w:sz w:val="19"/>
          <w:szCs w:val="19"/>
        </w:rPr>
        <w:t xml:space="preserve">и иные требования </w:t>
      </w:r>
      <w:r w:rsidRPr="00C34DDB">
        <w:rPr>
          <w:rFonts w:ascii="Tahoma" w:hAnsi="Tahoma" w:cs="Tahoma"/>
          <w:sz w:val="19"/>
          <w:szCs w:val="19"/>
        </w:rPr>
        <w:t xml:space="preserve">установлены </w:t>
      </w:r>
      <w:r w:rsidRPr="00C34DDB">
        <w:rPr>
          <w:rFonts w:ascii="Tahoma" w:hAnsi="Tahoma" w:cs="Tahoma"/>
          <w:b/>
          <w:sz w:val="19"/>
          <w:szCs w:val="19"/>
        </w:rPr>
        <w:t>в Требованиях к закупке (приложение 1</w:t>
      </w:r>
      <w:r w:rsidR="00596EA7" w:rsidRPr="00C34DDB">
        <w:rPr>
          <w:rFonts w:ascii="Tahoma" w:hAnsi="Tahoma" w:cs="Tahoma"/>
          <w:b/>
          <w:sz w:val="19"/>
          <w:szCs w:val="19"/>
        </w:rPr>
        <w:t xml:space="preserve"> к Приглашению</w:t>
      </w:r>
      <w:r w:rsidRPr="00C34DDB">
        <w:rPr>
          <w:rFonts w:ascii="Tahoma" w:hAnsi="Tahoma" w:cs="Tahoma"/>
          <w:sz w:val="19"/>
          <w:szCs w:val="19"/>
        </w:rPr>
        <w:t>).</w:t>
      </w:r>
    </w:p>
    <w:p w14:paraId="7E72B61E" w14:textId="77777777" w:rsidR="00F71B09" w:rsidRPr="00C34DDB" w:rsidRDefault="00F71B09" w:rsidP="009D6D88">
      <w:pPr>
        <w:widowControl w:val="0"/>
        <w:autoSpaceDE w:val="0"/>
        <w:autoSpaceDN w:val="0"/>
        <w:adjustRightInd w:val="0"/>
        <w:spacing w:after="0" w:line="240" w:lineRule="auto"/>
        <w:rPr>
          <w:rFonts w:ascii="Tahoma" w:hAnsi="Tahoma" w:cs="Tahoma"/>
          <w:sz w:val="19"/>
          <w:szCs w:val="19"/>
        </w:rPr>
      </w:pPr>
    </w:p>
    <w:p w14:paraId="11C19889" w14:textId="77777777" w:rsidR="00EC0B56" w:rsidRPr="0029348C" w:rsidRDefault="00657DBA" w:rsidP="0046158A">
      <w:pPr>
        <w:pStyle w:val="a3"/>
        <w:widowControl w:val="0"/>
        <w:numPr>
          <w:ilvl w:val="0"/>
          <w:numId w:val="4"/>
        </w:numPr>
        <w:autoSpaceDE w:val="0"/>
        <w:autoSpaceDN w:val="0"/>
        <w:adjustRightInd w:val="0"/>
        <w:rPr>
          <w:rFonts w:ascii="Tahoma" w:hAnsi="Tahoma" w:cs="Tahoma"/>
          <w:sz w:val="19"/>
          <w:szCs w:val="19"/>
        </w:rPr>
      </w:pPr>
      <w:r w:rsidRPr="00C34DDB">
        <w:rPr>
          <w:rFonts w:ascii="Tahoma" w:hAnsi="Tahoma" w:cs="Tahoma"/>
          <w:sz w:val="19"/>
          <w:szCs w:val="19"/>
        </w:rPr>
        <w:t>Для участия</w:t>
      </w:r>
      <w:r w:rsidR="00EB3DEE" w:rsidRPr="00C34DDB">
        <w:rPr>
          <w:rFonts w:ascii="Tahoma" w:hAnsi="Tahoma" w:cs="Tahoma"/>
          <w:sz w:val="19"/>
          <w:szCs w:val="19"/>
        </w:rPr>
        <w:t xml:space="preserve"> в конкурсе необходимо:</w:t>
      </w:r>
      <w:r w:rsidR="00EB3DEE" w:rsidRPr="0029348C">
        <w:rPr>
          <w:rFonts w:ascii="Tahoma" w:hAnsi="Tahoma" w:cs="Tahoma"/>
          <w:sz w:val="19"/>
          <w:szCs w:val="19"/>
        </w:rPr>
        <w:t xml:space="preserve">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E11396" w:rsidRPr="00C34DDB" w14:paraId="016319F5" w14:textId="77777777" w:rsidTr="0029348C">
        <w:trPr>
          <w:trHeight w:val="510"/>
        </w:trPr>
        <w:tc>
          <w:tcPr>
            <w:tcW w:w="3828" w:type="dxa"/>
            <w:shd w:val="clear" w:color="auto" w:fill="DBDBDB" w:themeFill="accent3" w:themeFillTint="66"/>
            <w:vAlign w:val="center"/>
          </w:tcPr>
          <w:p w14:paraId="4B056828" w14:textId="77777777" w:rsidR="00E11396" w:rsidRPr="00C34DDB"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C34DDB">
              <w:rPr>
                <w:rFonts w:ascii="Tahoma" w:hAnsi="Tahoma" w:cs="Tahoma"/>
                <w:b/>
                <w:sz w:val="19"/>
                <w:szCs w:val="19"/>
              </w:rPr>
              <w:t>Подать</w:t>
            </w:r>
            <w:r w:rsidR="00657DBA" w:rsidRPr="00C34DDB">
              <w:rPr>
                <w:rFonts w:ascii="Tahoma" w:hAnsi="Tahoma" w:cs="Tahoma"/>
                <w:b/>
                <w:sz w:val="19"/>
                <w:szCs w:val="19"/>
              </w:rPr>
              <w:t xml:space="preserve"> конкурсную заявку</w:t>
            </w:r>
          </w:p>
          <w:p w14:paraId="29799CB3" w14:textId="77777777" w:rsidR="006F775B" w:rsidRPr="00C34DDB"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C34DDB">
              <w:rPr>
                <w:rFonts w:ascii="Tahoma" w:hAnsi="Tahoma" w:cs="Tahoma"/>
                <w:sz w:val="19"/>
                <w:szCs w:val="19"/>
              </w:rPr>
              <w:t>в электронном виде</w:t>
            </w:r>
            <w:r w:rsidR="006F775B" w:rsidRPr="00C34DDB">
              <w:rPr>
                <w:rFonts w:ascii="Tahoma" w:hAnsi="Tahoma" w:cs="Tahoma"/>
                <w:sz w:val="19"/>
                <w:szCs w:val="19"/>
              </w:rPr>
              <w:t xml:space="preserve"> согласно Требованиям к закупке (приложение 1)</w:t>
            </w:r>
          </w:p>
          <w:p w14:paraId="397D5485" w14:textId="77777777" w:rsidR="00FF3079" w:rsidRPr="00C34DDB"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C34DDB">
              <w:rPr>
                <w:rFonts w:ascii="Tahoma" w:hAnsi="Tahoma" w:cs="Tahoma"/>
                <w:sz w:val="19"/>
                <w:szCs w:val="19"/>
              </w:rPr>
              <w:t>с установлением пароля дост</w:t>
            </w:r>
            <w:r w:rsidR="00FF3079" w:rsidRPr="00C34DDB">
              <w:rPr>
                <w:rFonts w:ascii="Tahoma" w:hAnsi="Tahoma" w:cs="Tahoma"/>
                <w:sz w:val="19"/>
                <w:szCs w:val="19"/>
              </w:rPr>
              <w:t>упа</w:t>
            </w:r>
          </w:p>
        </w:tc>
        <w:tc>
          <w:tcPr>
            <w:tcW w:w="2410" w:type="dxa"/>
            <w:shd w:val="clear" w:color="auto" w:fill="DBDBDB" w:themeFill="accent3" w:themeFillTint="66"/>
            <w:vAlign w:val="center"/>
          </w:tcPr>
          <w:p w14:paraId="182055D3" w14:textId="77777777" w:rsidR="00E11396" w:rsidRPr="00C34DDB"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По эл. адресу:</w:t>
            </w:r>
          </w:p>
          <w:p w14:paraId="2B893B86" w14:textId="77777777" w:rsidR="00E11396" w:rsidRPr="00C34DDB"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lang w:val="en-US"/>
              </w:rPr>
              <w:t>tender</w:t>
            </w:r>
            <w:r w:rsidRPr="00C34DDB">
              <w:rPr>
                <w:rFonts w:ascii="Tahoma" w:hAnsi="Tahoma" w:cs="Tahoma"/>
                <w:b/>
                <w:sz w:val="19"/>
                <w:szCs w:val="19"/>
              </w:rPr>
              <w:t>@</w:t>
            </w:r>
            <w:proofErr w:type="spellStart"/>
            <w:r w:rsidRPr="00C34DDB">
              <w:rPr>
                <w:rFonts w:ascii="Tahoma" w:hAnsi="Tahoma" w:cs="Tahoma"/>
                <w:b/>
                <w:sz w:val="19"/>
                <w:szCs w:val="19"/>
                <w:lang w:val="en-US"/>
              </w:rPr>
              <w:t>megacom</w:t>
            </w:r>
            <w:proofErr w:type="spellEnd"/>
            <w:r w:rsidRPr="00C34DDB">
              <w:rPr>
                <w:rFonts w:ascii="Tahoma" w:hAnsi="Tahoma" w:cs="Tahoma"/>
                <w:b/>
                <w:sz w:val="19"/>
                <w:szCs w:val="19"/>
              </w:rPr>
              <w:t>.</w:t>
            </w:r>
            <w:r w:rsidRPr="00C34DDB">
              <w:rPr>
                <w:rFonts w:ascii="Tahoma" w:hAnsi="Tahoma" w:cs="Tahoma"/>
                <w:b/>
                <w:sz w:val="19"/>
                <w:szCs w:val="19"/>
                <w:lang w:val="en-US"/>
              </w:rPr>
              <w:t>kg</w:t>
            </w:r>
          </w:p>
        </w:tc>
        <w:tc>
          <w:tcPr>
            <w:tcW w:w="4961" w:type="dxa"/>
            <w:shd w:val="clear" w:color="auto" w:fill="DBDBDB" w:themeFill="accent3" w:themeFillTint="66"/>
          </w:tcPr>
          <w:p w14:paraId="4ABD3C2D" w14:textId="77777777" w:rsidR="00AC138E" w:rsidRPr="00C34DDB" w:rsidRDefault="00AC138E" w:rsidP="00343787">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Дата окончания при</w:t>
            </w:r>
            <w:r w:rsidR="00142733" w:rsidRPr="00C34DDB">
              <w:rPr>
                <w:rFonts w:ascii="Tahoma" w:hAnsi="Tahoma" w:cs="Tahoma"/>
                <w:b/>
                <w:sz w:val="19"/>
                <w:szCs w:val="19"/>
              </w:rPr>
              <w:t>е</w:t>
            </w:r>
            <w:r w:rsidRPr="00C34DDB">
              <w:rPr>
                <w:rFonts w:ascii="Tahoma" w:hAnsi="Tahoma" w:cs="Tahoma"/>
                <w:b/>
                <w:sz w:val="19"/>
                <w:szCs w:val="19"/>
              </w:rPr>
              <w:t>ма конкурсных заявок</w:t>
            </w:r>
            <w:r w:rsidR="009A2881" w:rsidRPr="00C34DDB">
              <w:rPr>
                <w:rFonts w:ascii="Tahoma" w:hAnsi="Tahoma" w:cs="Tahoma"/>
                <w:b/>
                <w:sz w:val="19"/>
                <w:szCs w:val="19"/>
              </w:rPr>
              <w:t>:</w:t>
            </w:r>
          </w:p>
          <w:p w14:paraId="58BA6289" w14:textId="5A38DA41" w:rsidR="00E11396" w:rsidRPr="00C34DDB" w:rsidRDefault="00E11396" w:rsidP="00D24611">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 xml:space="preserve"> </w:t>
            </w:r>
            <w:r w:rsidR="00D24611">
              <w:rPr>
                <w:rFonts w:ascii="Tahoma" w:hAnsi="Tahoma" w:cs="Tahoma"/>
                <w:b/>
                <w:sz w:val="19"/>
                <w:szCs w:val="19"/>
              </w:rPr>
              <w:t>03</w:t>
            </w:r>
            <w:r w:rsidR="001B6037">
              <w:rPr>
                <w:rFonts w:ascii="Tahoma" w:hAnsi="Tahoma" w:cs="Tahoma"/>
                <w:b/>
                <w:sz w:val="19"/>
                <w:szCs w:val="19"/>
              </w:rPr>
              <w:t>.</w:t>
            </w:r>
            <w:r w:rsidR="00D24611">
              <w:rPr>
                <w:rFonts w:ascii="Tahoma" w:hAnsi="Tahoma" w:cs="Tahoma"/>
                <w:b/>
                <w:sz w:val="19"/>
                <w:szCs w:val="19"/>
              </w:rPr>
              <w:t>03</w:t>
            </w:r>
            <w:r w:rsidR="001B6037">
              <w:rPr>
                <w:rFonts w:ascii="Tahoma" w:hAnsi="Tahoma" w:cs="Tahoma"/>
                <w:b/>
                <w:sz w:val="19"/>
                <w:szCs w:val="19"/>
              </w:rPr>
              <w:t>.2023</w:t>
            </w:r>
            <w:r w:rsidR="00142733" w:rsidRPr="00C34DDB">
              <w:rPr>
                <w:rFonts w:ascii="Tahoma" w:hAnsi="Tahoma" w:cs="Tahoma"/>
                <w:b/>
                <w:sz w:val="19"/>
                <w:szCs w:val="19"/>
              </w:rPr>
              <w:t>г.</w:t>
            </w:r>
            <w:r w:rsidR="00AC138E" w:rsidRPr="00C34DDB">
              <w:rPr>
                <w:rFonts w:ascii="Tahoma" w:hAnsi="Tahoma" w:cs="Tahoma"/>
                <w:b/>
                <w:sz w:val="19"/>
                <w:szCs w:val="19"/>
              </w:rPr>
              <w:t xml:space="preserve"> 1</w:t>
            </w:r>
            <w:r w:rsidR="0029348C">
              <w:rPr>
                <w:rFonts w:ascii="Tahoma" w:hAnsi="Tahoma" w:cs="Tahoma"/>
                <w:b/>
                <w:sz w:val="19"/>
                <w:szCs w:val="19"/>
              </w:rPr>
              <w:t>3</w:t>
            </w:r>
            <w:r w:rsidR="00AC138E" w:rsidRPr="00C34DDB">
              <w:rPr>
                <w:rFonts w:ascii="Tahoma" w:hAnsi="Tahoma" w:cs="Tahoma"/>
                <w:b/>
                <w:sz w:val="19"/>
                <w:szCs w:val="19"/>
              </w:rPr>
              <w:t>:59</w:t>
            </w:r>
            <w:r w:rsidR="00142733" w:rsidRPr="00C34DDB">
              <w:rPr>
                <w:rFonts w:ascii="Tahoma" w:hAnsi="Tahoma" w:cs="Tahoma"/>
                <w:b/>
                <w:sz w:val="19"/>
                <w:szCs w:val="19"/>
              </w:rPr>
              <w:t xml:space="preserve"> </w:t>
            </w:r>
            <w:r w:rsidR="00AC138E" w:rsidRPr="00C34DDB">
              <w:rPr>
                <w:rFonts w:ascii="Tahoma" w:hAnsi="Tahoma" w:cs="Tahoma"/>
                <w:b/>
                <w:sz w:val="19"/>
                <w:szCs w:val="19"/>
              </w:rPr>
              <w:t xml:space="preserve">часов </w:t>
            </w:r>
            <w:r w:rsidR="00142733" w:rsidRPr="00C34DDB">
              <w:rPr>
                <w:rFonts w:ascii="Tahoma" w:hAnsi="Tahoma" w:cs="Tahoma"/>
                <w:b/>
                <w:sz w:val="19"/>
                <w:szCs w:val="19"/>
              </w:rPr>
              <w:t>(GMT+6)</w:t>
            </w:r>
          </w:p>
        </w:tc>
      </w:tr>
      <w:tr w:rsidR="009A2881" w:rsidRPr="00C34DDB" w14:paraId="7368480E" w14:textId="77777777" w:rsidTr="0029348C">
        <w:tc>
          <w:tcPr>
            <w:tcW w:w="3828" w:type="dxa"/>
            <w:shd w:val="clear" w:color="auto" w:fill="DBDBDB" w:themeFill="accent3" w:themeFillTint="66"/>
            <w:vAlign w:val="center"/>
          </w:tcPr>
          <w:p w14:paraId="51E78CF7" w14:textId="77777777" w:rsidR="009A2881" w:rsidRPr="00C34DDB"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C34DDB">
              <w:rPr>
                <w:rFonts w:ascii="Tahoma" w:hAnsi="Tahoma" w:cs="Tahoma"/>
                <w:b/>
                <w:sz w:val="19"/>
                <w:szCs w:val="19"/>
              </w:rPr>
              <w:t>Направить пароль</w:t>
            </w:r>
            <w:r w:rsidR="009A2881" w:rsidRPr="00C34DDB">
              <w:rPr>
                <w:rFonts w:ascii="Tahoma" w:hAnsi="Tahoma" w:cs="Tahoma"/>
                <w:b/>
                <w:sz w:val="19"/>
                <w:szCs w:val="19"/>
              </w:rPr>
              <w:t xml:space="preserve"> </w:t>
            </w:r>
            <w:r w:rsidR="009A2881" w:rsidRPr="00C34DDB">
              <w:rPr>
                <w:rFonts w:ascii="Tahoma" w:hAnsi="Tahoma" w:cs="Tahoma"/>
                <w:sz w:val="19"/>
                <w:szCs w:val="19"/>
              </w:rPr>
              <w:t>для доступа к конкурсной заявк</w:t>
            </w:r>
            <w:r w:rsidR="0083338F" w:rsidRPr="00C34DDB">
              <w:rPr>
                <w:rFonts w:ascii="Tahoma" w:hAnsi="Tahoma" w:cs="Tahoma"/>
                <w:sz w:val="19"/>
                <w:szCs w:val="19"/>
              </w:rPr>
              <w:t>е</w:t>
            </w:r>
          </w:p>
        </w:tc>
        <w:tc>
          <w:tcPr>
            <w:tcW w:w="2410" w:type="dxa"/>
            <w:shd w:val="clear" w:color="auto" w:fill="DBDBDB" w:themeFill="accent3" w:themeFillTint="66"/>
            <w:vAlign w:val="center"/>
          </w:tcPr>
          <w:p w14:paraId="3B17CC14" w14:textId="77777777" w:rsidR="009A2881" w:rsidRPr="00C34DDB"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По электронному адресу:</w:t>
            </w:r>
          </w:p>
          <w:p w14:paraId="1AFCF33C" w14:textId="77777777" w:rsidR="009A2881" w:rsidRPr="00C34DDB"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lang w:val="en-US"/>
              </w:rPr>
              <w:t>tender</w:t>
            </w:r>
            <w:r w:rsidRPr="00C34DDB">
              <w:rPr>
                <w:rFonts w:ascii="Tahoma" w:hAnsi="Tahoma" w:cs="Tahoma"/>
                <w:b/>
                <w:sz w:val="19"/>
                <w:szCs w:val="19"/>
              </w:rPr>
              <w:t>@</w:t>
            </w:r>
            <w:proofErr w:type="spellStart"/>
            <w:r w:rsidRPr="00C34DDB">
              <w:rPr>
                <w:rFonts w:ascii="Tahoma" w:hAnsi="Tahoma" w:cs="Tahoma"/>
                <w:b/>
                <w:sz w:val="19"/>
                <w:szCs w:val="19"/>
                <w:lang w:val="en-US"/>
              </w:rPr>
              <w:t>megacom</w:t>
            </w:r>
            <w:proofErr w:type="spellEnd"/>
            <w:r w:rsidRPr="00C34DDB">
              <w:rPr>
                <w:rFonts w:ascii="Tahoma" w:hAnsi="Tahoma" w:cs="Tahoma"/>
                <w:b/>
                <w:sz w:val="19"/>
                <w:szCs w:val="19"/>
              </w:rPr>
              <w:t>.</w:t>
            </w:r>
            <w:r w:rsidRPr="00C34DDB">
              <w:rPr>
                <w:rFonts w:ascii="Tahoma" w:hAnsi="Tahoma" w:cs="Tahoma"/>
                <w:b/>
                <w:sz w:val="19"/>
                <w:szCs w:val="19"/>
                <w:lang w:val="en-US"/>
              </w:rPr>
              <w:t>kg</w:t>
            </w:r>
          </w:p>
        </w:tc>
        <w:tc>
          <w:tcPr>
            <w:tcW w:w="4961" w:type="dxa"/>
            <w:shd w:val="clear" w:color="auto" w:fill="DBDBDB" w:themeFill="accent3" w:themeFillTint="66"/>
          </w:tcPr>
          <w:p w14:paraId="750C01B6" w14:textId="77777777" w:rsidR="00142733" w:rsidRPr="00C34DDB" w:rsidRDefault="00142733"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Дата окончания приема паролей к конкурсным заявкам:</w:t>
            </w:r>
          </w:p>
          <w:p w14:paraId="68AA96CE" w14:textId="43E4A63F" w:rsidR="009A2881" w:rsidRPr="00C34DDB" w:rsidRDefault="00142733" w:rsidP="00D24611">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 xml:space="preserve"> </w:t>
            </w:r>
            <w:r w:rsidR="00D24611">
              <w:rPr>
                <w:rFonts w:ascii="Tahoma" w:hAnsi="Tahoma" w:cs="Tahoma"/>
                <w:b/>
                <w:sz w:val="19"/>
                <w:szCs w:val="19"/>
              </w:rPr>
              <w:t>03</w:t>
            </w:r>
            <w:r w:rsidR="001B6037">
              <w:rPr>
                <w:rFonts w:ascii="Tahoma" w:hAnsi="Tahoma" w:cs="Tahoma"/>
                <w:b/>
                <w:sz w:val="19"/>
                <w:szCs w:val="19"/>
              </w:rPr>
              <w:t>.</w:t>
            </w:r>
            <w:r w:rsidR="00D24611">
              <w:rPr>
                <w:rFonts w:ascii="Tahoma" w:hAnsi="Tahoma" w:cs="Tahoma"/>
                <w:b/>
                <w:sz w:val="19"/>
                <w:szCs w:val="19"/>
              </w:rPr>
              <w:t>03</w:t>
            </w:r>
            <w:r w:rsidR="001B6037">
              <w:rPr>
                <w:rFonts w:ascii="Tahoma" w:hAnsi="Tahoma" w:cs="Tahoma"/>
                <w:b/>
                <w:sz w:val="19"/>
                <w:szCs w:val="19"/>
              </w:rPr>
              <w:t>.2023</w:t>
            </w:r>
            <w:r w:rsidR="0029348C">
              <w:rPr>
                <w:rFonts w:ascii="Tahoma" w:hAnsi="Tahoma" w:cs="Tahoma"/>
                <w:b/>
                <w:sz w:val="19"/>
                <w:szCs w:val="19"/>
              </w:rPr>
              <w:t>г. с 14:00 до 15</w:t>
            </w:r>
            <w:r w:rsidRPr="00C34DDB">
              <w:rPr>
                <w:rFonts w:ascii="Tahoma" w:hAnsi="Tahoma" w:cs="Tahoma"/>
                <w:b/>
                <w:sz w:val="19"/>
                <w:szCs w:val="19"/>
              </w:rPr>
              <w:t>:59 часов (GMT+6)</w:t>
            </w:r>
          </w:p>
        </w:tc>
      </w:tr>
      <w:tr w:rsidR="00343787" w:rsidRPr="00C34DDB" w14:paraId="08D8A568" w14:textId="77777777" w:rsidTr="0029348C">
        <w:trPr>
          <w:trHeight w:val="369"/>
        </w:trPr>
        <w:tc>
          <w:tcPr>
            <w:tcW w:w="3828" w:type="dxa"/>
            <w:shd w:val="clear" w:color="auto" w:fill="auto"/>
            <w:vAlign w:val="center"/>
          </w:tcPr>
          <w:p w14:paraId="02A13E85" w14:textId="77777777" w:rsidR="00343787" w:rsidRPr="00C34DDB" w:rsidRDefault="00343787" w:rsidP="00142733">
            <w:pPr>
              <w:spacing w:after="0" w:line="240" w:lineRule="auto"/>
              <w:ind w:left="-57" w:right="-57"/>
              <w:rPr>
                <w:rFonts w:ascii="Tahoma" w:hAnsi="Tahoma" w:cs="Tahoma"/>
                <w:b/>
                <w:sz w:val="19"/>
                <w:szCs w:val="19"/>
              </w:rPr>
            </w:pPr>
            <w:r w:rsidRPr="00C34DDB">
              <w:rPr>
                <w:rFonts w:ascii="Tahoma" w:hAnsi="Tahoma" w:cs="Tahoma"/>
                <w:b/>
                <w:sz w:val="19"/>
                <w:szCs w:val="19"/>
              </w:rPr>
              <w:t>Вскрытие конкурсных заявок</w:t>
            </w:r>
            <w:r w:rsidR="00657DBA" w:rsidRPr="00C34DDB">
              <w:rPr>
                <w:rFonts w:ascii="Tahoma" w:hAnsi="Tahoma" w:cs="Tahoma"/>
                <w:b/>
                <w:sz w:val="19"/>
                <w:szCs w:val="19"/>
              </w:rPr>
              <w:t xml:space="preserve"> состоится:</w:t>
            </w:r>
          </w:p>
        </w:tc>
        <w:tc>
          <w:tcPr>
            <w:tcW w:w="2410" w:type="dxa"/>
            <w:shd w:val="clear" w:color="auto" w:fill="auto"/>
            <w:vAlign w:val="center"/>
          </w:tcPr>
          <w:p w14:paraId="7EE82A7C" w14:textId="77777777" w:rsidR="00E11396" w:rsidRPr="00C34DDB"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C34DDB">
              <w:rPr>
                <w:rFonts w:ascii="Tahoma" w:hAnsi="Tahoma" w:cs="Tahoma"/>
                <w:sz w:val="19"/>
                <w:szCs w:val="19"/>
              </w:rPr>
              <w:t>п</w:t>
            </w:r>
            <w:r w:rsidR="00E11396" w:rsidRPr="00C34DDB">
              <w:rPr>
                <w:rFonts w:ascii="Tahoma" w:hAnsi="Tahoma" w:cs="Tahoma"/>
                <w:sz w:val="19"/>
                <w:szCs w:val="19"/>
              </w:rPr>
              <w:t xml:space="preserve">о адресу: г. Бишкек, ул. </w:t>
            </w:r>
            <w:proofErr w:type="spellStart"/>
            <w:r w:rsidR="00E11396" w:rsidRPr="00C34DDB">
              <w:rPr>
                <w:rFonts w:ascii="Tahoma" w:hAnsi="Tahoma" w:cs="Tahoma"/>
                <w:sz w:val="19"/>
                <w:szCs w:val="19"/>
              </w:rPr>
              <w:t>Суюмбаева</w:t>
            </w:r>
            <w:proofErr w:type="spellEnd"/>
            <w:r w:rsidR="00E11396" w:rsidRPr="00C34DDB">
              <w:rPr>
                <w:rFonts w:ascii="Tahoma" w:hAnsi="Tahoma" w:cs="Tahoma"/>
                <w:sz w:val="19"/>
                <w:szCs w:val="19"/>
              </w:rPr>
              <w:t>, 123;</w:t>
            </w:r>
          </w:p>
        </w:tc>
        <w:tc>
          <w:tcPr>
            <w:tcW w:w="4961" w:type="dxa"/>
            <w:shd w:val="clear" w:color="auto" w:fill="auto"/>
          </w:tcPr>
          <w:p w14:paraId="16C17E9D" w14:textId="77777777" w:rsidR="00D24611" w:rsidRDefault="00E11396" w:rsidP="0029348C">
            <w:pPr>
              <w:widowControl w:val="0"/>
              <w:autoSpaceDE w:val="0"/>
              <w:autoSpaceDN w:val="0"/>
              <w:adjustRightInd w:val="0"/>
              <w:spacing w:after="0" w:line="240" w:lineRule="auto"/>
              <w:ind w:right="-57"/>
              <w:jc w:val="center"/>
              <w:rPr>
                <w:rFonts w:ascii="Tahoma" w:hAnsi="Tahoma" w:cs="Tahoma"/>
                <w:b/>
                <w:i/>
                <w:sz w:val="19"/>
                <w:szCs w:val="19"/>
              </w:rPr>
            </w:pPr>
            <w:r w:rsidRPr="00C34DDB">
              <w:rPr>
                <w:rFonts w:ascii="Tahoma" w:hAnsi="Tahoma" w:cs="Tahoma"/>
                <w:b/>
                <w:i/>
                <w:sz w:val="19"/>
                <w:szCs w:val="19"/>
              </w:rPr>
              <w:t>ДАТА и Время</w:t>
            </w:r>
            <w:r w:rsidR="00142733" w:rsidRPr="00C34DDB">
              <w:rPr>
                <w:rFonts w:ascii="Tahoma" w:hAnsi="Tahoma" w:cs="Tahoma"/>
                <w:b/>
                <w:i/>
                <w:sz w:val="19"/>
                <w:szCs w:val="19"/>
              </w:rPr>
              <w:t xml:space="preserve"> вскрытия конкурсных заявок: </w:t>
            </w:r>
          </w:p>
          <w:p w14:paraId="74079D9D" w14:textId="7C6A5811" w:rsidR="00717D6B" w:rsidRDefault="00D24611" w:rsidP="0029348C">
            <w:pPr>
              <w:widowControl w:val="0"/>
              <w:autoSpaceDE w:val="0"/>
              <w:autoSpaceDN w:val="0"/>
              <w:adjustRightInd w:val="0"/>
              <w:spacing w:after="0" w:line="240" w:lineRule="auto"/>
              <w:ind w:right="-57"/>
              <w:jc w:val="center"/>
              <w:rPr>
                <w:rFonts w:ascii="Tahoma" w:hAnsi="Tahoma" w:cs="Tahoma"/>
                <w:b/>
                <w:i/>
                <w:sz w:val="19"/>
                <w:szCs w:val="19"/>
              </w:rPr>
            </w:pPr>
            <w:bookmarkStart w:id="0" w:name="_GoBack"/>
            <w:bookmarkEnd w:id="0"/>
            <w:r>
              <w:rPr>
                <w:rFonts w:ascii="Tahoma" w:hAnsi="Tahoma" w:cs="Tahoma"/>
                <w:b/>
                <w:i/>
                <w:sz w:val="19"/>
                <w:szCs w:val="19"/>
              </w:rPr>
              <w:t>03. 03</w:t>
            </w:r>
            <w:r w:rsidR="001B6037">
              <w:rPr>
                <w:rFonts w:ascii="Tahoma" w:hAnsi="Tahoma" w:cs="Tahoma"/>
                <w:b/>
                <w:i/>
                <w:sz w:val="19"/>
                <w:szCs w:val="19"/>
              </w:rPr>
              <w:t>.2023</w:t>
            </w:r>
            <w:r w:rsidR="0029348C">
              <w:rPr>
                <w:rFonts w:ascii="Tahoma" w:hAnsi="Tahoma" w:cs="Tahoma"/>
                <w:b/>
                <w:i/>
                <w:sz w:val="19"/>
                <w:szCs w:val="19"/>
              </w:rPr>
              <w:t>г. в 16</w:t>
            </w:r>
            <w:r w:rsidR="006D09D1" w:rsidRPr="00C34DDB">
              <w:rPr>
                <w:rFonts w:ascii="Tahoma" w:hAnsi="Tahoma" w:cs="Tahoma"/>
                <w:b/>
                <w:i/>
                <w:sz w:val="19"/>
                <w:szCs w:val="19"/>
              </w:rPr>
              <w:t>:00</w:t>
            </w:r>
          </w:p>
          <w:p w14:paraId="2BB2E3C4" w14:textId="4266924E" w:rsidR="001B6037" w:rsidRPr="00C34DDB" w:rsidRDefault="001B6037" w:rsidP="0029348C">
            <w:pPr>
              <w:widowControl w:val="0"/>
              <w:autoSpaceDE w:val="0"/>
              <w:autoSpaceDN w:val="0"/>
              <w:adjustRightInd w:val="0"/>
              <w:spacing w:after="0" w:line="240" w:lineRule="auto"/>
              <w:ind w:right="-57"/>
              <w:jc w:val="center"/>
              <w:rPr>
                <w:rFonts w:ascii="Tahoma" w:hAnsi="Tahoma" w:cs="Tahoma"/>
                <w:b/>
                <w:i/>
                <w:sz w:val="19"/>
                <w:szCs w:val="19"/>
              </w:rPr>
            </w:pPr>
          </w:p>
        </w:tc>
      </w:tr>
    </w:tbl>
    <w:p w14:paraId="7A4E3A07" w14:textId="7E6C62ED" w:rsidR="00343787" w:rsidRPr="00C34DDB" w:rsidRDefault="002E1E9B" w:rsidP="002E1E9B">
      <w:pPr>
        <w:tabs>
          <w:tab w:val="left" w:pos="851"/>
          <w:tab w:val="left" w:pos="993"/>
        </w:tabs>
        <w:jc w:val="both"/>
        <w:rPr>
          <w:rFonts w:ascii="Tahoma" w:hAnsi="Tahoma" w:cs="Tahoma"/>
          <w:sz w:val="19"/>
          <w:szCs w:val="19"/>
        </w:rPr>
      </w:pPr>
      <w:r>
        <w:rPr>
          <w:rFonts w:ascii="Tahoma" w:hAnsi="Tahoma" w:cs="Tahoma"/>
          <w:b/>
          <w:bCs/>
          <w:i/>
          <w:iCs/>
          <w:sz w:val="18"/>
          <w:szCs w:val="18"/>
        </w:rPr>
        <w:t xml:space="preserve">Вложенный файл (конкурсная заявка) не должен превышать 10мб, в случае превышение рекомендуется разделить и отправить несколькими сообщениями (письмами) или воспользоваться облачными </w:t>
      </w:r>
      <w:proofErr w:type="spellStart"/>
      <w:r>
        <w:rPr>
          <w:rFonts w:ascii="Tahoma" w:hAnsi="Tahoma" w:cs="Tahoma"/>
          <w:b/>
          <w:bCs/>
          <w:i/>
          <w:iCs/>
          <w:sz w:val="18"/>
          <w:szCs w:val="18"/>
        </w:rPr>
        <w:t>файлообменниками</w:t>
      </w:r>
      <w:proofErr w:type="spellEnd"/>
    </w:p>
    <w:p w14:paraId="2615280A" w14:textId="545DDC00" w:rsidR="0029348C" w:rsidRPr="0044032F" w:rsidRDefault="0029348C" w:rsidP="0044032F">
      <w:pPr>
        <w:pStyle w:val="a3"/>
        <w:numPr>
          <w:ilvl w:val="0"/>
          <w:numId w:val="4"/>
        </w:numPr>
        <w:tabs>
          <w:tab w:val="left" w:pos="851"/>
          <w:tab w:val="left" w:pos="993"/>
        </w:tabs>
        <w:ind w:left="0" w:firstLine="360"/>
        <w:jc w:val="both"/>
        <w:rPr>
          <w:rFonts w:ascii="Tahoma" w:hAnsi="Tahoma" w:cs="Tahoma"/>
          <w:sz w:val="19"/>
          <w:szCs w:val="19"/>
        </w:rPr>
      </w:pPr>
      <w:r w:rsidRPr="0044032F">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44032F">
        <w:rPr>
          <w:rFonts w:ascii="Tahoma" w:hAnsi="Tahoma" w:cs="Tahoma"/>
          <w:b/>
          <w:sz w:val="19"/>
          <w:szCs w:val="19"/>
          <w:u w:val="single"/>
          <w:lang w:val="en-US"/>
        </w:rPr>
        <w:t>tender</w:t>
      </w:r>
      <w:r w:rsidRPr="0044032F">
        <w:rPr>
          <w:rFonts w:ascii="Tahoma" w:hAnsi="Tahoma" w:cs="Tahoma"/>
          <w:b/>
          <w:sz w:val="19"/>
          <w:szCs w:val="19"/>
          <w:u w:val="single"/>
        </w:rPr>
        <w:t>@</w:t>
      </w:r>
      <w:proofErr w:type="spellStart"/>
      <w:r w:rsidRPr="0044032F">
        <w:rPr>
          <w:rFonts w:ascii="Tahoma" w:hAnsi="Tahoma" w:cs="Tahoma"/>
          <w:b/>
          <w:sz w:val="19"/>
          <w:szCs w:val="19"/>
          <w:u w:val="single"/>
          <w:lang w:val="en-US"/>
        </w:rPr>
        <w:t>megacom</w:t>
      </w:r>
      <w:proofErr w:type="spellEnd"/>
      <w:r w:rsidRPr="0044032F">
        <w:rPr>
          <w:rFonts w:ascii="Tahoma" w:hAnsi="Tahoma" w:cs="Tahoma"/>
          <w:b/>
          <w:sz w:val="19"/>
          <w:szCs w:val="19"/>
          <w:u w:val="single"/>
        </w:rPr>
        <w:t>.</w:t>
      </w:r>
      <w:r w:rsidRPr="0044032F">
        <w:rPr>
          <w:rFonts w:ascii="Tahoma" w:hAnsi="Tahoma" w:cs="Tahoma"/>
          <w:b/>
          <w:sz w:val="19"/>
          <w:szCs w:val="19"/>
          <w:u w:val="single"/>
          <w:lang w:val="en-US"/>
        </w:rPr>
        <w:t>kg</w:t>
      </w:r>
      <w:r w:rsidRPr="0044032F">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4ADC71A" w14:textId="77777777" w:rsidR="0029348C" w:rsidRPr="00CF333A" w:rsidRDefault="0029348C" w:rsidP="0044032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69BBDE26" w14:textId="77777777" w:rsidR="0029348C" w:rsidRPr="00CF333A" w:rsidRDefault="0029348C" w:rsidP="0044032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746505D" w14:textId="77777777" w:rsidR="0029348C" w:rsidRPr="00CF333A" w:rsidRDefault="0029348C" w:rsidP="0044032F">
      <w:pPr>
        <w:pStyle w:val="a3"/>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F85E398" w14:textId="77777777" w:rsidR="0029348C" w:rsidRPr="00CF333A" w:rsidRDefault="0029348C" w:rsidP="0029348C">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E78EF99" w14:textId="77777777" w:rsidR="0029348C" w:rsidRPr="00CF333A" w:rsidRDefault="0029348C" w:rsidP="0044032F">
      <w:pPr>
        <w:pStyle w:val="a3"/>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208C8EF6"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B5526B1"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1CBA3E67"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FF8B0B0"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29F1D69"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5D383E4D"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51BB053C"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EC4B2E8"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B10152C"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08F6E1"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8AED254" w14:textId="6A95762D" w:rsidR="0029348C" w:rsidRPr="001B6037" w:rsidRDefault="0029348C" w:rsidP="001B6037">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35C79617" w14:textId="77777777" w:rsidR="0029348C" w:rsidRPr="00711A62" w:rsidRDefault="0029348C" w:rsidP="0044032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44D5C553" w14:textId="77777777" w:rsidR="0029348C" w:rsidRPr="00CF333A" w:rsidRDefault="0029348C" w:rsidP="0029348C">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57FFDA3E" w14:textId="77777777" w:rsidR="0029348C" w:rsidRPr="0029348C" w:rsidRDefault="0029348C" w:rsidP="0029348C">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0D64553E" w14:textId="77777777" w:rsidR="0029348C" w:rsidRPr="00CF333A" w:rsidRDefault="0029348C" w:rsidP="0044032F">
      <w:pPr>
        <w:pStyle w:val="a3"/>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D26E165" w14:textId="77777777" w:rsidR="0029348C" w:rsidRPr="00CF333A" w:rsidRDefault="0029348C" w:rsidP="0044032F">
      <w:pPr>
        <w:pStyle w:val="a3"/>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7A1D089" w14:textId="77777777" w:rsidR="0029348C" w:rsidRPr="00CF333A" w:rsidRDefault="0029348C" w:rsidP="0044032F">
      <w:pPr>
        <w:pStyle w:val="a3"/>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55C9E060" w14:textId="77777777" w:rsidR="0029348C" w:rsidRPr="00CF333A" w:rsidRDefault="0029348C" w:rsidP="0029348C">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CB19D17" w14:textId="77777777" w:rsidR="0029348C" w:rsidRPr="00CF333A" w:rsidRDefault="0029348C" w:rsidP="0044032F">
      <w:pPr>
        <w:pStyle w:val="a3"/>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4E44982"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4E4C503" w14:textId="77777777" w:rsidR="0029348C" w:rsidRPr="00CF333A"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766D431" w14:textId="77777777" w:rsidR="0029348C" w:rsidRPr="00CF333A" w:rsidRDefault="0029348C" w:rsidP="0029348C">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EE715F2"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6241BCF4"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EFAC6E4"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45ACE208" w14:textId="77777777" w:rsidR="0029348C" w:rsidRPr="00CF333A"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4683882" w14:textId="77777777" w:rsidR="0029348C" w:rsidRPr="00E04E82" w:rsidRDefault="0029348C" w:rsidP="0044032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7D4C8068" w14:textId="77777777" w:rsidR="0029348C" w:rsidRPr="00E04E82" w:rsidRDefault="0029348C" w:rsidP="0044032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7AE703EC" w14:textId="77777777" w:rsidR="0029348C" w:rsidRPr="00CF333A" w:rsidRDefault="0029348C" w:rsidP="0044032F">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B8E758A" w14:textId="77777777" w:rsidR="0029348C" w:rsidRPr="00CF333A" w:rsidRDefault="0029348C" w:rsidP="0044032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33FEBE6" w14:textId="77777777" w:rsidR="0029348C" w:rsidRPr="00CF333A" w:rsidRDefault="0029348C" w:rsidP="0044032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649BC4E" w14:textId="77777777" w:rsidR="0029348C" w:rsidRPr="00CF333A" w:rsidRDefault="0029348C" w:rsidP="0044032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5C9EFF4" w14:textId="77777777" w:rsidR="005A2B3F" w:rsidRPr="00C34DDB" w:rsidRDefault="005A2B3F" w:rsidP="004E6D7C">
      <w:pPr>
        <w:pStyle w:val="a3"/>
        <w:tabs>
          <w:tab w:val="left" w:pos="993"/>
        </w:tabs>
        <w:spacing w:line="259" w:lineRule="auto"/>
        <w:ind w:left="567"/>
        <w:jc w:val="both"/>
        <w:rPr>
          <w:rFonts w:ascii="Tahoma" w:eastAsiaTheme="minorHAnsi" w:hAnsi="Tahoma" w:cs="Tahoma"/>
          <w:sz w:val="19"/>
          <w:szCs w:val="19"/>
        </w:rPr>
      </w:pPr>
    </w:p>
    <w:p w14:paraId="2F07219C" w14:textId="77777777" w:rsidR="001A06B4" w:rsidRPr="00C34DDB" w:rsidRDefault="00816834" w:rsidP="004E6D7C">
      <w:pPr>
        <w:pStyle w:val="a3"/>
        <w:tabs>
          <w:tab w:val="left" w:pos="993"/>
        </w:tabs>
        <w:spacing w:line="259" w:lineRule="auto"/>
        <w:ind w:left="567"/>
        <w:jc w:val="both"/>
        <w:rPr>
          <w:rFonts w:ascii="Tahoma" w:eastAsiaTheme="minorHAnsi" w:hAnsi="Tahoma" w:cs="Tahoma"/>
          <w:sz w:val="19"/>
          <w:szCs w:val="19"/>
        </w:rPr>
      </w:pPr>
      <w:r w:rsidRPr="00C34DDB">
        <w:rPr>
          <w:rFonts w:ascii="Tahoma" w:eastAsiaTheme="minorHAnsi" w:hAnsi="Tahoma" w:cs="Tahoma"/>
          <w:sz w:val="19"/>
          <w:szCs w:val="19"/>
        </w:rPr>
        <w:t>Приложение</w:t>
      </w:r>
      <w:r w:rsidR="001A06B4" w:rsidRPr="00C34DDB">
        <w:rPr>
          <w:rFonts w:ascii="Tahoma" w:eastAsiaTheme="minorHAnsi" w:hAnsi="Tahoma" w:cs="Tahoma"/>
          <w:sz w:val="19"/>
          <w:szCs w:val="19"/>
        </w:rPr>
        <w:t>:</w:t>
      </w:r>
    </w:p>
    <w:p w14:paraId="3FA11977" w14:textId="77777777" w:rsidR="001A06B4" w:rsidRPr="00C34DDB" w:rsidRDefault="003A3861" w:rsidP="0046158A">
      <w:pPr>
        <w:pStyle w:val="a3"/>
        <w:numPr>
          <w:ilvl w:val="0"/>
          <w:numId w:val="5"/>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Требования к закупке</w:t>
      </w:r>
    </w:p>
    <w:p w14:paraId="0ED5FB94" w14:textId="508CE6F6" w:rsidR="000B0C02" w:rsidRPr="001145E2" w:rsidRDefault="001A06B4" w:rsidP="001145E2">
      <w:pPr>
        <w:pStyle w:val="a3"/>
        <w:numPr>
          <w:ilvl w:val="0"/>
          <w:numId w:val="5"/>
        </w:numPr>
        <w:tabs>
          <w:tab w:val="left" w:pos="993"/>
        </w:tabs>
        <w:spacing w:line="259" w:lineRule="auto"/>
        <w:jc w:val="both"/>
        <w:rPr>
          <w:rFonts w:ascii="Tahoma" w:eastAsiaTheme="minorHAnsi" w:hAnsi="Tahoma" w:cs="Tahoma"/>
          <w:sz w:val="19"/>
          <w:szCs w:val="19"/>
        </w:rPr>
      </w:pPr>
      <w:r w:rsidRPr="00C34DDB">
        <w:rPr>
          <w:rFonts w:ascii="Tahoma" w:eastAsiaTheme="minorHAnsi" w:hAnsi="Tahoma" w:cs="Tahoma"/>
          <w:sz w:val="19"/>
          <w:szCs w:val="19"/>
        </w:rPr>
        <w:t>Ф</w:t>
      </w:r>
      <w:r w:rsidR="003A3861">
        <w:rPr>
          <w:rFonts w:ascii="Tahoma" w:eastAsiaTheme="minorHAnsi" w:hAnsi="Tahoma" w:cs="Tahoma"/>
          <w:sz w:val="19"/>
          <w:szCs w:val="19"/>
        </w:rPr>
        <w:t>орма конкурсной заявки</w:t>
      </w:r>
    </w:p>
    <w:p w14:paraId="422107D9" w14:textId="77777777" w:rsidR="001A06B4" w:rsidRDefault="003A3861" w:rsidP="0046158A">
      <w:pPr>
        <w:pStyle w:val="a3"/>
        <w:numPr>
          <w:ilvl w:val="0"/>
          <w:numId w:val="5"/>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Проект договора</w:t>
      </w:r>
    </w:p>
    <w:p w14:paraId="403BBFCD" w14:textId="4E3BE262" w:rsidR="000B0C02" w:rsidRPr="00C34DDB" w:rsidRDefault="000B0C02" w:rsidP="00717D6B">
      <w:pPr>
        <w:tabs>
          <w:tab w:val="left" w:pos="993"/>
        </w:tabs>
        <w:spacing w:line="259" w:lineRule="auto"/>
        <w:jc w:val="both"/>
        <w:rPr>
          <w:rFonts w:ascii="Tahoma" w:eastAsiaTheme="minorHAnsi" w:hAnsi="Tahoma" w:cs="Tahoma"/>
          <w:sz w:val="19"/>
          <w:szCs w:val="19"/>
        </w:rPr>
      </w:pPr>
    </w:p>
    <w:p w14:paraId="7D61ED26" w14:textId="45A2D176" w:rsidR="0029348C" w:rsidRPr="002E1E9B" w:rsidRDefault="009D0820" w:rsidP="002E1E9B">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29348C">
        <w:rPr>
          <w:rFonts w:ascii="Tahoma" w:hAnsi="Tahoma" w:cs="Tahoma"/>
          <w:b/>
          <w:sz w:val="19"/>
          <w:szCs w:val="19"/>
        </w:rPr>
        <w:t xml:space="preserve">                                                      </w:t>
      </w:r>
      <w:r w:rsidR="0029348C" w:rsidRPr="0029348C">
        <w:rPr>
          <w:rFonts w:ascii="Tahoma" w:hAnsi="Tahoma" w:cs="Tahoma"/>
          <w:b/>
          <w:sz w:val="19"/>
          <w:szCs w:val="19"/>
        </w:rPr>
        <w:t xml:space="preserve">    </w:t>
      </w:r>
      <w:r w:rsidR="001B6037">
        <w:rPr>
          <w:rFonts w:ascii="Tahoma" w:hAnsi="Tahoma" w:cs="Tahoma"/>
          <w:b/>
          <w:sz w:val="19"/>
          <w:szCs w:val="19"/>
        </w:rPr>
        <w:t xml:space="preserve">         Таалайбек кызы Айнура</w:t>
      </w:r>
    </w:p>
    <w:p w14:paraId="30D3BCEC" w14:textId="77777777" w:rsidR="000B0C02" w:rsidRDefault="000B0C02" w:rsidP="00CC7080">
      <w:pPr>
        <w:pStyle w:val="ac"/>
        <w:rPr>
          <w:rFonts w:ascii="Tahoma" w:hAnsi="Tahoma" w:cs="Tahoma"/>
          <w:i/>
          <w:sz w:val="16"/>
          <w:szCs w:val="16"/>
        </w:rPr>
      </w:pPr>
    </w:p>
    <w:p w14:paraId="2A181E43" w14:textId="77777777" w:rsidR="001145E2" w:rsidRDefault="001145E2" w:rsidP="00CC7080">
      <w:pPr>
        <w:pStyle w:val="ac"/>
        <w:rPr>
          <w:rFonts w:ascii="Tahoma" w:hAnsi="Tahoma" w:cs="Tahoma"/>
          <w:i/>
          <w:sz w:val="15"/>
          <w:szCs w:val="15"/>
        </w:rPr>
      </w:pPr>
    </w:p>
    <w:p w14:paraId="460375C9" w14:textId="2F07F5D5" w:rsidR="00CC7080" w:rsidRPr="001B6037" w:rsidRDefault="00CC7080" w:rsidP="00CC7080">
      <w:pPr>
        <w:pStyle w:val="ac"/>
        <w:rPr>
          <w:rFonts w:ascii="Tahoma" w:hAnsi="Tahoma" w:cs="Tahoma"/>
          <w:i/>
          <w:sz w:val="15"/>
          <w:szCs w:val="15"/>
        </w:rPr>
      </w:pPr>
      <w:r w:rsidRPr="001B6037">
        <w:rPr>
          <w:rFonts w:ascii="Tahoma" w:hAnsi="Tahoma" w:cs="Tahoma"/>
          <w:i/>
          <w:sz w:val="15"/>
          <w:szCs w:val="15"/>
        </w:rPr>
        <w:t xml:space="preserve">Исп.: </w:t>
      </w:r>
      <w:r w:rsidR="00132954" w:rsidRPr="001B6037">
        <w:rPr>
          <w:rFonts w:ascii="Tahoma" w:hAnsi="Tahoma" w:cs="Tahoma"/>
          <w:i/>
          <w:sz w:val="15"/>
          <w:szCs w:val="15"/>
        </w:rPr>
        <w:t>Н. Шаршенов</w:t>
      </w:r>
    </w:p>
    <w:p w14:paraId="2DCB4669" w14:textId="3DA29E12" w:rsidR="0029325C" w:rsidRPr="001B6037" w:rsidRDefault="00CC7080" w:rsidP="00180888">
      <w:pPr>
        <w:pStyle w:val="ac"/>
        <w:rPr>
          <w:rFonts w:ascii="Tahoma" w:hAnsi="Tahoma" w:cs="Tahoma"/>
          <w:i/>
          <w:sz w:val="15"/>
          <w:szCs w:val="15"/>
        </w:rPr>
      </w:pPr>
      <w:r w:rsidRPr="001B6037">
        <w:rPr>
          <w:rFonts w:ascii="Tahoma" w:hAnsi="Tahoma" w:cs="Tahoma"/>
          <w:i/>
          <w:sz w:val="15"/>
          <w:szCs w:val="15"/>
        </w:rPr>
        <w:t>Тел:0312 905</w:t>
      </w:r>
      <w:r w:rsidR="001145E2">
        <w:rPr>
          <w:rFonts w:ascii="Tahoma" w:hAnsi="Tahoma" w:cs="Tahoma"/>
          <w:i/>
          <w:sz w:val="15"/>
          <w:szCs w:val="15"/>
        </w:rPr>
        <w:t> </w:t>
      </w:r>
      <w:r w:rsidRPr="001B6037">
        <w:rPr>
          <w:rFonts w:ascii="Tahoma" w:hAnsi="Tahoma" w:cs="Tahoma"/>
          <w:i/>
          <w:sz w:val="15"/>
          <w:szCs w:val="15"/>
        </w:rPr>
        <w:t>244</w:t>
      </w:r>
    </w:p>
    <w:p w14:paraId="12E8EFE8" w14:textId="77777777" w:rsidR="001145E2" w:rsidRDefault="001145E2" w:rsidP="006C75C4">
      <w:pPr>
        <w:widowControl w:val="0"/>
        <w:autoSpaceDE w:val="0"/>
        <w:autoSpaceDN w:val="0"/>
        <w:adjustRightInd w:val="0"/>
        <w:spacing w:after="0" w:line="240" w:lineRule="auto"/>
        <w:jc w:val="right"/>
        <w:rPr>
          <w:rFonts w:ascii="Tahoma" w:hAnsi="Tahoma" w:cs="Tahoma"/>
          <w:b/>
          <w:sz w:val="19"/>
          <w:szCs w:val="19"/>
        </w:rPr>
      </w:pPr>
    </w:p>
    <w:p w14:paraId="736812D0" w14:textId="2296EC03" w:rsidR="00F40786" w:rsidRPr="006C75C4" w:rsidRDefault="00CE3B92" w:rsidP="006C75C4">
      <w:pPr>
        <w:widowControl w:val="0"/>
        <w:autoSpaceDE w:val="0"/>
        <w:autoSpaceDN w:val="0"/>
        <w:adjustRightInd w:val="0"/>
        <w:spacing w:after="0" w:line="240" w:lineRule="auto"/>
        <w:jc w:val="right"/>
        <w:rPr>
          <w:rFonts w:ascii="Tahoma" w:hAnsi="Tahoma" w:cs="Tahoma"/>
          <w:b/>
          <w:sz w:val="19"/>
          <w:szCs w:val="19"/>
        </w:rPr>
      </w:pPr>
      <w:r w:rsidRPr="00C34DDB">
        <w:rPr>
          <w:rFonts w:ascii="Tahoma" w:hAnsi="Tahoma" w:cs="Tahoma"/>
          <w:b/>
          <w:sz w:val="19"/>
          <w:szCs w:val="19"/>
        </w:rPr>
        <w:lastRenderedPageBreak/>
        <w:t xml:space="preserve">Приложение </w:t>
      </w:r>
      <w:r w:rsidR="009E6E78" w:rsidRPr="00C34DDB">
        <w:rPr>
          <w:rFonts w:ascii="Tahoma" w:hAnsi="Tahoma" w:cs="Tahoma"/>
          <w:b/>
          <w:sz w:val="19"/>
          <w:szCs w:val="19"/>
        </w:rPr>
        <w:t>1</w:t>
      </w:r>
      <w:r w:rsidR="006C75C4">
        <w:rPr>
          <w:rFonts w:ascii="Tahoma" w:hAnsi="Tahoma" w:cs="Tahoma"/>
          <w:b/>
          <w:sz w:val="19"/>
          <w:szCs w:val="19"/>
        </w:rPr>
        <w:t xml:space="preserve"> к Приглашению</w:t>
      </w:r>
    </w:p>
    <w:p w14:paraId="1E2D1D82" w14:textId="77777777" w:rsidR="006C75C4" w:rsidRDefault="006C75C4" w:rsidP="00F40786">
      <w:pPr>
        <w:widowControl w:val="0"/>
        <w:autoSpaceDE w:val="0"/>
        <w:autoSpaceDN w:val="0"/>
        <w:adjustRightInd w:val="0"/>
        <w:spacing w:after="120"/>
        <w:jc w:val="center"/>
        <w:rPr>
          <w:rFonts w:ascii="Tahoma" w:hAnsi="Tahoma" w:cs="Tahoma"/>
          <w:b/>
          <w:bCs/>
          <w:color w:val="000000"/>
          <w:sz w:val="19"/>
          <w:szCs w:val="19"/>
        </w:rPr>
      </w:pPr>
    </w:p>
    <w:p w14:paraId="7AA6A14E" w14:textId="20C77054" w:rsidR="00F40786" w:rsidRPr="00C34DDB" w:rsidRDefault="00F40786" w:rsidP="00F40786">
      <w:pPr>
        <w:widowControl w:val="0"/>
        <w:autoSpaceDE w:val="0"/>
        <w:autoSpaceDN w:val="0"/>
        <w:adjustRightInd w:val="0"/>
        <w:spacing w:after="120"/>
        <w:jc w:val="center"/>
        <w:rPr>
          <w:rFonts w:ascii="Tahoma" w:hAnsi="Tahoma" w:cs="Tahoma"/>
          <w:sz w:val="19"/>
          <w:szCs w:val="19"/>
        </w:rPr>
      </w:pPr>
      <w:r w:rsidRPr="00C34DDB">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710"/>
        <w:gridCol w:w="3685"/>
        <w:gridCol w:w="6662"/>
      </w:tblGrid>
      <w:tr w:rsidR="009D0820" w:rsidRPr="00573EB0" w14:paraId="0F15CB6F" w14:textId="77777777" w:rsidTr="00180888">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873554" w14:textId="77777777" w:rsidR="009D0820" w:rsidRPr="009D0820" w:rsidRDefault="009D0820" w:rsidP="009D0820">
            <w:pPr>
              <w:pStyle w:val="af2"/>
              <w:jc w:val="center"/>
              <w:rPr>
                <w:rFonts w:ascii="Tahoma" w:hAnsi="Tahoma" w:cs="Tahoma"/>
                <w:b/>
                <w:sz w:val="19"/>
                <w:szCs w:val="19"/>
              </w:rPr>
            </w:pPr>
            <w:r w:rsidRPr="009D0820">
              <w:rPr>
                <w:rFonts w:ascii="Tahoma" w:hAnsi="Tahoma" w:cs="Tahoma"/>
                <w:b/>
                <w:sz w:val="19"/>
                <w:szCs w:val="19"/>
              </w:rPr>
              <w:t>1. Общие требования:</w:t>
            </w:r>
          </w:p>
        </w:tc>
      </w:tr>
      <w:tr w:rsidR="009D0820" w:rsidRPr="00573EB0" w14:paraId="0EEA7B68" w14:textId="77777777" w:rsidTr="00180888">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2A14B9"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1.1</w:t>
            </w:r>
          </w:p>
        </w:tc>
        <w:tc>
          <w:tcPr>
            <w:tcW w:w="3685" w:type="dxa"/>
            <w:tcBorders>
              <w:top w:val="nil"/>
              <w:left w:val="nil"/>
              <w:bottom w:val="single" w:sz="4" w:space="0" w:color="auto"/>
              <w:right w:val="single" w:sz="4" w:space="0" w:color="auto"/>
            </w:tcBorders>
            <w:shd w:val="clear" w:color="auto" w:fill="auto"/>
            <w:vAlign w:val="center"/>
            <w:hideMark/>
          </w:tcPr>
          <w:p w14:paraId="3369EE46"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01E6D0F2"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Русский (в случае если, документы будут составлены на иностранном языке, необходимо предоставить дополнительно перевод на русском языке).</w:t>
            </w:r>
          </w:p>
        </w:tc>
      </w:tr>
      <w:tr w:rsidR="009D0820" w:rsidRPr="00573EB0" w14:paraId="42B074BC" w14:textId="77777777" w:rsidTr="00180888">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48CEDB2"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1.2</w:t>
            </w:r>
          </w:p>
        </w:tc>
        <w:tc>
          <w:tcPr>
            <w:tcW w:w="3685" w:type="dxa"/>
            <w:tcBorders>
              <w:top w:val="nil"/>
              <w:left w:val="nil"/>
              <w:bottom w:val="single" w:sz="4" w:space="0" w:color="auto"/>
              <w:right w:val="single" w:sz="4" w:space="0" w:color="auto"/>
            </w:tcBorders>
            <w:shd w:val="clear" w:color="auto" w:fill="auto"/>
            <w:vAlign w:val="center"/>
          </w:tcPr>
          <w:p w14:paraId="3D8796E3" w14:textId="2FFBFD2C" w:rsidR="009D0820" w:rsidRPr="009D0820" w:rsidRDefault="00B86F0C" w:rsidP="009D0820">
            <w:pPr>
              <w:pStyle w:val="af2"/>
              <w:rPr>
                <w:rFonts w:ascii="Tahoma" w:hAnsi="Tahoma" w:cs="Tahoma"/>
                <w:color w:val="000000"/>
                <w:sz w:val="19"/>
                <w:szCs w:val="19"/>
              </w:rPr>
            </w:pPr>
            <w:r>
              <w:rPr>
                <w:rFonts w:ascii="Tahoma" w:hAnsi="Tahoma" w:cs="Tahoma"/>
                <w:color w:val="000000"/>
                <w:sz w:val="19"/>
                <w:szCs w:val="19"/>
              </w:rPr>
              <w:t>Срок оказания услуг</w:t>
            </w:r>
          </w:p>
        </w:tc>
        <w:tc>
          <w:tcPr>
            <w:tcW w:w="6662" w:type="dxa"/>
            <w:tcBorders>
              <w:top w:val="nil"/>
              <w:left w:val="nil"/>
              <w:bottom w:val="single" w:sz="4" w:space="0" w:color="auto"/>
              <w:right w:val="single" w:sz="4" w:space="0" w:color="auto"/>
            </w:tcBorders>
            <w:shd w:val="clear" w:color="auto" w:fill="auto"/>
            <w:vAlign w:val="center"/>
          </w:tcPr>
          <w:p w14:paraId="15B45869" w14:textId="043018B2"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 xml:space="preserve">С </w:t>
            </w:r>
            <w:r w:rsidR="00B86F0C">
              <w:rPr>
                <w:rFonts w:ascii="Tahoma" w:hAnsi="Tahoma" w:cs="Tahoma"/>
                <w:color w:val="000000"/>
                <w:sz w:val="19"/>
                <w:szCs w:val="19"/>
              </w:rPr>
              <w:t>31 октября 2023 года по 15 марта 2024 года</w:t>
            </w:r>
          </w:p>
        </w:tc>
      </w:tr>
      <w:tr w:rsidR="001B6037" w:rsidRPr="00573EB0" w14:paraId="7D937A40" w14:textId="77777777" w:rsidTr="00180888">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82B39B2" w14:textId="5B662103"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1.3</w:t>
            </w:r>
          </w:p>
        </w:tc>
        <w:tc>
          <w:tcPr>
            <w:tcW w:w="3685" w:type="dxa"/>
            <w:tcBorders>
              <w:top w:val="nil"/>
              <w:left w:val="nil"/>
              <w:bottom w:val="single" w:sz="4" w:space="0" w:color="auto"/>
              <w:right w:val="single" w:sz="4" w:space="0" w:color="auto"/>
            </w:tcBorders>
            <w:shd w:val="clear" w:color="auto" w:fill="auto"/>
            <w:vAlign w:val="center"/>
          </w:tcPr>
          <w:p w14:paraId="7D5108C6" w14:textId="4632FD4B" w:rsidR="001B6037" w:rsidRPr="001B6037" w:rsidRDefault="00B86F0C" w:rsidP="001B6037">
            <w:pPr>
              <w:pStyle w:val="af2"/>
              <w:rPr>
                <w:rFonts w:ascii="Tahoma" w:hAnsi="Tahoma" w:cs="Tahoma"/>
                <w:color w:val="000000"/>
                <w:sz w:val="19"/>
                <w:szCs w:val="19"/>
              </w:rPr>
            </w:pPr>
            <w:r>
              <w:rPr>
                <w:rFonts w:ascii="Tahoma" w:eastAsia="Times New Roman" w:hAnsi="Tahoma" w:cs="Tahoma"/>
                <w:color w:val="000000"/>
                <w:sz w:val="19"/>
                <w:szCs w:val="19"/>
              </w:rPr>
              <w:t>Условия и адрес оказания услуг</w:t>
            </w:r>
          </w:p>
        </w:tc>
        <w:tc>
          <w:tcPr>
            <w:tcW w:w="6662" w:type="dxa"/>
            <w:tcBorders>
              <w:top w:val="nil"/>
              <w:left w:val="nil"/>
              <w:bottom w:val="single" w:sz="4" w:space="0" w:color="auto"/>
              <w:right w:val="single" w:sz="4" w:space="0" w:color="auto"/>
            </w:tcBorders>
            <w:shd w:val="clear" w:color="auto" w:fill="auto"/>
            <w:vAlign w:val="center"/>
          </w:tcPr>
          <w:p w14:paraId="28CA8D17" w14:textId="2B4E0DAF" w:rsidR="001B6037" w:rsidRPr="001B6037" w:rsidRDefault="00B86F0C" w:rsidP="001B6037">
            <w:pPr>
              <w:pStyle w:val="af2"/>
              <w:rPr>
                <w:rFonts w:ascii="Tahoma" w:hAnsi="Tahoma" w:cs="Tahoma"/>
                <w:color w:val="000000"/>
                <w:sz w:val="19"/>
                <w:szCs w:val="19"/>
              </w:rPr>
            </w:pPr>
            <w:proofErr w:type="spellStart"/>
            <w:r w:rsidRPr="00B86F0C">
              <w:rPr>
                <w:rFonts w:ascii="Tahoma" w:hAnsi="Tahoma" w:cs="Tahoma"/>
                <w:color w:val="0000CC"/>
                <w:sz w:val="19"/>
                <w:szCs w:val="19"/>
              </w:rPr>
              <w:t>Кыргызская</w:t>
            </w:r>
            <w:proofErr w:type="spellEnd"/>
            <w:r w:rsidRPr="00B86F0C">
              <w:rPr>
                <w:rFonts w:ascii="Tahoma" w:hAnsi="Tahoma" w:cs="Tahoma"/>
                <w:color w:val="0000CC"/>
                <w:sz w:val="19"/>
                <w:szCs w:val="19"/>
              </w:rPr>
              <w:t xml:space="preserve"> Республика, г. Бишкек, ул. </w:t>
            </w:r>
            <w:proofErr w:type="spellStart"/>
            <w:r w:rsidRPr="00B86F0C">
              <w:rPr>
                <w:rFonts w:ascii="Tahoma" w:hAnsi="Tahoma" w:cs="Tahoma"/>
                <w:color w:val="0000CC"/>
                <w:sz w:val="19"/>
                <w:szCs w:val="19"/>
              </w:rPr>
              <w:t>Суюмбаева</w:t>
            </w:r>
            <w:proofErr w:type="spellEnd"/>
            <w:r w:rsidRPr="00B86F0C">
              <w:rPr>
                <w:rFonts w:ascii="Tahoma" w:hAnsi="Tahoma" w:cs="Tahoma"/>
                <w:color w:val="0000CC"/>
                <w:sz w:val="19"/>
                <w:szCs w:val="19"/>
              </w:rPr>
              <w:t xml:space="preserve"> 123</w:t>
            </w:r>
          </w:p>
        </w:tc>
      </w:tr>
      <w:tr w:rsidR="001B6037" w:rsidRPr="00573EB0" w14:paraId="3F5D1A15" w14:textId="77777777" w:rsidTr="00180888">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67B19CE" w14:textId="714BBD55"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1.4</w:t>
            </w:r>
          </w:p>
        </w:tc>
        <w:tc>
          <w:tcPr>
            <w:tcW w:w="3685" w:type="dxa"/>
            <w:tcBorders>
              <w:top w:val="nil"/>
              <w:left w:val="nil"/>
              <w:bottom w:val="single" w:sz="4" w:space="0" w:color="auto"/>
              <w:right w:val="single" w:sz="4" w:space="0" w:color="auto"/>
            </w:tcBorders>
            <w:shd w:val="clear" w:color="auto" w:fill="auto"/>
            <w:vAlign w:val="center"/>
          </w:tcPr>
          <w:p w14:paraId="3B99AE95"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 xml:space="preserve">Размер авансового платежа в %% </w:t>
            </w:r>
            <w:r w:rsidRPr="009D0820">
              <w:rPr>
                <w:rFonts w:ascii="Tahoma" w:hAnsi="Tahoma" w:cs="Tahoma"/>
                <w:color w:val="000000"/>
                <w:sz w:val="19"/>
                <w:szCs w:val="19"/>
              </w:rPr>
              <w:tab/>
            </w:r>
          </w:p>
        </w:tc>
        <w:tc>
          <w:tcPr>
            <w:tcW w:w="6662" w:type="dxa"/>
            <w:tcBorders>
              <w:top w:val="nil"/>
              <w:left w:val="nil"/>
              <w:bottom w:val="single" w:sz="4" w:space="0" w:color="auto"/>
              <w:right w:val="single" w:sz="4" w:space="0" w:color="auto"/>
            </w:tcBorders>
            <w:shd w:val="clear" w:color="auto" w:fill="auto"/>
            <w:vAlign w:val="center"/>
          </w:tcPr>
          <w:p w14:paraId="11CB4D31"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Не предусмотрен.</w:t>
            </w:r>
          </w:p>
        </w:tc>
      </w:tr>
      <w:tr w:rsidR="001B6037" w:rsidRPr="00573EB0" w14:paraId="0A6E9440" w14:textId="77777777" w:rsidTr="00180888">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BE63D4" w14:textId="26FBAF77"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1.5</w:t>
            </w:r>
          </w:p>
        </w:tc>
        <w:tc>
          <w:tcPr>
            <w:tcW w:w="3685" w:type="dxa"/>
            <w:tcBorders>
              <w:top w:val="nil"/>
              <w:left w:val="nil"/>
              <w:bottom w:val="single" w:sz="4" w:space="0" w:color="auto"/>
              <w:right w:val="single" w:sz="4" w:space="0" w:color="auto"/>
            </w:tcBorders>
            <w:shd w:val="clear" w:color="auto" w:fill="auto"/>
            <w:vAlign w:val="center"/>
            <w:hideMark/>
          </w:tcPr>
          <w:p w14:paraId="3008B1CE"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Условия оплаты</w:t>
            </w:r>
          </w:p>
        </w:tc>
        <w:tc>
          <w:tcPr>
            <w:tcW w:w="6662" w:type="dxa"/>
            <w:tcBorders>
              <w:top w:val="nil"/>
              <w:left w:val="nil"/>
              <w:bottom w:val="single" w:sz="4" w:space="0" w:color="auto"/>
              <w:right w:val="single" w:sz="4" w:space="0" w:color="auto"/>
            </w:tcBorders>
            <w:shd w:val="clear" w:color="auto" w:fill="auto"/>
            <w:vAlign w:val="center"/>
            <w:hideMark/>
          </w:tcPr>
          <w:p w14:paraId="40EE8C63" w14:textId="77777777" w:rsidR="00B86F0C" w:rsidRPr="00B86F0C" w:rsidRDefault="00B86F0C" w:rsidP="00B86F0C">
            <w:pPr>
              <w:spacing w:after="0" w:line="240" w:lineRule="auto"/>
              <w:rPr>
                <w:rFonts w:ascii="Tahoma" w:hAnsi="Tahoma" w:cs="Tahoma"/>
                <w:sz w:val="19"/>
                <w:szCs w:val="19"/>
              </w:rPr>
            </w:pPr>
            <w:r w:rsidRPr="00B86F0C">
              <w:rPr>
                <w:rFonts w:ascii="Tahoma" w:hAnsi="Tahoma" w:cs="Tahoma"/>
                <w:sz w:val="19"/>
                <w:szCs w:val="19"/>
              </w:rPr>
              <w:t>30% от общей стоимости договора после проведения аудита финансовой отчетности за 9 месяцев 2022 года;</w:t>
            </w:r>
          </w:p>
          <w:p w14:paraId="1A8C776D" w14:textId="77777777" w:rsidR="00B86F0C" w:rsidRPr="00B86F0C" w:rsidRDefault="00B86F0C" w:rsidP="00B86F0C">
            <w:pPr>
              <w:spacing w:after="0" w:line="240" w:lineRule="auto"/>
              <w:rPr>
                <w:rFonts w:ascii="Tahoma" w:hAnsi="Tahoma" w:cs="Tahoma"/>
                <w:sz w:val="19"/>
                <w:szCs w:val="19"/>
              </w:rPr>
            </w:pPr>
            <w:r w:rsidRPr="00B86F0C">
              <w:rPr>
                <w:rFonts w:ascii="Tahoma" w:hAnsi="Tahoma" w:cs="Tahoma"/>
                <w:sz w:val="19"/>
                <w:szCs w:val="19"/>
              </w:rPr>
              <w:t xml:space="preserve">Оставшиеся 70% оплачиваются после выполнения годового аудита и подготовки аудиторского заключения за 2023 год.  </w:t>
            </w:r>
          </w:p>
          <w:p w14:paraId="163500DB" w14:textId="3CDB2BE7" w:rsidR="001B6037" w:rsidRPr="00B86F0C" w:rsidRDefault="00B86F0C" w:rsidP="001B6037">
            <w:pPr>
              <w:pStyle w:val="af2"/>
              <w:rPr>
                <w:rFonts w:ascii="Tahoma" w:hAnsi="Tahoma" w:cs="Tahoma"/>
                <w:sz w:val="19"/>
                <w:szCs w:val="19"/>
              </w:rPr>
            </w:pPr>
            <w:r w:rsidRPr="00B86F0C">
              <w:rPr>
                <w:rFonts w:ascii="Tahoma" w:hAnsi="Tahoma" w:cs="Tahoma"/>
                <w:b/>
                <w:color w:val="FF0000"/>
                <w:sz w:val="19"/>
                <w:szCs w:val="19"/>
              </w:rPr>
              <w:t>Примечание: дата счет-фактуры должна совпадать с датой акта приема-передачи оказанных услуг</w:t>
            </w:r>
            <w:r w:rsidRPr="002701A2">
              <w:rPr>
                <w:rFonts w:ascii="Tahoma" w:hAnsi="Tahoma" w:cs="Tahoma"/>
                <w:sz w:val="19"/>
                <w:szCs w:val="19"/>
              </w:rPr>
              <w:t xml:space="preserve"> </w:t>
            </w:r>
          </w:p>
        </w:tc>
      </w:tr>
      <w:tr w:rsidR="001B6037" w:rsidRPr="00573EB0" w14:paraId="0963BB15" w14:textId="77777777" w:rsidTr="00180888">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F3A01B0" w14:textId="6F66BF33"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1.6</w:t>
            </w:r>
          </w:p>
        </w:tc>
        <w:tc>
          <w:tcPr>
            <w:tcW w:w="3685" w:type="dxa"/>
            <w:tcBorders>
              <w:top w:val="nil"/>
              <w:left w:val="nil"/>
              <w:bottom w:val="single" w:sz="4" w:space="0" w:color="auto"/>
              <w:right w:val="single" w:sz="4" w:space="0" w:color="auto"/>
            </w:tcBorders>
            <w:shd w:val="clear" w:color="auto" w:fill="auto"/>
            <w:vAlign w:val="center"/>
          </w:tcPr>
          <w:p w14:paraId="7F5F9DBE"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 xml:space="preserve">Цена конкурсной заявки (коммерческое предложение) </w:t>
            </w:r>
          </w:p>
        </w:tc>
        <w:tc>
          <w:tcPr>
            <w:tcW w:w="6662" w:type="dxa"/>
            <w:tcBorders>
              <w:top w:val="nil"/>
              <w:left w:val="nil"/>
              <w:bottom w:val="single" w:sz="4" w:space="0" w:color="auto"/>
              <w:right w:val="single" w:sz="4" w:space="0" w:color="auto"/>
            </w:tcBorders>
            <w:shd w:val="clear" w:color="auto" w:fill="auto"/>
            <w:vAlign w:val="center"/>
          </w:tcPr>
          <w:p w14:paraId="1BE7097D" w14:textId="7FB2C014" w:rsidR="001B6037" w:rsidRPr="00B86F0C" w:rsidRDefault="00B86F0C" w:rsidP="001B6037">
            <w:pPr>
              <w:pStyle w:val="af2"/>
              <w:rPr>
                <w:rFonts w:ascii="Tahoma" w:hAnsi="Tahoma" w:cs="Tahoma"/>
                <w:sz w:val="19"/>
                <w:szCs w:val="19"/>
              </w:rPr>
            </w:pPr>
            <w:r w:rsidRPr="00B86F0C">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B86F0C">
              <w:rPr>
                <w:rFonts w:ascii="Tahoma" w:hAnsi="Tahoma" w:cs="Tahoma"/>
                <w:sz w:val="19"/>
                <w:szCs w:val="19"/>
              </w:rPr>
              <w:t>Кыргызской</w:t>
            </w:r>
            <w:proofErr w:type="spellEnd"/>
            <w:r w:rsidRPr="00B86F0C">
              <w:rPr>
                <w:rFonts w:ascii="Tahoma" w:hAnsi="Tahoma" w:cs="Tahoma"/>
                <w:sz w:val="19"/>
                <w:szCs w:val="19"/>
              </w:rPr>
              <w:t xml:space="preserve"> Республики, накладные и командировочные расходы, расходы по привлечению специалистов в ходе проведения аудита, </w:t>
            </w:r>
            <w:r w:rsidRPr="00B86F0C">
              <w:rPr>
                <w:rFonts w:ascii="Tahoma" w:hAnsi="Tahoma" w:cs="Tahoma"/>
                <w:b/>
                <w:color w:val="FF0000"/>
                <w:sz w:val="19"/>
                <w:szCs w:val="19"/>
              </w:rPr>
              <w:t>а также аудиторский отчет на английском языке</w:t>
            </w:r>
          </w:p>
        </w:tc>
      </w:tr>
      <w:tr w:rsidR="001B6037" w:rsidRPr="00573EB0" w14:paraId="2151EC89" w14:textId="77777777" w:rsidTr="00180888">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20CD0B8" w14:textId="3CCDFD50"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1.7</w:t>
            </w:r>
          </w:p>
        </w:tc>
        <w:tc>
          <w:tcPr>
            <w:tcW w:w="3685" w:type="dxa"/>
            <w:tcBorders>
              <w:top w:val="nil"/>
              <w:left w:val="nil"/>
              <w:bottom w:val="single" w:sz="4" w:space="0" w:color="auto"/>
              <w:right w:val="single" w:sz="4" w:space="0" w:color="auto"/>
            </w:tcBorders>
            <w:shd w:val="clear" w:color="auto" w:fill="auto"/>
            <w:vAlign w:val="center"/>
          </w:tcPr>
          <w:p w14:paraId="50B0169B"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Валюта конкурсной заявки</w:t>
            </w:r>
          </w:p>
        </w:tc>
        <w:tc>
          <w:tcPr>
            <w:tcW w:w="6662" w:type="dxa"/>
            <w:tcBorders>
              <w:top w:val="nil"/>
              <w:left w:val="nil"/>
              <w:bottom w:val="single" w:sz="4" w:space="0" w:color="auto"/>
              <w:right w:val="single" w:sz="4" w:space="0" w:color="auto"/>
            </w:tcBorders>
            <w:shd w:val="clear" w:color="auto" w:fill="auto"/>
            <w:vAlign w:val="center"/>
          </w:tcPr>
          <w:p w14:paraId="1909A028" w14:textId="385B1ACD" w:rsidR="001B6037" w:rsidRPr="009D0820" w:rsidRDefault="00B86F0C" w:rsidP="001B6037">
            <w:pPr>
              <w:pStyle w:val="af2"/>
              <w:rPr>
                <w:rFonts w:ascii="Tahoma" w:hAnsi="Tahoma" w:cs="Tahoma"/>
                <w:sz w:val="19"/>
                <w:szCs w:val="19"/>
              </w:rPr>
            </w:pPr>
            <w:r>
              <w:rPr>
                <w:rFonts w:ascii="Tahoma" w:hAnsi="Tahoma" w:cs="Tahoma"/>
                <w:sz w:val="19"/>
                <w:szCs w:val="19"/>
              </w:rPr>
              <w:t>Сом КР</w:t>
            </w:r>
          </w:p>
        </w:tc>
      </w:tr>
      <w:tr w:rsidR="001B6037" w:rsidRPr="00573EB0" w14:paraId="4D2DE11E" w14:textId="77777777" w:rsidTr="00180888">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EEBFA9E" w14:textId="6EDFA5F7"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1.8</w:t>
            </w:r>
          </w:p>
        </w:tc>
        <w:tc>
          <w:tcPr>
            <w:tcW w:w="3685" w:type="dxa"/>
            <w:tcBorders>
              <w:top w:val="nil"/>
              <w:left w:val="nil"/>
              <w:bottom w:val="single" w:sz="4" w:space="0" w:color="auto"/>
              <w:right w:val="single" w:sz="4" w:space="0" w:color="auto"/>
            </w:tcBorders>
            <w:shd w:val="clear" w:color="auto" w:fill="auto"/>
            <w:vAlign w:val="center"/>
          </w:tcPr>
          <w:p w14:paraId="1DFA57BE" w14:textId="77777777" w:rsidR="001B6037" w:rsidRPr="009D0820" w:rsidRDefault="001B6037" w:rsidP="001B6037">
            <w:pPr>
              <w:pStyle w:val="af2"/>
              <w:rPr>
                <w:rFonts w:ascii="Tahoma" w:hAnsi="Tahoma" w:cs="Tahoma"/>
                <w:sz w:val="19"/>
                <w:szCs w:val="19"/>
              </w:rPr>
            </w:pPr>
            <w:r w:rsidRPr="00397315">
              <w:rPr>
                <w:rFonts w:ascii="Tahoma" w:hAnsi="Tahoma" w:cs="Tahoma"/>
                <w:b/>
                <w:sz w:val="19"/>
                <w:szCs w:val="19"/>
              </w:rPr>
              <w:t>Для юридических лиц:</w:t>
            </w:r>
            <w:r w:rsidRPr="009D0820">
              <w:rPr>
                <w:rFonts w:ascii="Tahoma" w:hAnsi="Tahoma" w:cs="Tahoma"/>
                <w:sz w:val="19"/>
                <w:szCs w:val="19"/>
              </w:rPr>
              <w:t xml:space="preserve"> копии документов, определяющих организационно-правовую форму юридического лица, место регистрации и основной вид деятельности (Свидетельство о гос. регистрации; Устав; приказа/решения/протокола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2804CD6C" w14:textId="77777777" w:rsidR="001B6037" w:rsidRPr="009D0820" w:rsidRDefault="001B6037" w:rsidP="001B6037">
            <w:pPr>
              <w:pStyle w:val="af2"/>
              <w:rPr>
                <w:rFonts w:ascii="Tahoma" w:hAnsi="Tahoma" w:cs="Tahoma"/>
                <w:sz w:val="19"/>
                <w:szCs w:val="19"/>
              </w:rPr>
            </w:pPr>
          </w:p>
          <w:p w14:paraId="5B4960F4"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 xml:space="preserve">Приложить копии                                                         </w:t>
            </w:r>
          </w:p>
          <w:p w14:paraId="29195DBD"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 xml:space="preserve"> (в случае если, данные документы составлены на иностранном языке, необходимо предоставить дополнительно перевод на русском языке)</w:t>
            </w:r>
          </w:p>
        </w:tc>
      </w:tr>
      <w:tr w:rsidR="00397315" w:rsidRPr="00573EB0" w14:paraId="2E68CBD7" w14:textId="77777777" w:rsidTr="00180888">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C7457C" w14:textId="3D6E92CF" w:rsidR="00397315" w:rsidRPr="009D0820" w:rsidRDefault="00A563A0" w:rsidP="001B6037">
            <w:pPr>
              <w:pStyle w:val="af2"/>
              <w:rPr>
                <w:rFonts w:ascii="Tahoma" w:hAnsi="Tahoma" w:cs="Tahoma"/>
                <w:color w:val="000000"/>
                <w:sz w:val="19"/>
                <w:szCs w:val="19"/>
              </w:rPr>
            </w:pPr>
            <w:r>
              <w:rPr>
                <w:rFonts w:ascii="Tahoma" w:hAnsi="Tahoma" w:cs="Tahoma"/>
                <w:color w:val="000000"/>
                <w:sz w:val="19"/>
                <w:szCs w:val="19"/>
              </w:rPr>
              <w:t>1.9</w:t>
            </w:r>
          </w:p>
        </w:tc>
        <w:tc>
          <w:tcPr>
            <w:tcW w:w="3685" w:type="dxa"/>
            <w:tcBorders>
              <w:top w:val="nil"/>
              <w:left w:val="nil"/>
              <w:bottom w:val="single" w:sz="4" w:space="0" w:color="auto"/>
              <w:right w:val="single" w:sz="4" w:space="0" w:color="auto"/>
            </w:tcBorders>
            <w:shd w:val="clear" w:color="auto" w:fill="auto"/>
            <w:vAlign w:val="center"/>
          </w:tcPr>
          <w:p w14:paraId="06C19EE9" w14:textId="5003FB14" w:rsidR="00397315" w:rsidRPr="009D0820" w:rsidRDefault="00397315" w:rsidP="001B6037">
            <w:pPr>
              <w:pStyle w:val="af2"/>
              <w:rPr>
                <w:rFonts w:ascii="Tahoma" w:hAnsi="Tahoma" w:cs="Tahoma"/>
                <w:sz w:val="19"/>
                <w:szCs w:val="19"/>
              </w:rPr>
            </w:pPr>
            <w:r w:rsidRPr="00397315">
              <w:rPr>
                <w:rFonts w:ascii="Tahoma" w:hAnsi="Tahoma" w:cs="Tahoma"/>
                <w:b/>
                <w:sz w:val="19"/>
                <w:szCs w:val="19"/>
              </w:rPr>
              <w:t>Для Индивидуальных предпринимателей:</w:t>
            </w:r>
            <w:r w:rsidRPr="00397315">
              <w:rPr>
                <w:rFonts w:ascii="Tahoma" w:hAnsi="Tahoma" w:cs="Tahoma"/>
                <w:sz w:val="19"/>
                <w:szCs w:val="19"/>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53C62A7A" w14:textId="77777777" w:rsidR="00397315" w:rsidRPr="009D0820" w:rsidRDefault="00397315" w:rsidP="00397315">
            <w:pPr>
              <w:pStyle w:val="af2"/>
              <w:rPr>
                <w:rFonts w:ascii="Tahoma" w:hAnsi="Tahoma" w:cs="Tahoma"/>
                <w:sz w:val="19"/>
                <w:szCs w:val="19"/>
              </w:rPr>
            </w:pPr>
          </w:p>
          <w:p w14:paraId="745872C4"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 xml:space="preserve">Приложить копии                                                         </w:t>
            </w:r>
          </w:p>
          <w:p w14:paraId="4CFA0398" w14:textId="0037D15A" w:rsidR="00397315" w:rsidRPr="009D0820" w:rsidRDefault="00397315" w:rsidP="00397315">
            <w:pPr>
              <w:pStyle w:val="af2"/>
              <w:rPr>
                <w:rFonts w:ascii="Tahoma" w:hAnsi="Tahoma" w:cs="Tahoma"/>
                <w:sz w:val="19"/>
                <w:szCs w:val="19"/>
              </w:rPr>
            </w:pPr>
            <w:r w:rsidRPr="009D0820">
              <w:rPr>
                <w:rFonts w:ascii="Tahoma" w:hAnsi="Tahoma" w:cs="Tahoma"/>
                <w:sz w:val="19"/>
                <w:szCs w:val="19"/>
              </w:rPr>
              <w:t xml:space="preserve"> (в случае если, данные документы составлены на иностранном языке, необходимо предоставить дополнительно перевод на русском языке)</w:t>
            </w:r>
          </w:p>
        </w:tc>
      </w:tr>
      <w:tr w:rsidR="001B6037" w:rsidRPr="00573EB0" w14:paraId="05BE47B5" w14:textId="77777777" w:rsidTr="00180888">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4222458" w14:textId="6C2ACAF8"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1.10</w:t>
            </w:r>
          </w:p>
        </w:tc>
        <w:tc>
          <w:tcPr>
            <w:tcW w:w="3685" w:type="dxa"/>
            <w:tcBorders>
              <w:top w:val="nil"/>
              <w:left w:val="nil"/>
              <w:bottom w:val="single" w:sz="4" w:space="0" w:color="auto"/>
              <w:right w:val="single" w:sz="4" w:space="0" w:color="auto"/>
            </w:tcBorders>
            <w:shd w:val="clear" w:color="auto" w:fill="auto"/>
            <w:vAlign w:val="center"/>
          </w:tcPr>
          <w:p w14:paraId="5CD94C1D" w14:textId="77777777" w:rsidR="001B6037" w:rsidRPr="009D0820" w:rsidRDefault="001B6037" w:rsidP="001B6037">
            <w:pPr>
              <w:pStyle w:val="af2"/>
              <w:rPr>
                <w:rFonts w:ascii="Tahoma" w:hAnsi="Tahoma" w:cs="Tahoma"/>
                <w:sz w:val="19"/>
                <w:szCs w:val="19"/>
              </w:rPr>
            </w:pPr>
            <w:r w:rsidRPr="009D0820">
              <w:rPr>
                <w:rFonts w:ascii="Tahoma" w:hAnsi="Tahoma" w:cs="Tahoma"/>
                <w:color w:val="000000"/>
                <w:sz w:val="19"/>
                <w:szCs w:val="19"/>
              </w:rPr>
              <w:t xml:space="preserve">Доверенность на лицо, подписавшее конкурсную заявку и представляющее интересы участника в конкурсе </w:t>
            </w:r>
            <w:r w:rsidRPr="009D0820">
              <w:rPr>
                <w:rFonts w:ascii="Tahoma" w:hAnsi="Tahoma" w:cs="Tahoma"/>
                <w:i/>
                <w:sz w:val="19"/>
                <w:szCs w:val="19"/>
              </w:rPr>
              <w:t>(в случае, если конкурсная заявка подписана не исполнительным органом - руководителем)</w:t>
            </w:r>
            <w:r w:rsidRPr="009D0820">
              <w:rPr>
                <w:rFonts w:ascii="Tahoma" w:hAnsi="Tahoma" w:cs="Tahoma"/>
                <w:i/>
                <w:color w:val="000000"/>
                <w:sz w:val="19"/>
                <w:szCs w:val="19"/>
              </w:rPr>
              <w:t>;</w:t>
            </w:r>
          </w:p>
        </w:tc>
        <w:tc>
          <w:tcPr>
            <w:tcW w:w="6662" w:type="dxa"/>
            <w:tcBorders>
              <w:top w:val="nil"/>
              <w:left w:val="nil"/>
              <w:bottom w:val="single" w:sz="4" w:space="0" w:color="auto"/>
              <w:right w:val="single" w:sz="4" w:space="0" w:color="auto"/>
            </w:tcBorders>
            <w:shd w:val="clear" w:color="auto" w:fill="auto"/>
            <w:vAlign w:val="center"/>
          </w:tcPr>
          <w:p w14:paraId="1749D007" w14:textId="062274F2" w:rsidR="001B6037" w:rsidRPr="009D0820" w:rsidRDefault="00397315" w:rsidP="001B6037">
            <w:pPr>
              <w:pStyle w:val="af2"/>
              <w:rPr>
                <w:rFonts w:ascii="Tahoma" w:hAnsi="Tahoma" w:cs="Tahoma"/>
                <w:sz w:val="19"/>
                <w:szCs w:val="19"/>
              </w:rPr>
            </w:pPr>
            <w:r>
              <w:rPr>
                <w:rFonts w:ascii="Tahoma" w:hAnsi="Tahoma" w:cs="Tahoma"/>
                <w:sz w:val="19"/>
                <w:szCs w:val="19"/>
              </w:rPr>
              <w:t>Приложить копию</w:t>
            </w:r>
            <w:r w:rsidR="001B6037" w:rsidRPr="009D0820">
              <w:rPr>
                <w:rFonts w:ascii="Tahoma" w:hAnsi="Tahoma" w:cs="Tahoma"/>
                <w:sz w:val="19"/>
                <w:szCs w:val="19"/>
              </w:rPr>
              <w:t xml:space="preserve"> доверенности (в случае если, данные документы составлены на иностранном языке, необходимо предоставить дополнительно перевод на русском языке)</w:t>
            </w:r>
          </w:p>
        </w:tc>
      </w:tr>
      <w:tr w:rsidR="001B6037" w:rsidRPr="00573EB0" w14:paraId="7E4E038F" w14:textId="77777777" w:rsidTr="00180888">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FD18FD7" w14:textId="5157272F" w:rsidR="001B6037" w:rsidRPr="009D0820" w:rsidRDefault="00A563A0" w:rsidP="001B6037">
            <w:pPr>
              <w:pStyle w:val="af2"/>
              <w:rPr>
                <w:rFonts w:ascii="Tahoma" w:hAnsi="Tahoma" w:cs="Tahoma"/>
                <w:color w:val="000000"/>
                <w:sz w:val="19"/>
                <w:szCs w:val="19"/>
              </w:rPr>
            </w:pPr>
            <w:r>
              <w:rPr>
                <w:rFonts w:ascii="Tahoma" w:hAnsi="Tahoma" w:cs="Tahoma"/>
                <w:color w:val="000000"/>
                <w:sz w:val="19"/>
                <w:szCs w:val="19"/>
              </w:rPr>
              <w:t>1.11</w:t>
            </w:r>
          </w:p>
        </w:tc>
        <w:tc>
          <w:tcPr>
            <w:tcW w:w="3685" w:type="dxa"/>
            <w:tcBorders>
              <w:top w:val="nil"/>
              <w:left w:val="nil"/>
              <w:bottom w:val="single" w:sz="4" w:space="0" w:color="auto"/>
              <w:right w:val="single" w:sz="4" w:space="0" w:color="auto"/>
            </w:tcBorders>
            <w:shd w:val="clear" w:color="auto" w:fill="auto"/>
            <w:vAlign w:val="center"/>
          </w:tcPr>
          <w:p w14:paraId="558827EF"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sz w:val="19"/>
                <w:szCs w:val="19"/>
              </w:rPr>
              <w:t>Регистрационный документ по НДС, выданный налоговым органом КР (если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6370ED57" w14:textId="77777777" w:rsidR="001B6037" w:rsidRPr="009D0820" w:rsidRDefault="001B6037" w:rsidP="001B6037">
            <w:pPr>
              <w:pStyle w:val="af2"/>
              <w:rPr>
                <w:rFonts w:ascii="Tahoma" w:hAnsi="Tahoma" w:cs="Tahoma"/>
                <w:iCs/>
                <w:sz w:val="19"/>
                <w:szCs w:val="19"/>
              </w:rPr>
            </w:pPr>
            <w:r w:rsidRPr="009D0820">
              <w:rPr>
                <w:rFonts w:ascii="Tahoma" w:hAnsi="Tahoma" w:cs="Tahoma"/>
                <w:iCs/>
                <w:sz w:val="19"/>
                <w:szCs w:val="19"/>
              </w:rPr>
              <w:t xml:space="preserve">Приложить  копии </w:t>
            </w:r>
            <w:r w:rsidRPr="009D08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397315" w:rsidRPr="00573EB0" w14:paraId="79C79BB6" w14:textId="77777777" w:rsidTr="00180888">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1EB86CE" w14:textId="4B6C627C" w:rsidR="00397315" w:rsidRPr="009D0820" w:rsidRDefault="00A563A0" w:rsidP="00397315">
            <w:pPr>
              <w:pStyle w:val="af2"/>
              <w:rPr>
                <w:rFonts w:ascii="Tahoma" w:hAnsi="Tahoma" w:cs="Tahoma"/>
                <w:color w:val="000000"/>
                <w:sz w:val="19"/>
                <w:szCs w:val="19"/>
              </w:rPr>
            </w:pPr>
            <w:r>
              <w:rPr>
                <w:rFonts w:ascii="Tahoma" w:hAnsi="Tahoma" w:cs="Tahoma"/>
                <w:color w:val="000000"/>
                <w:sz w:val="19"/>
                <w:szCs w:val="19"/>
              </w:rPr>
              <w:t>1.12</w:t>
            </w:r>
          </w:p>
        </w:tc>
        <w:tc>
          <w:tcPr>
            <w:tcW w:w="3685" w:type="dxa"/>
            <w:tcBorders>
              <w:top w:val="nil"/>
              <w:left w:val="nil"/>
              <w:bottom w:val="single" w:sz="4" w:space="0" w:color="auto"/>
              <w:right w:val="single" w:sz="4" w:space="0" w:color="auto"/>
            </w:tcBorders>
            <w:shd w:val="clear" w:color="auto" w:fill="auto"/>
            <w:vAlign w:val="center"/>
          </w:tcPr>
          <w:p w14:paraId="139F3813"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5E36DCF5" w14:textId="1E333533" w:rsidR="00397315" w:rsidRPr="009D0820" w:rsidRDefault="00B86F0C" w:rsidP="00B86F0C">
            <w:pPr>
              <w:pStyle w:val="af2"/>
              <w:rPr>
                <w:rFonts w:ascii="Tahoma" w:hAnsi="Tahoma" w:cs="Tahoma"/>
                <w:iCs/>
                <w:sz w:val="19"/>
                <w:szCs w:val="19"/>
              </w:rPr>
            </w:pPr>
            <w:r>
              <w:rPr>
                <w:rFonts w:ascii="Tahoma" w:hAnsi="Tahoma" w:cs="Tahoma"/>
                <w:iCs/>
                <w:sz w:val="19"/>
                <w:szCs w:val="19"/>
              </w:rPr>
              <w:t>45</w:t>
            </w:r>
            <w:r w:rsidR="00397315">
              <w:rPr>
                <w:rFonts w:ascii="Tahoma" w:hAnsi="Tahoma" w:cs="Tahoma"/>
                <w:iCs/>
                <w:sz w:val="19"/>
                <w:szCs w:val="19"/>
              </w:rPr>
              <w:t xml:space="preserve"> (</w:t>
            </w:r>
            <w:r>
              <w:rPr>
                <w:rFonts w:ascii="Tahoma" w:hAnsi="Tahoma" w:cs="Tahoma"/>
                <w:iCs/>
                <w:sz w:val="19"/>
                <w:szCs w:val="19"/>
              </w:rPr>
              <w:t>сорок пять</w:t>
            </w:r>
            <w:r w:rsidR="00397315" w:rsidRPr="009D0820">
              <w:rPr>
                <w:rFonts w:ascii="Tahoma" w:hAnsi="Tahoma" w:cs="Tahoma"/>
                <w:iCs/>
                <w:sz w:val="19"/>
                <w:szCs w:val="19"/>
              </w:rPr>
              <w:t>) календарных дней с даты вскрытия конкурсных заявок</w:t>
            </w:r>
          </w:p>
        </w:tc>
      </w:tr>
      <w:tr w:rsidR="00397315" w:rsidRPr="00573EB0" w14:paraId="1DD672B9" w14:textId="77777777" w:rsidTr="00180888">
        <w:trPr>
          <w:trHeight w:val="41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9AD86DB" w14:textId="33325970" w:rsidR="00397315" w:rsidRPr="009D0820" w:rsidRDefault="00A563A0" w:rsidP="00397315">
            <w:pPr>
              <w:pStyle w:val="af2"/>
              <w:rPr>
                <w:rFonts w:ascii="Tahoma" w:hAnsi="Tahoma" w:cs="Tahoma"/>
                <w:color w:val="000000"/>
                <w:sz w:val="19"/>
                <w:szCs w:val="19"/>
              </w:rPr>
            </w:pPr>
            <w:r>
              <w:rPr>
                <w:rFonts w:ascii="Tahoma" w:hAnsi="Tahoma" w:cs="Tahoma"/>
                <w:color w:val="000000"/>
                <w:sz w:val="19"/>
                <w:szCs w:val="19"/>
              </w:rPr>
              <w:t>1.13</w:t>
            </w:r>
          </w:p>
        </w:tc>
        <w:tc>
          <w:tcPr>
            <w:tcW w:w="3685" w:type="dxa"/>
            <w:tcBorders>
              <w:top w:val="nil"/>
              <w:left w:val="nil"/>
              <w:bottom w:val="single" w:sz="4" w:space="0" w:color="auto"/>
              <w:right w:val="single" w:sz="4" w:space="0" w:color="auto"/>
            </w:tcBorders>
            <w:shd w:val="clear" w:color="auto" w:fill="auto"/>
            <w:vAlign w:val="center"/>
          </w:tcPr>
          <w:p w14:paraId="111B7593"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Размер и форма гарантийного обеспечения конкурсной  заявки (ГОКЗ)</w:t>
            </w:r>
          </w:p>
        </w:tc>
        <w:tc>
          <w:tcPr>
            <w:tcW w:w="6662" w:type="dxa"/>
            <w:tcBorders>
              <w:top w:val="nil"/>
              <w:left w:val="nil"/>
              <w:bottom w:val="single" w:sz="4" w:space="0" w:color="auto"/>
              <w:right w:val="single" w:sz="4" w:space="0" w:color="auto"/>
            </w:tcBorders>
            <w:shd w:val="clear" w:color="auto" w:fill="FFFFFF" w:themeFill="background1"/>
            <w:vAlign w:val="center"/>
          </w:tcPr>
          <w:p w14:paraId="657A3F2C" w14:textId="77777777" w:rsidR="00397315" w:rsidRPr="00FC4D02" w:rsidRDefault="00397315" w:rsidP="00397315">
            <w:pPr>
              <w:pStyle w:val="af2"/>
              <w:rPr>
                <w:rFonts w:ascii="Tahoma" w:hAnsi="Tahoma" w:cs="Tahoma"/>
                <w:sz w:val="19"/>
                <w:szCs w:val="19"/>
                <w:highlight w:val="yellow"/>
              </w:rPr>
            </w:pPr>
            <w:r w:rsidRPr="000B0C02">
              <w:rPr>
                <w:rFonts w:ascii="Tahoma" w:hAnsi="Tahoma" w:cs="Tahoma"/>
                <w:sz w:val="19"/>
                <w:szCs w:val="19"/>
              </w:rPr>
              <w:t>Не требуется</w:t>
            </w:r>
          </w:p>
        </w:tc>
      </w:tr>
      <w:tr w:rsidR="00397315" w:rsidRPr="00573EB0" w14:paraId="576017D4" w14:textId="77777777" w:rsidTr="00180888">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2A0C409"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lastRenderedPageBreak/>
              <w:t>1.14</w:t>
            </w:r>
          </w:p>
        </w:tc>
        <w:tc>
          <w:tcPr>
            <w:tcW w:w="3685" w:type="dxa"/>
            <w:tcBorders>
              <w:top w:val="nil"/>
              <w:left w:val="nil"/>
              <w:bottom w:val="single" w:sz="4" w:space="0" w:color="auto"/>
              <w:right w:val="single" w:sz="4" w:space="0" w:color="auto"/>
            </w:tcBorders>
            <w:shd w:val="clear" w:color="auto" w:fill="auto"/>
            <w:vAlign w:val="center"/>
          </w:tcPr>
          <w:p w14:paraId="0C8D4E76"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Реквизиты банковского счета для внесения ГОИД</w:t>
            </w:r>
          </w:p>
        </w:tc>
        <w:tc>
          <w:tcPr>
            <w:tcW w:w="6662" w:type="dxa"/>
            <w:tcBorders>
              <w:top w:val="nil"/>
              <w:left w:val="nil"/>
              <w:bottom w:val="single" w:sz="4" w:space="0" w:color="auto"/>
              <w:right w:val="single" w:sz="4" w:space="0" w:color="auto"/>
            </w:tcBorders>
            <w:shd w:val="clear" w:color="auto" w:fill="auto"/>
            <w:vAlign w:val="center"/>
          </w:tcPr>
          <w:p w14:paraId="2407B965" w14:textId="77777777" w:rsidR="00397315" w:rsidRPr="009D0820" w:rsidRDefault="00397315" w:rsidP="00397315">
            <w:pPr>
              <w:pStyle w:val="af2"/>
              <w:rPr>
                <w:rFonts w:ascii="Tahoma" w:hAnsi="Tahoma" w:cs="Tahoma"/>
                <w:iCs/>
                <w:sz w:val="19"/>
                <w:szCs w:val="19"/>
              </w:rPr>
            </w:pPr>
            <w:r>
              <w:rPr>
                <w:rFonts w:ascii="Tahoma" w:hAnsi="Tahoma" w:cs="Tahoma"/>
                <w:sz w:val="19"/>
                <w:szCs w:val="19"/>
              </w:rPr>
              <w:t>указаны в приложении №1</w:t>
            </w:r>
            <w:r w:rsidRPr="009D0820">
              <w:rPr>
                <w:rFonts w:ascii="Tahoma" w:hAnsi="Tahoma" w:cs="Tahoma"/>
                <w:sz w:val="19"/>
                <w:szCs w:val="19"/>
              </w:rPr>
              <w:t xml:space="preserve"> к П</w:t>
            </w:r>
            <w:r>
              <w:rPr>
                <w:rFonts w:ascii="Tahoma" w:hAnsi="Tahoma" w:cs="Tahoma"/>
                <w:sz w:val="19"/>
                <w:szCs w:val="19"/>
              </w:rPr>
              <w:t>риглашению к участию в конкурсе</w:t>
            </w:r>
          </w:p>
        </w:tc>
      </w:tr>
      <w:tr w:rsidR="00397315" w:rsidRPr="00573EB0" w14:paraId="0F50E9A0" w14:textId="77777777" w:rsidTr="00180888">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C7F0C70"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1.15</w:t>
            </w:r>
          </w:p>
        </w:tc>
        <w:tc>
          <w:tcPr>
            <w:tcW w:w="3685" w:type="dxa"/>
            <w:tcBorders>
              <w:top w:val="nil"/>
              <w:left w:val="nil"/>
              <w:bottom w:val="single" w:sz="4" w:space="0" w:color="auto"/>
              <w:right w:val="single" w:sz="4" w:space="0" w:color="auto"/>
            </w:tcBorders>
            <w:shd w:val="clear" w:color="auto" w:fill="auto"/>
            <w:vAlign w:val="center"/>
          </w:tcPr>
          <w:p w14:paraId="510CF828"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14:paraId="7D49E729" w14:textId="4CEFD60D" w:rsidR="00397315" w:rsidRPr="006C75C4" w:rsidRDefault="00397315" w:rsidP="00397315">
            <w:pPr>
              <w:pStyle w:val="a3"/>
              <w:numPr>
                <w:ilvl w:val="0"/>
                <w:numId w:val="2"/>
              </w:numPr>
              <w:ind w:left="0" w:hanging="284"/>
              <w:contextualSpacing/>
              <w:rPr>
                <w:rFonts w:ascii="Tahoma" w:hAnsi="Tahoma" w:cs="Tahoma"/>
                <w:color w:val="000000"/>
                <w:sz w:val="19"/>
                <w:szCs w:val="19"/>
              </w:rPr>
            </w:pPr>
            <w:r w:rsidRPr="00C34DDB">
              <w:rPr>
                <w:rFonts w:ascii="Tahoma" w:hAnsi="Tahoma" w:cs="Tahoma"/>
                <w:color w:val="000000"/>
                <w:sz w:val="19"/>
                <w:szCs w:val="19"/>
              </w:rPr>
              <w:t xml:space="preserve">Победившей может быть признана Конкурсная заявка, отвечающая по существу требованиям </w:t>
            </w:r>
            <w:r w:rsidRPr="00C34DDB">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C34DDB">
              <w:rPr>
                <w:rFonts w:ascii="Tahoma" w:hAnsi="Tahoma" w:cs="Tahoma"/>
                <w:b/>
                <w:color w:val="000000"/>
                <w:sz w:val="19"/>
                <w:szCs w:val="19"/>
              </w:rPr>
              <w:t>.</w:t>
            </w:r>
            <w:r w:rsidRPr="00C34DDB">
              <w:rPr>
                <w:rFonts w:ascii="Tahoma" w:hAnsi="Tahoma" w:cs="Tahoma"/>
                <w:color w:val="000000"/>
                <w:sz w:val="19"/>
                <w:szCs w:val="19"/>
              </w:rPr>
              <w:t xml:space="preserve">  </w:t>
            </w:r>
          </w:p>
          <w:p w14:paraId="17360B01" w14:textId="77777777" w:rsidR="00397315" w:rsidRPr="009D0820" w:rsidRDefault="00397315" w:rsidP="00397315">
            <w:pPr>
              <w:pStyle w:val="af2"/>
              <w:rPr>
                <w:rFonts w:ascii="Tahoma" w:hAnsi="Tahoma" w:cs="Tahoma"/>
                <w:i/>
                <w:sz w:val="19"/>
                <w:szCs w:val="19"/>
              </w:rPr>
            </w:pPr>
            <w:r w:rsidRPr="009D0820">
              <w:rPr>
                <w:rFonts w:ascii="Tahoma" w:hAnsi="Tahoma" w:cs="Tahoma"/>
                <w:i/>
                <w:sz w:val="19"/>
                <w:szCs w:val="19"/>
              </w:rPr>
              <w:t xml:space="preserve"> - при определении оцененной стоимости, от общей стоимости коммерческого предложения резидента КР - плательщика НДС вычитается НДС (-12%), соответственно оценка предложений будет проводиться без учета НДС-12%.</w:t>
            </w:r>
          </w:p>
        </w:tc>
      </w:tr>
      <w:tr w:rsidR="00397315" w:rsidRPr="00573EB0" w14:paraId="23B049E2" w14:textId="77777777" w:rsidTr="00180888">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E1F64CF"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1.16</w:t>
            </w:r>
          </w:p>
        </w:tc>
        <w:tc>
          <w:tcPr>
            <w:tcW w:w="3685" w:type="dxa"/>
            <w:tcBorders>
              <w:top w:val="nil"/>
              <w:left w:val="nil"/>
              <w:bottom w:val="single" w:sz="4" w:space="0" w:color="auto"/>
              <w:right w:val="single" w:sz="4" w:space="0" w:color="auto"/>
            </w:tcBorders>
            <w:shd w:val="clear" w:color="auto" w:fill="FFFFFF" w:themeFill="background1"/>
            <w:vAlign w:val="center"/>
          </w:tcPr>
          <w:p w14:paraId="056B3032"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 xml:space="preserve">Срок для устранения Дефектов/время реагирования на устранение                 </w:t>
            </w:r>
          </w:p>
        </w:tc>
        <w:tc>
          <w:tcPr>
            <w:tcW w:w="6662" w:type="dxa"/>
            <w:tcBorders>
              <w:top w:val="nil"/>
              <w:left w:val="nil"/>
              <w:bottom w:val="single" w:sz="4" w:space="0" w:color="auto"/>
              <w:right w:val="single" w:sz="4" w:space="0" w:color="auto"/>
            </w:tcBorders>
            <w:shd w:val="clear" w:color="auto" w:fill="FFFFFF" w:themeFill="background1"/>
            <w:vAlign w:val="center"/>
          </w:tcPr>
          <w:p w14:paraId="7C249D37"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sz w:val="19"/>
                <w:szCs w:val="19"/>
              </w:rPr>
              <w:t>Согласно условиям Договора.</w:t>
            </w:r>
          </w:p>
        </w:tc>
      </w:tr>
      <w:tr w:rsidR="00397315" w:rsidRPr="00573EB0" w14:paraId="446E2EA1" w14:textId="77777777" w:rsidTr="00180888">
        <w:trPr>
          <w:trHeight w:val="13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1C89F84" w14:textId="044EA83C" w:rsidR="00397315" w:rsidRPr="009D0820" w:rsidRDefault="00A563A0" w:rsidP="00397315">
            <w:pPr>
              <w:pStyle w:val="af2"/>
              <w:rPr>
                <w:rFonts w:ascii="Tahoma" w:hAnsi="Tahoma" w:cs="Tahoma"/>
                <w:color w:val="000000"/>
                <w:sz w:val="19"/>
                <w:szCs w:val="19"/>
              </w:rPr>
            </w:pPr>
            <w:r>
              <w:rPr>
                <w:rFonts w:ascii="Tahoma" w:hAnsi="Tahoma" w:cs="Tahoma"/>
                <w:color w:val="000000"/>
                <w:sz w:val="19"/>
                <w:szCs w:val="19"/>
              </w:rPr>
              <w:t>1.17</w:t>
            </w:r>
          </w:p>
        </w:tc>
        <w:tc>
          <w:tcPr>
            <w:tcW w:w="3685" w:type="dxa"/>
            <w:tcBorders>
              <w:top w:val="nil"/>
              <w:left w:val="nil"/>
              <w:bottom w:val="single" w:sz="4" w:space="0" w:color="auto"/>
              <w:right w:val="single" w:sz="4" w:space="0" w:color="auto"/>
            </w:tcBorders>
            <w:shd w:val="clear" w:color="auto" w:fill="auto"/>
            <w:vAlign w:val="center"/>
          </w:tcPr>
          <w:p w14:paraId="689C744D" w14:textId="77777777" w:rsidR="00397315" w:rsidRPr="009D0820" w:rsidRDefault="00397315" w:rsidP="00397315">
            <w:pPr>
              <w:pStyle w:val="af2"/>
              <w:rPr>
                <w:rFonts w:ascii="Tahoma" w:hAnsi="Tahoma" w:cs="Tahoma"/>
                <w:color w:val="FF0000"/>
                <w:sz w:val="19"/>
                <w:szCs w:val="19"/>
              </w:rPr>
            </w:pPr>
            <w:r w:rsidRPr="009D0820">
              <w:rPr>
                <w:rFonts w:ascii="Tahoma" w:hAnsi="Tahoma" w:cs="Tahoma"/>
                <w:color w:val="FF0000"/>
                <w:sz w:val="19"/>
                <w:szCs w:val="19"/>
              </w:rPr>
              <w:t>Формы, которые необходимы заполнению Участником:</w:t>
            </w:r>
          </w:p>
        </w:tc>
        <w:tc>
          <w:tcPr>
            <w:tcW w:w="6662" w:type="dxa"/>
            <w:tcBorders>
              <w:top w:val="nil"/>
              <w:left w:val="nil"/>
              <w:bottom w:val="single" w:sz="4" w:space="0" w:color="auto"/>
              <w:right w:val="single" w:sz="4" w:space="0" w:color="auto"/>
            </w:tcBorders>
            <w:shd w:val="clear" w:color="auto" w:fill="auto"/>
            <w:vAlign w:val="center"/>
          </w:tcPr>
          <w:p w14:paraId="552696A6" w14:textId="7553D2ED" w:rsidR="00397315" w:rsidRPr="009D0820" w:rsidRDefault="00B86F0C" w:rsidP="00397315">
            <w:pPr>
              <w:pStyle w:val="af2"/>
              <w:rPr>
                <w:rFonts w:ascii="Tahoma" w:hAnsi="Tahoma" w:cs="Tahoma"/>
                <w:color w:val="FF0000"/>
                <w:sz w:val="19"/>
                <w:szCs w:val="19"/>
              </w:rPr>
            </w:pPr>
            <w:r>
              <w:rPr>
                <w:rFonts w:ascii="Tahoma" w:hAnsi="Tahoma" w:cs="Tahoma"/>
                <w:color w:val="FF0000"/>
                <w:sz w:val="19"/>
                <w:szCs w:val="19"/>
              </w:rPr>
              <w:t xml:space="preserve">Приложение №2 </w:t>
            </w:r>
          </w:p>
        </w:tc>
      </w:tr>
      <w:tr w:rsidR="00397315" w:rsidRPr="00573EB0" w14:paraId="1C3C300B" w14:textId="77777777" w:rsidTr="00180888">
        <w:trPr>
          <w:trHeight w:val="13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1FFA589" w14:textId="4F552AAA" w:rsidR="00397315" w:rsidRPr="009D0820" w:rsidRDefault="00A563A0" w:rsidP="00397315">
            <w:pPr>
              <w:pStyle w:val="af2"/>
              <w:rPr>
                <w:rFonts w:ascii="Tahoma" w:hAnsi="Tahoma" w:cs="Tahoma"/>
                <w:color w:val="000000"/>
                <w:sz w:val="19"/>
                <w:szCs w:val="19"/>
              </w:rPr>
            </w:pPr>
            <w:r>
              <w:rPr>
                <w:rFonts w:ascii="Tahoma" w:hAnsi="Tahoma" w:cs="Tahoma"/>
                <w:color w:val="000000"/>
                <w:sz w:val="19"/>
                <w:szCs w:val="19"/>
              </w:rPr>
              <w:t>1.18</w:t>
            </w:r>
          </w:p>
        </w:tc>
        <w:tc>
          <w:tcPr>
            <w:tcW w:w="3685" w:type="dxa"/>
            <w:tcBorders>
              <w:top w:val="nil"/>
              <w:left w:val="nil"/>
              <w:bottom w:val="single" w:sz="4" w:space="0" w:color="auto"/>
              <w:right w:val="single" w:sz="4" w:space="0" w:color="auto"/>
            </w:tcBorders>
            <w:shd w:val="clear" w:color="auto" w:fill="auto"/>
            <w:vAlign w:val="center"/>
          </w:tcPr>
          <w:p w14:paraId="577E6ACF" w14:textId="77777777" w:rsidR="00397315" w:rsidRPr="009D0820" w:rsidRDefault="00397315" w:rsidP="00397315">
            <w:pPr>
              <w:pStyle w:val="af2"/>
              <w:rPr>
                <w:rFonts w:ascii="Tahoma" w:hAnsi="Tahoma" w:cs="Tahoma"/>
                <w:color w:val="FF0000"/>
                <w:sz w:val="19"/>
                <w:szCs w:val="19"/>
              </w:rPr>
            </w:pPr>
            <w:r>
              <w:rPr>
                <w:rFonts w:ascii="Tahoma" w:hAnsi="Tahoma" w:cs="Tahoma"/>
                <w:color w:val="FF0000"/>
                <w:sz w:val="19"/>
                <w:szCs w:val="19"/>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27D47293" w14:textId="4B741824" w:rsidR="00397315" w:rsidRPr="003A7E44" w:rsidRDefault="005117E7" w:rsidP="00397315">
            <w:pPr>
              <w:pStyle w:val="af2"/>
              <w:rPr>
                <w:rFonts w:ascii="Tahoma" w:hAnsi="Tahoma" w:cs="Tahoma"/>
                <w:color w:val="FF0000"/>
                <w:sz w:val="19"/>
                <w:szCs w:val="19"/>
                <w:lang w:val="en-US"/>
              </w:rPr>
            </w:pPr>
            <w:r>
              <w:rPr>
                <w:rFonts w:ascii="Tahoma" w:hAnsi="Tahoma" w:cs="Tahoma"/>
                <w:color w:val="FF0000"/>
                <w:sz w:val="19"/>
                <w:szCs w:val="19"/>
              </w:rPr>
              <w:t>800 000</w:t>
            </w:r>
            <w:r w:rsidR="00397315">
              <w:rPr>
                <w:rFonts w:ascii="Tahoma" w:hAnsi="Tahoma" w:cs="Tahoma"/>
                <w:color w:val="FF0000"/>
                <w:sz w:val="19"/>
                <w:szCs w:val="19"/>
              </w:rPr>
              <w:t xml:space="preserve"> сом</w:t>
            </w:r>
          </w:p>
        </w:tc>
      </w:tr>
      <w:tr w:rsidR="00B86F0C" w:rsidRPr="00573EB0" w14:paraId="00426045" w14:textId="77777777" w:rsidTr="00180888">
        <w:trPr>
          <w:trHeight w:val="13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9EF9460" w14:textId="2FC66EDA" w:rsidR="00B86F0C" w:rsidRDefault="00A563A0" w:rsidP="00397315">
            <w:pPr>
              <w:pStyle w:val="af2"/>
              <w:rPr>
                <w:rFonts w:ascii="Tahoma" w:hAnsi="Tahoma" w:cs="Tahoma"/>
                <w:color w:val="000000"/>
                <w:sz w:val="19"/>
                <w:szCs w:val="19"/>
              </w:rPr>
            </w:pPr>
            <w:r>
              <w:rPr>
                <w:rFonts w:ascii="Tahoma" w:hAnsi="Tahoma" w:cs="Tahoma"/>
                <w:color w:val="000000"/>
                <w:sz w:val="19"/>
                <w:szCs w:val="19"/>
              </w:rPr>
              <w:t>1.19</w:t>
            </w:r>
          </w:p>
        </w:tc>
        <w:tc>
          <w:tcPr>
            <w:tcW w:w="3685" w:type="dxa"/>
            <w:tcBorders>
              <w:top w:val="nil"/>
              <w:left w:val="nil"/>
              <w:bottom w:val="single" w:sz="4" w:space="0" w:color="auto"/>
              <w:right w:val="single" w:sz="4" w:space="0" w:color="auto"/>
            </w:tcBorders>
            <w:shd w:val="clear" w:color="auto" w:fill="auto"/>
            <w:vAlign w:val="center"/>
          </w:tcPr>
          <w:p w14:paraId="371C0715" w14:textId="1479B09B" w:rsidR="00B86F0C" w:rsidRDefault="00B86F0C" w:rsidP="00397315">
            <w:pPr>
              <w:pStyle w:val="af2"/>
              <w:rPr>
                <w:rFonts w:ascii="Tahoma" w:hAnsi="Tahoma" w:cs="Tahoma"/>
                <w:color w:val="FF0000"/>
                <w:sz w:val="19"/>
                <w:szCs w:val="19"/>
              </w:rPr>
            </w:pPr>
            <w:r>
              <w:rPr>
                <w:rFonts w:ascii="Tahoma" w:hAnsi="Tahoma" w:cs="Tahoma"/>
                <w:color w:val="FF0000"/>
                <w:sz w:val="19"/>
                <w:szCs w:val="19"/>
              </w:rPr>
              <w:t>Сопутствующие услуги</w:t>
            </w:r>
          </w:p>
        </w:tc>
        <w:tc>
          <w:tcPr>
            <w:tcW w:w="6662" w:type="dxa"/>
            <w:tcBorders>
              <w:top w:val="nil"/>
              <w:left w:val="nil"/>
              <w:bottom w:val="single" w:sz="4" w:space="0" w:color="auto"/>
              <w:right w:val="single" w:sz="4" w:space="0" w:color="auto"/>
            </w:tcBorders>
            <w:shd w:val="clear" w:color="auto" w:fill="auto"/>
            <w:vAlign w:val="center"/>
          </w:tcPr>
          <w:p w14:paraId="49489329" w14:textId="580081FC" w:rsidR="00B86F0C" w:rsidRDefault="00B86F0C" w:rsidP="00397315">
            <w:pPr>
              <w:pStyle w:val="af2"/>
              <w:rPr>
                <w:rFonts w:ascii="Tahoma" w:hAnsi="Tahoma" w:cs="Tahoma"/>
                <w:color w:val="FF0000"/>
                <w:sz w:val="19"/>
                <w:szCs w:val="19"/>
              </w:rPr>
            </w:pPr>
            <w:r>
              <w:rPr>
                <w:rFonts w:ascii="Tahoma" w:hAnsi="Tahoma" w:cs="Tahoma"/>
                <w:color w:val="FF0000"/>
                <w:sz w:val="19"/>
                <w:szCs w:val="19"/>
              </w:rPr>
              <w:t>Консультации по бухгалтерскому учету и налогообложению</w:t>
            </w:r>
          </w:p>
        </w:tc>
      </w:tr>
      <w:tr w:rsidR="00B86F0C" w:rsidRPr="00573EB0" w14:paraId="6006A914" w14:textId="77777777" w:rsidTr="00180888">
        <w:trPr>
          <w:trHeight w:val="13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C1507D5" w14:textId="0A7B69F8" w:rsidR="00B86F0C" w:rsidRDefault="00A563A0" w:rsidP="00397315">
            <w:pPr>
              <w:pStyle w:val="af2"/>
              <w:rPr>
                <w:rFonts w:ascii="Tahoma" w:hAnsi="Tahoma" w:cs="Tahoma"/>
                <w:color w:val="000000"/>
                <w:sz w:val="19"/>
                <w:szCs w:val="19"/>
              </w:rPr>
            </w:pPr>
            <w:r>
              <w:rPr>
                <w:rFonts w:ascii="Tahoma" w:hAnsi="Tahoma" w:cs="Tahoma"/>
                <w:color w:val="000000"/>
                <w:sz w:val="19"/>
                <w:szCs w:val="19"/>
              </w:rPr>
              <w:t>1.20</w:t>
            </w:r>
          </w:p>
        </w:tc>
        <w:tc>
          <w:tcPr>
            <w:tcW w:w="3685" w:type="dxa"/>
            <w:tcBorders>
              <w:top w:val="nil"/>
              <w:left w:val="nil"/>
              <w:bottom w:val="single" w:sz="4" w:space="0" w:color="auto"/>
              <w:right w:val="single" w:sz="4" w:space="0" w:color="auto"/>
            </w:tcBorders>
            <w:shd w:val="clear" w:color="auto" w:fill="auto"/>
            <w:vAlign w:val="center"/>
          </w:tcPr>
          <w:p w14:paraId="1DDA34A6" w14:textId="43E92B39" w:rsidR="00B86F0C" w:rsidRDefault="00B86F0C" w:rsidP="00397315">
            <w:pPr>
              <w:pStyle w:val="af2"/>
              <w:rPr>
                <w:rFonts w:ascii="Tahoma" w:hAnsi="Tahoma" w:cs="Tahoma"/>
                <w:color w:val="FF0000"/>
                <w:sz w:val="19"/>
                <w:szCs w:val="19"/>
              </w:rPr>
            </w:pPr>
            <w:r>
              <w:rPr>
                <w:rFonts w:ascii="Tahoma" w:hAnsi="Tahoma" w:cs="Tahoma"/>
                <w:color w:val="FF0000"/>
                <w:sz w:val="19"/>
                <w:szCs w:val="19"/>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5722759B" w14:textId="307AD8DC" w:rsidR="00B86F0C" w:rsidRDefault="00B86F0C" w:rsidP="00397315">
            <w:pPr>
              <w:pStyle w:val="af2"/>
              <w:rPr>
                <w:rFonts w:ascii="Tahoma" w:hAnsi="Tahoma" w:cs="Tahoma"/>
                <w:color w:val="FF0000"/>
                <w:sz w:val="19"/>
                <w:szCs w:val="19"/>
              </w:rPr>
            </w:pPr>
            <w:r>
              <w:rPr>
                <w:rFonts w:ascii="Tahoma" w:hAnsi="Tahoma" w:cs="Tahoma"/>
                <w:color w:val="FF0000"/>
                <w:sz w:val="19"/>
                <w:szCs w:val="19"/>
              </w:rPr>
              <w:t>См. проект Договора (Приложение № 3)</w:t>
            </w:r>
          </w:p>
        </w:tc>
      </w:tr>
      <w:tr w:rsidR="00397315" w:rsidRPr="00573EB0" w14:paraId="0022403F" w14:textId="77777777" w:rsidTr="00180888">
        <w:trPr>
          <w:trHeight w:val="244"/>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4C0BEA24" w14:textId="77777777" w:rsidR="00397315" w:rsidRPr="009D0820" w:rsidRDefault="00397315" w:rsidP="00397315">
            <w:pPr>
              <w:pStyle w:val="af2"/>
              <w:jc w:val="center"/>
              <w:rPr>
                <w:rFonts w:ascii="Tahoma" w:hAnsi="Tahoma" w:cs="Tahoma"/>
                <w:sz w:val="19"/>
                <w:szCs w:val="19"/>
              </w:rPr>
            </w:pPr>
            <w:r w:rsidRPr="003E22E5">
              <w:rPr>
                <w:rFonts w:ascii="Tahoma" w:hAnsi="Tahoma" w:cs="Tahoma"/>
                <w:b/>
                <w:sz w:val="19"/>
                <w:szCs w:val="19"/>
              </w:rPr>
              <w:t>2.</w:t>
            </w:r>
            <w:r w:rsidRPr="009D0820">
              <w:rPr>
                <w:rFonts w:ascii="Tahoma" w:hAnsi="Tahoma" w:cs="Tahoma"/>
                <w:sz w:val="19"/>
                <w:szCs w:val="19"/>
              </w:rPr>
              <w:t xml:space="preserve"> </w:t>
            </w:r>
            <w:r w:rsidRPr="003E22E5">
              <w:rPr>
                <w:rFonts w:ascii="Tahoma" w:hAnsi="Tahoma" w:cs="Tahoma"/>
                <w:b/>
                <w:sz w:val="19"/>
                <w:szCs w:val="19"/>
              </w:rPr>
              <w:t>Квалификационные требования:</w:t>
            </w:r>
          </w:p>
        </w:tc>
      </w:tr>
      <w:tr w:rsidR="00397315" w:rsidRPr="00573EB0" w14:paraId="5E14446F" w14:textId="77777777" w:rsidTr="00180888">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D076A35"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2.1</w:t>
            </w:r>
          </w:p>
        </w:tc>
        <w:tc>
          <w:tcPr>
            <w:tcW w:w="3685" w:type="dxa"/>
            <w:tcBorders>
              <w:top w:val="nil"/>
              <w:left w:val="nil"/>
              <w:bottom w:val="single" w:sz="4" w:space="0" w:color="auto"/>
              <w:right w:val="single" w:sz="4" w:space="0" w:color="auto"/>
            </w:tcBorders>
            <w:shd w:val="clear" w:color="auto" w:fill="auto"/>
            <w:vAlign w:val="center"/>
            <w:hideMark/>
          </w:tcPr>
          <w:p w14:paraId="60824B5F"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Опыт предоставления по характеру аналогичных услуг за последние 2 (два) года в денежном выражении:</w:t>
            </w:r>
          </w:p>
        </w:tc>
        <w:tc>
          <w:tcPr>
            <w:tcW w:w="6662" w:type="dxa"/>
            <w:tcBorders>
              <w:top w:val="nil"/>
              <w:left w:val="nil"/>
              <w:bottom w:val="single" w:sz="4" w:space="0" w:color="auto"/>
              <w:right w:val="single" w:sz="4" w:space="0" w:color="auto"/>
            </w:tcBorders>
            <w:shd w:val="clear" w:color="auto" w:fill="auto"/>
            <w:hideMark/>
          </w:tcPr>
          <w:p w14:paraId="2E9911D6" w14:textId="77777777" w:rsidR="00166B2C" w:rsidRDefault="00397315" w:rsidP="00397315">
            <w:pPr>
              <w:pStyle w:val="af2"/>
              <w:rPr>
                <w:rFonts w:ascii="Tahoma" w:hAnsi="Tahoma" w:cs="Tahoma"/>
                <w:sz w:val="19"/>
                <w:szCs w:val="19"/>
              </w:rPr>
            </w:pPr>
            <w:r w:rsidRPr="009D0820">
              <w:rPr>
                <w:rFonts w:ascii="Tahoma" w:hAnsi="Tahoma" w:cs="Tahoma"/>
                <w:sz w:val="19"/>
                <w:szCs w:val="19"/>
              </w:rPr>
              <w:t>Наличие опыта по характеру предоставлен</w:t>
            </w:r>
            <w:r>
              <w:rPr>
                <w:rFonts w:ascii="Tahoma" w:hAnsi="Tahoma" w:cs="Tahoma"/>
                <w:sz w:val="19"/>
                <w:szCs w:val="19"/>
              </w:rPr>
              <w:t xml:space="preserve">ия аналогичных услуг </w:t>
            </w:r>
            <w:r w:rsidR="00B86F0C">
              <w:rPr>
                <w:rFonts w:ascii="Tahoma" w:hAnsi="Tahoma" w:cs="Tahoma"/>
                <w:sz w:val="19"/>
                <w:szCs w:val="19"/>
                <w:u w:val="single"/>
              </w:rPr>
              <w:t>за последние 3</w:t>
            </w:r>
            <w:r w:rsidRPr="00063815">
              <w:rPr>
                <w:rFonts w:ascii="Tahoma" w:hAnsi="Tahoma" w:cs="Tahoma"/>
                <w:sz w:val="19"/>
                <w:szCs w:val="19"/>
                <w:u w:val="single"/>
              </w:rPr>
              <w:t xml:space="preserve"> год</w:t>
            </w:r>
            <w:r w:rsidR="00B86F0C">
              <w:rPr>
                <w:rFonts w:ascii="Tahoma" w:hAnsi="Tahoma" w:cs="Tahoma"/>
                <w:sz w:val="19"/>
                <w:szCs w:val="19"/>
                <w:u w:val="single"/>
              </w:rPr>
              <w:t>а на сумму не менее суммы Лота ежегодно</w:t>
            </w:r>
            <w:r w:rsidRPr="00063815">
              <w:rPr>
                <w:rFonts w:ascii="Tahoma" w:hAnsi="Tahoma" w:cs="Tahoma"/>
                <w:sz w:val="19"/>
                <w:szCs w:val="19"/>
                <w:u w:val="single"/>
              </w:rPr>
              <w:t xml:space="preserve"> или эквивалент в </w:t>
            </w:r>
            <w:r>
              <w:rPr>
                <w:rFonts w:ascii="Tahoma" w:hAnsi="Tahoma" w:cs="Tahoma"/>
                <w:sz w:val="19"/>
                <w:szCs w:val="19"/>
                <w:u w:val="single"/>
              </w:rPr>
              <w:t>долларах США</w:t>
            </w:r>
            <w:r w:rsidRPr="009D0820">
              <w:rPr>
                <w:rFonts w:ascii="Tahoma" w:hAnsi="Tahoma" w:cs="Tahoma"/>
                <w:sz w:val="19"/>
                <w:szCs w:val="19"/>
              </w:rPr>
              <w:t xml:space="preserve"> с предоставлением подтверждающих документов</w:t>
            </w:r>
            <w:r>
              <w:rPr>
                <w:rFonts w:ascii="Tahoma" w:hAnsi="Tahoma" w:cs="Tahoma"/>
                <w:sz w:val="19"/>
                <w:szCs w:val="19"/>
              </w:rPr>
              <w:t>.</w:t>
            </w:r>
            <w:r w:rsidRPr="009D0820">
              <w:rPr>
                <w:rFonts w:ascii="Tahoma" w:hAnsi="Tahoma" w:cs="Tahoma"/>
                <w:sz w:val="19"/>
                <w:szCs w:val="19"/>
              </w:rPr>
              <w:t xml:space="preserve"> </w:t>
            </w:r>
            <w:r>
              <w:rPr>
                <w:rFonts w:ascii="Tahoma" w:hAnsi="Tahoma" w:cs="Tahoma"/>
                <w:sz w:val="19"/>
                <w:szCs w:val="19"/>
              </w:rPr>
              <w:t>П</w:t>
            </w:r>
            <w:r w:rsidRPr="009D0820">
              <w:rPr>
                <w:rFonts w:ascii="Tahoma" w:hAnsi="Tahoma" w:cs="Tahoma"/>
                <w:sz w:val="19"/>
                <w:szCs w:val="19"/>
              </w:rPr>
              <w:t xml:space="preserve">риложить </w:t>
            </w:r>
            <w:r>
              <w:rPr>
                <w:rFonts w:ascii="Tahoma" w:hAnsi="Tahoma" w:cs="Tahoma"/>
                <w:sz w:val="19"/>
                <w:szCs w:val="19"/>
              </w:rPr>
              <w:t xml:space="preserve">следующие </w:t>
            </w:r>
            <w:r w:rsidRPr="009D0820">
              <w:rPr>
                <w:rFonts w:ascii="Tahoma" w:hAnsi="Tahoma" w:cs="Tahoma"/>
                <w:sz w:val="19"/>
                <w:szCs w:val="19"/>
              </w:rPr>
              <w:t>копии</w:t>
            </w:r>
            <w:r>
              <w:rPr>
                <w:rFonts w:ascii="Tahoma" w:hAnsi="Tahoma" w:cs="Tahoma"/>
                <w:sz w:val="19"/>
                <w:szCs w:val="19"/>
              </w:rPr>
              <w:t xml:space="preserve"> и/или:</w:t>
            </w:r>
          </w:p>
          <w:p w14:paraId="65CA3066" w14:textId="29872A05" w:rsidR="00397315" w:rsidRDefault="00166B2C" w:rsidP="00397315">
            <w:pPr>
              <w:pStyle w:val="af2"/>
              <w:rPr>
                <w:rFonts w:ascii="Tahoma" w:hAnsi="Tahoma" w:cs="Tahoma"/>
                <w:sz w:val="19"/>
                <w:szCs w:val="19"/>
              </w:rPr>
            </w:pPr>
            <w:r>
              <w:rPr>
                <w:rFonts w:ascii="Tahoma" w:hAnsi="Tahoma" w:cs="Tahoma"/>
                <w:sz w:val="19"/>
                <w:szCs w:val="19"/>
              </w:rPr>
              <w:t xml:space="preserve">1) договоры </w:t>
            </w:r>
            <w:r w:rsidRPr="00CD3E3E">
              <w:rPr>
                <w:rFonts w:ascii="Tahoma" w:hAnsi="Tahoma" w:cs="Tahoma"/>
                <w:b/>
                <w:color w:val="FF0000"/>
                <w:sz w:val="19"/>
                <w:szCs w:val="19"/>
              </w:rPr>
              <w:t>(один из предоставленных договоров должен быть не менее суммы Лота)</w:t>
            </w:r>
            <w:r w:rsidR="00397315" w:rsidRPr="00CD3E3E">
              <w:rPr>
                <w:rFonts w:ascii="Tahoma" w:hAnsi="Tahoma" w:cs="Tahoma"/>
                <w:color w:val="FF0000"/>
                <w:sz w:val="19"/>
                <w:szCs w:val="19"/>
              </w:rPr>
              <w:t xml:space="preserve"> </w:t>
            </w:r>
          </w:p>
          <w:p w14:paraId="3A6007EA" w14:textId="495B55BC" w:rsidR="00397315" w:rsidRDefault="00397315" w:rsidP="00397315">
            <w:pPr>
              <w:pStyle w:val="af2"/>
              <w:rPr>
                <w:rFonts w:ascii="Tahoma" w:hAnsi="Tahoma" w:cs="Tahoma"/>
                <w:sz w:val="19"/>
                <w:szCs w:val="19"/>
              </w:rPr>
            </w:pPr>
            <w:r>
              <w:rPr>
                <w:rFonts w:ascii="Tahoma" w:hAnsi="Tahoma" w:cs="Tahoma"/>
                <w:sz w:val="19"/>
                <w:szCs w:val="19"/>
              </w:rPr>
              <w:t xml:space="preserve">1) </w:t>
            </w:r>
            <w:r w:rsidRPr="009D0820">
              <w:rPr>
                <w:rFonts w:ascii="Tahoma" w:hAnsi="Tahoma" w:cs="Tahoma"/>
                <w:sz w:val="19"/>
                <w:szCs w:val="19"/>
              </w:rPr>
              <w:t>актов приемки/оказанных услу</w:t>
            </w:r>
            <w:r>
              <w:rPr>
                <w:rFonts w:ascii="Tahoma" w:hAnsi="Tahoma" w:cs="Tahoma"/>
                <w:sz w:val="19"/>
                <w:szCs w:val="19"/>
              </w:rPr>
              <w:t>г;</w:t>
            </w:r>
          </w:p>
          <w:p w14:paraId="2782C034" w14:textId="11CCC398" w:rsidR="00397315" w:rsidRPr="009D0820" w:rsidRDefault="00397315" w:rsidP="00397315">
            <w:pPr>
              <w:pStyle w:val="af2"/>
              <w:rPr>
                <w:rFonts w:ascii="Tahoma" w:hAnsi="Tahoma" w:cs="Tahoma"/>
                <w:sz w:val="19"/>
                <w:szCs w:val="19"/>
              </w:rPr>
            </w:pPr>
            <w:r>
              <w:rPr>
                <w:rFonts w:ascii="Tahoma" w:hAnsi="Tahoma" w:cs="Tahoma"/>
                <w:sz w:val="19"/>
                <w:szCs w:val="19"/>
              </w:rPr>
              <w:t>2)</w:t>
            </w:r>
            <w:r w:rsidRPr="009D0820">
              <w:rPr>
                <w:rFonts w:ascii="Tahoma" w:hAnsi="Tahoma" w:cs="Tahoma"/>
                <w:sz w:val="19"/>
                <w:szCs w:val="19"/>
              </w:rPr>
              <w:t xml:space="preserve"> счет-фактур, удостоверяющие опыт предоставления аналогичных услуг</w:t>
            </w:r>
            <w:r>
              <w:rPr>
                <w:rFonts w:ascii="Tahoma" w:hAnsi="Tahoma" w:cs="Tahoma"/>
                <w:sz w:val="19"/>
                <w:szCs w:val="19"/>
              </w:rPr>
              <w:t>.</w:t>
            </w:r>
          </w:p>
        </w:tc>
      </w:tr>
      <w:tr w:rsidR="00166B2C" w:rsidRPr="00573EB0" w14:paraId="7E25E572" w14:textId="77777777" w:rsidTr="00397315">
        <w:trPr>
          <w:trHeight w:val="70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A924358" w14:textId="77777777" w:rsidR="00166B2C" w:rsidRPr="006C75C4" w:rsidRDefault="00166B2C" w:rsidP="00166B2C">
            <w:pPr>
              <w:pStyle w:val="af2"/>
              <w:rPr>
                <w:rFonts w:ascii="Tahoma" w:hAnsi="Tahoma" w:cs="Tahoma"/>
                <w:sz w:val="19"/>
                <w:szCs w:val="19"/>
              </w:rPr>
            </w:pPr>
            <w:r w:rsidRPr="006C75C4">
              <w:rPr>
                <w:rFonts w:ascii="Tahoma" w:hAnsi="Tahoma" w:cs="Tahoma"/>
                <w:sz w:val="19"/>
                <w:szCs w:val="19"/>
              </w:rPr>
              <w:t>2.2</w:t>
            </w:r>
          </w:p>
        </w:tc>
        <w:tc>
          <w:tcPr>
            <w:tcW w:w="3685" w:type="dxa"/>
            <w:tcBorders>
              <w:top w:val="nil"/>
              <w:left w:val="nil"/>
              <w:bottom w:val="single" w:sz="4" w:space="0" w:color="auto"/>
              <w:right w:val="single" w:sz="4" w:space="0" w:color="auto"/>
            </w:tcBorders>
            <w:shd w:val="clear" w:color="auto" w:fill="auto"/>
            <w:vAlign w:val="center"/>
          </w:tcPr>
          <w:p w14:paraId="682E6BD2" w14:textId="1B2CD1DD" w:rsidR="00166B2C" w:rsidRPr="00166B2C" w:rsidRDefault="00166B2C" w:rsidP="00166B2C">
            <w:pPr>
              <w:pStyle w:val="af2"/>
              <w:rPr>
                <w:rFonts w:ascii="Tahoma" w:hAnsi="Tahoma" w:cs="Tahoma"/>
                <w:sz w:val="19"/>
                <w:szCs w:val="19"/>
              </w:rPr>
            </w:pPr>
            <w:r w:rsidRPr="00166B2C">
              <w:rPr>
                <w:rFonts w:ascii="Tahoma" w:eastAsia="Times New Roman" w:hAnsi="Tahoma" w:cs="Tahoma"/>
                <w:color w:val="000000"/>
                <w:sz w:val="19"/>
                <w:szCs w:val="19"/>
              </w:rPr>
              <w:t>Опыт проведения аудита в крупных компаниях за последние три года</w:t>
            </w:r>
          </w:p>
        </w:tc>
        <w:tc>
          <w:tcPr>
            <w:tcW w:w="6662" w:type="dxa"/>
            <w:tcBorders>
              <w:top w:val="nil"/>
              <w:left w:val="nil"/>
              <w:bottom w:val="single" w:sz="4" w:space="0" w:color="auto"/>
              <w:right w:val="single" w:sz="4" w:space="0" w:color="auto"/>
            </w:tcBorders>
            <w:shd w:val="clear" w:color="auto" w:fill="auto"/>
            <w:vAlign w:val="center"/>
          </w:tcPr>
          <w:p w14:paraId="77973053" w14:textId="26D5C809" w:rsidR="00166B2C" w:rsidRPr="00166B2C" w:rsidRDefault="00166B2C" w:rsidP="00166B2C">
            <w:pPr>
              <w:pStyle w:val="af2"/>
              <w:rPr>
                <w:rFonts w:ascii="Tahoma" w:hAnsi="Tahoma" w:cs="Tahoma"/>
                <w:sz w:val="19"/>
                <w:szCs w:val="19"/>
              </w:rPr>
            </w:pPr>
            <w:r w:rsidRPr="00166B2C">
              <w:rPr>
                <w:rFonts w:ascii="Tahoma" w:eastAsia="Times New Roman" w:hAnsi="Tahoma" w:cs="Tahoma"/>
                <w:iCs/>
                <w:color w:val="000000"/>
                <w:sz w:val="19"/>
                <w:szCs w:val="19"/>
              </w:rPr>
              <w:t>Указать компании и предоставить рекомендательные письма.</w:t>
            </w:r>
          </w:p>
        </w:tc>
      </w:tr>
      <w:tr w:rsidR="00166B2C" w:rsidRPr="00573EB0" w14:paraId="443F1DEA" w14:textId="77777777" w:rsidTr="00397315">
        <w:trPr>
          <w:trHeight w:val="70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D704048" w14:textId="53EF5B81" w:rsidR="00166B2C" w:rsidRPr="006C75C4" w:rsidRDefault="00A563A0" w:rsidP="00166B2C">
            <w:pPr>
              <w:pStyle w:val="af2"/>
              <w:rPr>
                <w:rFonts w:ascii="Tahoma" w:hAnsi="Tahoma" w:cs="Tahoma"/>
                <w:sz w:val="19"/>
                <w:szCs w:val="19"/>
              </w:rPr>
            </w:pPr>
            <w:r>
              <w:rPr>
                <w:rFonts w:ascii="Tahoma" w:hAnsi="Tahoma" w:cs="Tahoma"/>
                <w:sz w:val="19"/>
                <w:szCs w:val="19"/>
              </w:rPr>
              <w:t>2.3</w:t>
            </w:r>
          </w:p>
        </w:tc>
        <w:tc>
          <w:tcPr>
            <w:tcW w:w="3685" w:type="dxa"/>
            <w:tcBorders>
              <w:top w:val="nil"/>
              <w:left w:val="nil"/>
              <w:bottom w:val="single" w:sz="4" w:space="0" w:color="auto"/>
              <w:right w:val="single" w:sz="4" w:space="0" w:color="auto"/>
            </w:tcBorders>
            <w:shd w:val="clear" w:color="auto" w:fill="auto"/>
            <w:vAlign w:val="center"/>
          </w:tcPr>
          <w:p w14:paraId="565F02DD" w14:textId="23688519" w:rsidR="00166B2C" w:rsidRPr="00166B2C" w:rsidRDefault="00166B2C" w:rsidP="00166B2C">
            <w:pPr>
              <w:pStyle w:val="af2"/>
              <w:rPr>
                <w:rFonts w:ascii="Tahoma" w:hAnsi="Tahoma" w:cs="Tahoma"/>
                <w:sz w:val="19"/>
                <w:szCs w:val="19"/>
              </w:rPr>
            </w:pPr>
            <w:r w:rsidRPr="00166B2C">
              <w:rPr>
                <w:rFonts w:ascii="Tahoma" w:eastAsia="Times New Roman" w:hAnsi="Tahoma" w:cs="Tahoma"/>
                <w:iCs/>
                <w:color w:val="000000"/>
                <w:sz w:val="19"/>
                <w:szCs w:val="19"/>
              </w:rPr>
              <w:t xml:space="preserve">Наличие в штате не менее 4-х сертифицированных аудиторов </w:t>
            </w:r>
          </w:p>
        </w:tc>
        <w:tc>
          <w:tcPr>
            <w:tcW w:w="6662" w:type="dxa"/>
            <w:tcBorders>
              <w:top w:val="nil"/>
              <w:left w:val="nil"/>
              <w:bottom w:val="single" w:sz="4" w:space="0" w:color="auto"/>
              <w:right w:val="single" w:sz="4" w:space="0" w:color="auto"/>
            </w:tcBorders>
            <w:shd w:val="clear" w:color="auto" w:fill="auto"/>
            <w:vAlign w:val="center"/>
          </w:tcPr>
          <w:p w14:paraId="15FDCA1B" w14:textId="7BC6DF21" w:rsidR="00166B2C" w:rsidRPr="00166B2C" w:rsidRDefault="00166B2C" w:rsidP="00166B2C">
            <w:pPr>
              <w:pStyle w:val="af2"/>
              <w:rPr>
                <w:rFonts w:ascii="Tahoma" w:hAnsi="Tahoma" w:cs="Tahoma"/>
                <w:sz w:val="19"/>
                <w:szCs w:val="19"/>
              </w:rPr>
            </w:pPr>
            <w:r w:rsidRPr="00166B2C">
              <w:rPr>
                <w:rFonts w:ascii="Tahoma" w:eastAsia="Times New Roman" w:hAnsi="Tahoma" w:cs="Tahoma"/>
                <w:iCs/>
                <w:color w:val="000000"/>
                <w:sz w:val="19"/>
                <w:szCs w:val="19"/>
              </w:rPr>
              <w:t>Приложить копии квалификационных сертификатов аудиторов и копии трудовых книжек данных аудиторов.</w:t>
            </w:r>
          </w:p>
        </w:tc>
      </w:tr>
      <w:tr w:rsidR="00166B2C" w:rsidRPr="00573EB0" w14:paraId="122209DC" w14:textId="77777777" w:rsidTr="00397315">
        <w:trPr>
          <w:trHeight w:val="70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99CFEB1" w14:textId="2CD68E2C" w:rsidR="00166B2C" w:rsidRPr="006C75C4" w:rsidRDefault="00A563A0" w:rsidP="00166B2C">
            <w:pPr>
              <w:pStyle w:val="af2"/>
              <w:rPr>
                <w:rFonts w:ascii="Tahoma" w:hAnsi="Tahoma" w:cs="Tahoma"/>
                <w:sz w:val="19"/>
                <w:szCs w:val="19"/>
              </w:rPr>
            </w:pPr>
            <w:r>
              <w:rPr>
                <w:rFonts w:ascii="Tahoma" w:hAnsi="Tahoma" w:cs="Tahoma"/>
                <w:sz w:val="19"/>
                <w:szCs w:val="19"/>
              </w:rPr>
              <w:t>2.4</w:t>
            </w:r>
          </w:p>
        </w:tc>
        <w:tc>
          <w:tcPr>
            <w:tcW w:w="3685" w:type="dxa"/>
            <w:tcBorders>
              <w:top w:val="nil"/>
              <w:left w:val="nil"/>
              <w:bottom w:val="single" w:sz="4" w:space="0" w:color="auto"/>
              <w:right w:val="single" w:sz="4" w:space="0" w:color="auto"/>
            </w:tcBorders>
            <w:shd w:val="clear" w:color="auto" w:fill="auto"/>
            <w:vAlign w:val="center"/>
          </w:tcPr>
          <w:p w14:paraId="56E39ECC" w14:textId="3E8F881C" w:rsidR="00166B2C" w:rsidRPr="00166B2C" w:rsidRDefault="00166B2C" w:rsidP="00166B2C">
            <w:pPr>
              <w:pStyle w:val="af2"/>
              <w:rPr>
                <w:rFonts w:ascii="Tahoma" w:hAnsi="Tahoma" w:cs="Tahoma"/>
                <w:sz w:val="19"/>
                <w:szCs w:val="19"/>
              </w:rPr>
            </w:pPr>
            <w:r w:rsidRPr="00166B2C">
              <w:rPr>
                <w:rFonts w:ascii="Tahoma" w:eastAsia="Times New Roman" w:hAnsi="Tahoma" w:cs="Tahoma"/>
                <w:color w:val="000000"/>
                <w:sz w:val="19"/>
                <w:szCs w:val="19"/>
              </w:rPr>
              <w:t xml:space="preserve">Лицензия юридического лица на право осуществления аудиторской деятельности, выданная уполномоченным органом </w:t>
            </w:r>
            <w:proofErr w:type="spellStart"/>
            <w:r w:rsidRPr="00166B2C">
              <w:rPr>
                <w:rFonts w:ascii="Tahoma" w:eastAsia="Times New Roman" w:hAnsi="Tahoma" w:cs="Tahoma"/>
                <w:color w:val="000000"/>
                <w:sz w:val="19"/>
                <w:szCs w:val="19"/>
              </w:rPr>
              <w:t>Кыргызской</w:t>
            </w:r>
            <w:proofErr w:type="spellEnd"/>
            <w:r w:rsidRPr="00166B2C">
              <w:rPr>
                <w:rFonts w:ascii="Tahoma" w:eastAsia="Times New Roman" w:hAnsi="Tahoma" w:cs="Tahoma"/>
                <w:color w:val="000000"/>
                <w:sz w:val="19"/>
                <w:szCs w:val="19"/>
              </w:rPr>
              <w:t xml:space="preserve"> Республики</w:t>
            </w:r>
          </w:p>
        </w:tc>
        <w:tc>
          <w:tcPr>
            <w:tcW w:w="6662" w:type="dxa"/>
            <w:tcBorders>
              <w:top w:val="nil"/>
              <w:left w:val="nil"/>
              <w:bottom w:val="single" w:sz="4" w:space="0" w:color="auto"/>
              <w:right w:val="single" w:sz="4" w:space="0" w:color="auto"/>
            </w:tcBorders>
            <w:shd w:val="clear" w:color="auto" w:fill="auto"/>
            <w:vAlign w:val="center"/>
          </w:tcPr>
          <w:p w14:paraId="754FD16C" w14:textId="23657BA8" w:rsidR="00166B2C" w:rsidRPr="00166B2C" w:rsidRDefault="00166B2C" w:rsidP="00166B2C">
            <w:pPr>
              <w:pStyle w:val="af2"/>
              <w:rPr>
                <w:rFonts w:ascii="Tahoma" w:hAnsi="Tahoma" w:cs="Tahoma"/>
                <w:sz w:val="19"/>
                <w:szCs w:val="19"/>
              </w:rPr>
            </w:pPr>
            <w:r w:rsidRPr="00166B2C">
              <w:rPr>
                <w:rFonts w:ascii="Tahoma" w:eastAsia="Times New Roman" w:hAnsi="Tahoma" w:cs="Tahoma"/>
                <w:iCs/>
                <w:color w:val="000000"/>
                <w:sz w:val="19"/>
                <w:szCs w:val="19"/>
              </w:rPr>
              <w:t>Приложить копии</w:t>
            </w:r>
          </w:p>
        </w:tc>
      </w:tr>
      <w:tr w:rsidR="00166B2C" w:rsidRPr="00573EB0" w14:paraId="74CE84CE" w14:textId="77777777" w:rsidTr="00397315">
        <w:trPr>
          <w:trHeight w:val="70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5CB09C9" w14:textId="78B6923E" w:rsidR="00166B2C" w:rsidRPr="006C75C4" w:rsidRDefault="00A563A0" w:rsidP="00166B2C">
            <w:pPr>
              <w:pStyle w:val="af2"/>
              <w:rPr>
                <w:rFonts w:ascii="Tahoma" w:hAnsi="Tahoma" w:cs="Tahoma"/>
                <w:sz w:val="19"/>
                <w:szCs w:val="19"/>
              </w:rPr>
            </w:pPr>
            <w:r>
              <w:rPr>
                <w:rFonts w:ascii="Tahoma" w:hAnsi="Tahoma" w:cs="Tahoma"/>
                <w:sz w:val="19"/>
                <w:szCs w:val="19"/>
              </w:rPr>
              <w:t>2.5</w:t>
            </w:r>
          </w:p>
        </w:tc>
        <w:tc>
          <w:tcPr>
            <w:tcW w:w="3685" w:type="dxa"/>
            <w:tcBorders>
              <w:top w:val="nil"/>
              <w:left w:val="nil"/>
              <w:bottom w:val="single" w:sz="4" w:space="0" w:color="auto"/>
              <w:right w:val="single" w:sz="4" w:space="0" w:color="auto"/>
            </w:tcBorders>
            <w:shd w:val="clear" w:color="auto" w:fill="auto"/>
            <w:vAlign w:val="center"/>
          </w:tcPr>
          <w:p w14:paraId="31ECE24E" w14:textId="77777777" w:rsidR="00166B2C" w:rsidRPr="005117E7" w:rsidRDefault="00166B2C" w:rsidP="00166B2C">
            <w:pPr>
              <w:pStyle w:val="a3"/>
              <w:ind w:left="0"/>
              <w:contextualSpacing/>
              <w:rPr>
                <w:rFonts w:ascii="Tahoma" w:hAnsi="Tahoma" w:cs="Tahoma"/>
                <w:color w:val="000000"/>
                <w:sz w:val="19"/>
                <w:szCs w:val="19"/>
                <w:lang w:eastAsia="en-US"/>
              </w:rPr>
            </w:pPr>
            <w:r w:rsidRPr="005117E7">
              <w:rPr>
                <w:rFonts w:ascii="Tahoma" w:hAnsi="Tahoma" w:cs="Tahoma"/>
                <w:color w:val="000000"/>
                <w:sz w:val="19"/>
                <w:szCs w:val="19"/>
                <w:lang w:eastAsia="en-US"/>
              </w:rPr>
              <w:t>Предоставить сканированную копию Бухгалтерского баланса за последние 3 года (2020, 2021, 2022 гг.) с приложением отчета о прибылях и убытках и отчетом о движении денежных средств.</w:t>
            </w:r>
          </w:p>
          <w:p w14:paraId="1943383E" w14:textId="77777777" w:rsidR="00166B2C" w:rsidRPr="00166B2C" w:rsidRDefault="00166B2C" w:rsidP="00166B2C">
            <w:pPr>
              <w:pStyle w:val="af2"/>
              <w:rPr>
                <w:rFonts w:ascii="Tahoma" w:eastAsia="Times New Roman" w:hAnsi="Tahoma" w:cs="Tahoma"/>
                <w:color w:val="000000"/>
                <w:sz w:val="19"/>
                <w:szCs w:val="19"/>
              </w:rPr>
            </w:pPr>
          </w:p>
        </w:tc>
        <w:tc>
          <w:tcPr>
            <w:tcW w:w="6662" w:type="dxa"/>
            <w:tcBorders>
              <w:top w:val="nil"/>
              <w:left w:val="nil"/>
              <w:bottom w:val="single" w:sz="4" w:space="0" w:color="auto"/>
              <w:right w:val="single" w:sz="4" w:space="0" w:color="auto"/>
            </w:tcBorders>
            <w:shd w:val="clear" w:color="auto" w:fill="auto"/>
            <w:vAlign w:val="center"/>
          </w:tcPr>
          <w:p w14:paraId="67B29317" w14:textId="77777777" w:rsidR="00166B2C" w:rsidRPr="00166B2C" w:rsidRDefault="00166B2C" w:rsidP="00166B2C">
            <w:pPr>
              <w:spacing w:after="0" w:line="240" w:lineRule="auto"/>
              <w:rPr>
                <w:rFonts w:ascii="Tahoma" w:eastAsia="Times New Roman" w:hAnsi="Tahoma" w:cs="Tahoma"/>
                <w:color w:val="000000"/>
                <w:sz w:val="19"/>
                <w:szCs w:val="19"/>
              </w:rPr>
            </w:pPr>
            <w:r w:rsidRPr="00166B2C">
              <w:rPr>
                <w:rFonts w:ascii="Tahoma" w:eastAsia="Times New Roman" w:hAnsi="Tahoma" w:cs="Tahoma"/>
                <w:color w:val="000000"/>
                <w:sz w:val="19"/>
                <w:szCs w:val="19"/>
              </w:rPr>
              <w:t>Приложить копии</w:t>
            </w:r>
          </w:p>
          <w:p w14:paraId="42D15C4B" w14:textId="48C1C181" w:rsidR="00166B2C" w:rsidRPr="00166B2C" w:rsidRDefault="00166B2C" w:rsidP="00166B2C">
            <w:pPr>
              <w:pStyle w:val="af2"/>
              <w:rPr>
                <w:rFonts w:ascii="Tahoma" w:eastAsia="Times New Roman" w:hAnsi="Tahoma" w:cs="Tahoma"/>
                <w:color w:val="000000"/>
                <w:sz w:val="19"/>
                <w:szCs w:val="19"/>
              </w:rPr>
            </w:pPr>
            <w:r w:rsidRPr="00166B2C">
              <w:rPr>
                <w:rFonts w:ascii="Tahoma" w:eastAsia="Times New Roman" w:hAnsi="Tahoma" w:cs="Tahoma"/>
                <w:color w:val="000000"/>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bl>
    <w:tbl>
      <w:tblPr>
        <w:tblStyle w:val="a8"/>
        <w:tblW w:w="11057" w:type="dxa"/>
        <w:tblInd w:w="-289" w:type="dxa"/>
        <w:tblLook w:val="04A0" w:firstRow="1" w:lastRow="0" w:firstColumn="1" w:lastColumn="0" w:noHBand="0" w:noVBand="1"/>
      </w:tblPr>
      <w:tblGrid>
        <w:gridCol w:w="2411"/>
        <w:gridCol w:w="4110"/>
        <w:gridCol w:w="2201"/>
        <w:gridCol w:w="2335"/>
      </w:tblGrid>
      <w:tr w:rsidR="00C12655" w14:paraId="2FDF54C8" w14:textId="77777777" w:rsidTr="00DE6DE5">
        <w:tc>
          <w:tcPr>
            <w:tcW w:w="11057" w:type="dxa"/>
            <w:gridSpan w:val="4"/>
            <w:vAlign w:val="bottom"/>
          </w:tcPr>
          <w:p w14:paraId="3E9687AA" w14:textId="77777777" w:rsidR="00C12655" w:rsidRDefault="00C12655" w:rsidP="00C12655">
            <w:pPr>
              <w:pStyle w:val="af2"/>
              <w:jc w:val="center"/>
              <w:rPr>
                <w:rFonts w:ascii="Tahoma" w:hAnsi="Tahoma" w:cs="Tahoma"/>
                <w:b/>
                <w:sz w:val="19"/>
                <w:szCs w:val="19"/>
              </w:rPr>
            </w:pPr>
            <w:r w:rsidRPr="00C34DDB">
              <w:rPr>
                <w:rFonts w:ascii="Tahoma" w:hAnsi="Tahoma" w:cs="Tahoma"/>
                <w:b/>
                <w:bCs/>
                <w:color w:val="000000"/>
                <w:sz w:val="19"/>
                <w:szCs w:val="19"/>
              </w:rPr>
              <w:t>3</w:t>
            </w:r>
            <w:r>
              <w:rPr>
                <w:rFonts w:ascii="Tahoma" w:hAnsi="Tahoma" w:cs="Tahoma"/>
                <w:b/>
                <w:bCs/>
                <w:color w:val="000000"/>
                <w:sz w:val="19"/>
                <w:szCs w:val="19"/>
              </w:rPr>
              <w:t xml:space="preserve"> </w:t>
            </w:r>
            <w:r w:rsidRPr="00C34DDB">
              <w:rPr>
                <w:rFonts w:ascii="Tahoma" w:hAnsi="Tahoma" w:cs="Tahoma"/>
                <w:b/>
                <w:bCs/>
                <w:color w:val="0000CC"/>
                <w:sz w:val="19"/>
                <w:szCs w:val="19"/>
              </w:rPr>
              <w:t>Существенные требования/ Технические спецификации</w:t>
            </w:r>
          </w:p>
        </w:tc>
      </w:tr>
      <w:tr w:rsidR="00166B2C" w14:paraId="1D3AFA3C" w14:textId="65DD039A" w:rsidTr="00166B2C">
        <w:tc>
          <w:tcPr>
            <w:tcW w:w="2411" w:type="dxa"/>
            <w:vAlign w:val="center"/>
          </w:tcPr>
          <w:p w14:paraId="3B7F9207" w14:textId="77777777" w:rsidR="00166B2C" w:rsidRDefault="00166B2C" w:rsidP="00C12655">
            <w:pPr>
              <w:pStyle w:val="af2"/>
              <w:jc w:val="center"/>
              <w:rPr>
                <w:rFonts w:ascii="Tahoma" w:hAnsi="Tahoma" w:cs="Tahoma"/>
                <w:b/>
                <w:sz w:val="19"/>
                <w:szCs w:val="19"/>
              </w:rPr>
            </w:pPr>
            <w:r>
              <w:rPr>
                <w:rFonts w:ascii="Tahoma" w:hAnsi="Tahoma" w:cs="Tahoma"/>
                <w:b/>
                <w:bCs/>
                <w:color w:val="000000"/>
                <w:sz w:val="19"/>
                <w:szCs w:val="19"/>
              </w:rPr>
              <w:t xml:space="preserve">Наименование </w:t>
            </w:r>
          </w:p>
        </w:tc>
        <w:tc>
          <w:tcPr>
            <w:tcW w:w="4110" w:type="dxa"/>
            <w:vAlign w:val="center"/>
          </w:tcPr>
          <w:p w14:paraId="2811E359" w14:textId="77777777" w:rsidR="00166B2C" w:rsidRDefault="00166B2C" w:rsidP="00C12655">
            <w:pPr>
              <w:pStyle w:val="af2"/>
              <w:jc w:val="center"/>
              <w:rPr>
                <w:rFonts w:ascii="Tahoma" w:hAnsi="Tahoma" w:cs="Tahoma"/>
                <w:b/>
                <w:sz w:val="19"/>
                <w:szCs w:val="19"/>
              </w:rPr>
            </w:pPr>
            <w:r>
              <w:rPr>
                <w:rFonts w:ascii="Tahoma" w:hAnsi="Tahoma" w:cs="Tahoma"/>
                <w:b/>
                <w:bCs/>
                <w:color w:val="000000"/>
                <w:sz w:val="19"/>
                <w:szCs w:val="19"/>
              </w:rPr>
              <w:t xml:space="preserve">Подробное описание </w:t>
            </w:r>
          </w:p>
        </w:tc>
        <w:tc>
          <w:tcPr>
            <w:tcW w:w="2201" w:type="dxa"/>
            <w:vAlign w:val="center"/>
          </w:tcPr>
          <w:p w14:paraId="59A4AAD8" w14:textId="0E1C8716" w:rsidR="00166B2C" w:rsidRDefault="00A563A0" w:rsidP="00C12655">
            <w:pPr>
              <w:pStyle w:val="af2"/>
              <w:jc w:val="center"/>
              <w:rPr>
                <w:rFonts w:ascii="Tahoma" w:hAnsi="Tahoma" w:cs="Tahoma"/>
                <w:b/>
                <w:sz w:val="19"/>
                <w:szCs w:val="19"/>
              </w:rPr>
            </w:pPr>
            <w:r>
              <w:rPr>
                <w:rFonts w:ascii="Tahoma" w:hAnsi="Tahoma" w:cs="Tahoma"/>
                <w:b/>
                <w:sz w:val="19"/>
                <w:szCs w:val="19"/>
              </w:rPr>
              <w:t>Кол-во</w:t>
            </w:r>
          </w:p>
        </w:tc>
        <w:tc>
          <w:tcPr>
            <w:tcW w:w="2335" w:type="dxa"/>
            <w:vAlign w:val="center"/>
          </w:tcPr>
          <w:p w14:paraId="6AE01D5C" w14:textId="03A44F4F" w:rsidR="00166B2C" w:rsidRDefault="00A563A0" w:rsidP="00C12655">
            <w:pPr>
              <w:pStyle w:val="af2"/>
              <w:jc w:val="center"/>
              <w:rPr>
                <w:rFonts w:ascii="Tahoma" w:hAnsi="Tahoma" w:cs="Tahoma"/>
                <w:b/>
                <w:sz w:val="19"/>
                <w:szCs w:val="19"/>
              </w:rPr>
            </w:pPr>
            <w:r>
              <w:rPr>
                <w:rFonts w:ascii="Tahoma" w:hAnsi="Tahoma" w:cs="Tahoma"/>
                <w:b/>
                <w:bCs/>
                <w:color w:val="000000"/>
                <w:sz w:val="19"/>
                <w:szCs w:val="19"/>
              </w:rPr>
              <w:t>Срок оказания услуг</w:t>
            </w:r>
          </w:p>
        </w:tc>
      </w:tr>
      <w:tr w:rsidR="00A563A0" w14:paraId="0710A0F4" w14:textId="6586188B" w:rsidTr="00F8573E">
        <w:tc>
          <w:tcPr>
            <w:tcW w:w="2411" w:type="dxa"/>
          </w:tcPr>
          <w:p w14:paraId="2953617A" w14:textId="77777777" w:rsidR="00A563A0" w:rsidRPr="00A563A0" w:rsidRDefault="00A563A0" w:rsidP="00A563A0">
            <w:pPr>
              <w:rPr>
                <w:rFonts w:ascii="Tahoma" w:hAnsi="Tahoma" w:cs="Tahoma"/>
                <w:sz w:val="19"/>
                <w:szCs w:val="19"/>
              </w:rPr>
            </w:pPr>
          </w:p>
          <w:p w14:paraId="7ECF3F63" w14:textId="77777777" w:rsidR="00A563A0" w:rsidRPr="00A563A0" w:rsidRDefault="00A563A0" w:rsidP="00A563A0">
            <w:pPr>
              <w:rPr>
                <w:rFonts w:ascii="Tahoma" w:hAnsi="Tahoma" w:cs="Tahoma"/>
                <w:sz w:val="19"/>
                <w:szCs w:val="19"/>
              </w:rPr>
            </w:pPr>
            <w:r w:rsidRPr="00A563A0">
              <w:rPr>
                <w:rFonts w:ascii="Tahoma" w:hAnsi="Tahoma" w:cs="Tahoma"/>
                <w:sz w:val="19"/>
                <w:szCs w:val="19"/>
              </w:rPr>
              <w:t>Аудит консолидированной финансовой отчетности ЗАО «Альфа Телеком» за 2023 г.</w:t>
            </w:r>
          </w:p>
          <w:p w14:paraId="6FBFB066" w14:textId="77777777" w:rsidR="00A563A0" w:rsidRPr="00A563A0" w:rsidRDefault="00A563A0" w:rsidP="00A563A0">
            <w:pPr>
              <w:rPr>
                <w:rFonts w:ascii="Tahoma" w:hAnsi="Tahoma" w:cs="Tahoma"/>
                <w:sz w:val="19"/>
                <w:szCs w:val="19"/>
              </w:rPr>
            </w:pPr>
          </w:p>
          <w:p w14:paraId="3199FE03" w14:textId="7A8F7D6C" w:rsidR="00A563A0" w:rsidRPr="00A563A0" w:rsidRDefault="00A563A0" w:rsidP="00A563A0">
            <w:pPr>
              <w:pStyle w:val="af2"/>
              <w:rPr>
                <w:b/>
                <w:sz w:val="19"/>
                <w:szCs w:val="19"/>
              </w:rPr>
            </w:pPr>
          </w:p>
        </w:tc>
        <w:tc>
          <w:tcPr>
            <w:tcW w:w="4110" w:type="dxa"/>
            <w:vAlign w:val="center"/>
          </w:tcPr>
          <w:p w14:paraId="27DF2793" w14:textId="77777777" w:rsidR="00A563A0" w:rsidRPr="00A563A0" w:rsidRDefault="00A563A0" w:rsidP="00A563A0">
            <w:pPr>
              <w:jc w:val="both"/>
              <w:rPr>
                <w:rFonts w:ascii="Tahoma" w:hAnsi="Tahoma" w:cs="Tahoma"/>
                <w:sz w:val="19"/>
                <w:szCs w:val="19"/>
              </w:rPr>
            </w:pPr>
            <w:r w:rsidRPr="00A563A0">
              <w:rPr>
                <w:rFonts w:ascii="Tahoma" w:hAnsi="Tahoma" w:cs="Tahoma"/>
                <w:sz w:val="19"/>
                <w:szCs w:val="19"/>
              </w:rPr>
              <w:t>Проверка финансовой отчетности за 9 месяцев 2023 года;</w:t>
            </w:r>
          </w:p>
          <w:p w14:paraId="36FE093F" w14:textId="77777777" w:rsidR="00A563A0" w:rsidRPr="00A563A0" w:rsidRDefault="00A563A0" w:rsidP="00A563A0">
            <w:pPr>
              <w:jc w:val="both"/>
              <w:rPr>
                <w:rFonts w:ascii="Tahoma" w:hAnsi="Tahoma" w:cs="Tahoma"/>
                <w:sz w:val="19"/>
                <w:szCs w:val="19"/>
              </w:rPr>
            </w:pPr>
          </w:p>
          <w:p w14:paraId="4A4CAFC1" w14:textId="4AB57D5E" w:rsidR="00A563A0" w:rsidRPr="00A563A0" w:rsidRDefault="00A563A0" w:rsidP="00A563A0">
            <w:pPr>
              <w:widowControl w:val="0"/>
              <w:autoSpaceDE w:val="0"/>
              <w:autoSpaceDN w:val="0"/>
              <w:adjustRightInd w:val="0"/>
              <w:contextualSpacing/>
              <w:rPr>
                <w:rFonts w:ascii="Tahoma" w:hAnsi="Tahoma" w:cs="Tahoma"/>
                <w:sz w:val="19"/>
                <w:szCs w:val="19"/>
              </w:rPr>
            </w:pPr>
            <w:r w:rsidRPr="00A563A0">
              <w:rPr>
                <w:rFonts w:ascii="Tahoma" w:hAnsi="Tahoma" w:cs="Tahoma"/>
                <w:sz w:val="19"/>
                <w:szCs w:val="19"/>
              </w:rPr>
              <w:t>Аудиторское заключение по консолидированной финансовой отчетности за 2023 год (на английском и русском языках).</w:t>
            </w:r>
          </w:p>
        </w:tc>
        <w:tc>
          <w:tcPr>
            <w:tcW w:w="2201" w:type="dxa"/>
            <w:vAlign w:val="center"/>
          </w:tcPr>
          <w:p w14:paraId="2F9763EE" w14:textId="17AFB481" w:rsidR="00A563A0" w:rsidRPr="00A563A0" w:rsidRDefault="00A563A0" w:rsidP="00A563A0">
            <w:pPr>
              <w:jc w:val="center"/>
              <w:rPr>
                <w:rFonts w:ascii="Tahoma" w:hAnsi="Tahoma" w:cs="Tahoma"/>
                <w:sz w:val="19"/>
                <w:szCs w:val="19"/>
              </w:rPr>
            </w:pPr>
            <w:r w:rsidRPr="00A563A0">
              <w:rPr>
                <w:rFonts w:ascii="Tahoma" w:hAnsi="Tahoma" w:cs="Tahoma"/>
                <w:sz w:val="19"/>
                <w:szCs w:val="19"/>
              </w:rPr>
              <w:t>Однократное</w:t>
            </w:r>
          </w:p>
          <w:p w14:paraId="5DE160B3" w14:textId="77777777" w:rsidR="00A563A0" w:rsidRPr="00A563A0" w:rsidRDefault="00A563A0" w:rsidP="00A563A0">
            <w:pPr>
              <w:rPr>
                <w:rFonts w:ascii="Tahoma" w:hAnsi="Tahoma" w:cs="Tahoma"/>
                <w:sz w:val="19"/>
                <w:szCs w:val="19"/>
              </w:rPr>
            </w:pPr>
          </w:p>
          <w:p w14:paraId="2A47988F" w14:textId="77777777" w:rsidR="00A563A0" w:rsidRPr="00A563A0" w:rsidRDefault="00A563A0" w:rsidP="00A563A0">
            <w:pPr>
              <w:rPr>
                <w:rFonts w:ascii="Tahoma" w:hAnsi="Tahoma" w:cs="Tahoma"/>
                <w:sz w:val="19"/>
                <w:szCs w:val="19"/>
              </w:rPr>
            </w:pPr>
          </w:p>
          <w:p w14:paraId="17B45E26" w14:textId="77777777" w:rsidR="00A563A0" w:rsidRPr="00A563A0" w:rsidRDefault="00A563A0" w:rsidP="00A563A0">
            <w:pPr>
              <w:rPr>
                <w:rFonts w:ascii="Tahoma" w:hAnsi="Tahoma" w:cs="Tahoma"/>
                <w:sz w:val="19"/>
                <w:szCs w:val="19"/>
              </w:rPr>
            </w:pPr>
          </w:p>
          <w:p w14:paraId="3196F3B8" w14:textId="7D8C941E" w:rsidR="00A563A0" w:rsidRPr="00A563A0" w:rsidRDefault="00A563A0" w:rsidP="00A563A0">
            <w:pPr>
              <w:pStyle w:val="af2"/>
              <w:jc w:val="center"/>
              <w:rPr>
                <w:rFonts w:ascii="Tahoma" w:hAnsi="Tahoma" w:cs="Tahoma"/>
                <w:b/>
                <w:sz w:val="19"/>
                <w:szCs w:val="19"/>
              </w:rPr>
            </w:pPr>
            <w:r w:rsidRPr="00A563A0">
              <w:rPr>
                <w:rFonts w:ascii="Tahoma" w:hAnsi="Tahoma" w:cs="Tahoma"/>
                <w:sz w:val="19"/>
                <w:szCs w:val="19"/>
              </w:rPr>
              <w:t>Однократное</w:t>
            </w:r>
          </w:p>
        </w:tc>
        <w:tc>
          <w:tcPr>
            <w:tcW w:w="2335" w:type="dxa"/>
          </w:tcPr>
          <w:p w14:paraId="532EDF81" w14:textId="34460DF4" w:rsidR="00A563A0" w:rsidRPr="00A563A0" w:rsidRDefault="00A563A0" w:rsidP="00A563A0">
            <w:pPr>
              <w:rPr>
                <w:rFonts w:ascii="Tahoma" w:hAnsi="Tahoma" w:cs="Tahoma"/>
                <w:sz w:val="19"/>
                <w:szCs w:val="19"/>
              </w:rPr>
            </w:pPr>
            <w:r w:rsidRPr="00A563A0">
              <w:rPr>
                <w:rFonts w:ascii="Tahoma" w:hAnsi="Tahoma" w:cs="Tahoma"/>
                <w:sz w:val="19"/>
                <w:szCs w:val="19"/>
              </w:rPr>
              <w:t>До 21 ноября 2023 года.</w:t>
            </w:r>
          </w:p>
          <w:p w14:paraId="48412BEF" w14:textId="77777777" w:rsidR="00A563A0" w:rsidRPr="00A563A0" w:rsidRDefault="00A563A0" w:rsidP="00A563A0">
            <w:pPr>
              <w:rPr>
                <w:rFonts w:ascii="Tahoma" w:hAnsi="Tahoma" w:cs="Tahoma"/>
                <w:sz w:val="19"/>
                <w:szCs w:val="19"/>
              </w:rPr>
            </w:pPr>
          </w:p>
          <w:p w14:paraId="073F4206" w14:textId="77777777" w:rsidR="00A563A0" w:rsidRPr="00A563A0" w:rsidRDefault="00A563A0" w:rsidP="00A563A0">
            <w:pPr>
              <w:rPr>
                <w:rFonts w:ascii="Tahoma" w:hAnsi="Tahoma" w:cs="Tahoma"/>
                <w:sz w:val="19"/>
                <w:szCs w:val="19"/>
              </w:rPr>
            </w:pPr>
          </w:p>
          <w:p w14:paraId="4756B822" w14:textId="77777777" w:rsidR="00A563A0" w:rsidRDefault="00A563A0" w:rsidP="00A563A0">
            <w:pPr>
              <w:pStyle w:val="af2"/>
              <w:jc w:val="center"/>
              <w:rPr>
                <w:rFonts w:ascii="Tahoma" w:hAnsi="Tahoma" w:cs="Tahoma"/>
                <w:sz w:val="19"/>
                <w:szCs w:val="19"/>
              </w:rPr>
            </w:pPr>
          </w:p>
          <w:p w14:paraId="695723C9" w14:textId="77777777" w:rsidR="00A563A0" w:rsidRDefault="00A563A0" w:rsidP="00A563A0">
            <w:pPr>
              <w:pStyle w:val="af2"/>
              <w:jc w:val="center"/>
              <w:rPr>
                <w:rFonts w:ascii="Tahoma" w:hAnsi="Tahoma" w:cs="Tahoma"/>
                <w:sz w:val="19"/>
                <w:szCs w:val="19"/>
              </w:rPr>
            </w:pPr>
          </w:p>
          <w:p w14:paraId="6468850E" w14:textId="64E2BC1A" w:rsidR="00A563A0" w:rsidRPr="00A563A0" w:rsidRDefault="00A563A0" w:rsidP="00A563A0">
            <w:pPr>
              <w:pStyle w:val="af2"/>
              <w:jc w:val="center"/>
              <w:rPr>
                <w:rFonts w:ascii="Tahoma" w:hAnsi="Tahoma" w:cs="Tahoma"/>
                <w:b/>
                <w:sz w:val="19"/>
                <w:szCs w:val="19"/>
              </w:rPr>
            </w:pPr>
            <w:r w:rsidRPr="00A563A0">
              <w:rPr>
                <w:rFonts w:ascii="Tahoma" w:hAnsi="Tahoma" w:cs="Tahoma"/>
                <w:sz w:val="19"/>
                <w:szCs w:val="19"/>
              </w:rPr>
              <w:t>До 15 марта 2024 года.</w:t>
            </w:r>
          </w:p>
        </w:tc>
      </w:tr>
    </w:tbl>
    <w:p w14:paraId="1A982354" w14:textId="6A01CAF2" w:rsidR="005A4738" w:rsidRDefault="005A4738" w:rsidP="006C75C4">
      <w:pPr>
        <w:pStyle w:val="af2"/>
        <w:rPr>
          <w:rFonts w:ascii="Tahoma" w:hAnsi="Tahoma" w:cs="Tahoma"/>
          <w:b/>
          <w:sz w:val="19"/>
          <w:szCs w:val="19"/>
        </w:rPr>
      </w:pPr>
    </w:p>
    <w:p w14:paraId="02E99071" w14:textId="77777777" w:rsidR="00A563A0" w:rsidRDefault="00A563A0" w:rsidP="00245C34">
      <w:pPr>
        <w:pStyle w:val="af2"/>
        <w:jc w:val="center"/>
        <w:rPr>
          <w:rFonts w:ascii="Tahoma" w:hAnsi="Tahoma" w:cs="Tahoma"/>
          <w:b/>
          <w:sz w:val="19"/>
          <w:szCs w:val="19"/>
        </w:rPr>
      </w:pPr>
    </w:p>
    <w:p w14:paraId="0301FDF7" w14:textId="77777777" w:rsidR="00A563A0" w:rsidRDefault="00A563A0" w:rsidP="00245C34">
      <w:pPr>
        <w:pStyle w:val="af2"/>
        <w:jc w:val="center"/>
        <w:rPr>
          <w:rFonts w:ascii="Tahoma" w:hAnsi="Tahoma" w:cs="Tahoma"/>
          <w:b/>
          <w:sz w:val="19"/>
          <w:szCs w:val="19"/>
        </w:rPr>
      </w:pPr>
    </w:p>
    <w:p w14:paraId="725F5D2E" w14:textId="77777777" w:rsidR="00A563A0" w:rsidRDefault="00A563A0" w:rsidP="00245C34">
      <w:pPr>
        <w:pStyle w:val="af2"/>
        <w:jc w:val="center"/>
        <w:rPr>
          <w:rFonts w:ascii="Tahoma" w:hAnsi="Tahoma" w:cs="Tahoma"/>
          <w:b/>
          <w:sz w:val="19"/>
          <w:szCs w:val="19"/>
        </w:rPr>
      </w:pPr>
    </w:p>
    <w:p w14:paraId="0304BEE8" w14:textId="3E29EEDF" w:rsidR="006F1516" w:rsidRDefault="006F1516" w:rsidP="006C75C4">
      <w:pPr>
        <w:spacing w:after="0"/>
        <w:rPr>
          <w:rFonts w:ascii="Tahoma" w:hAnsi="Tahoma" w:cs="Tahoma"/>
          <w:b/>
          <w:sz w:val="19"/>
          <w:szCs w:val="19"/>
        </w:rPr>
      </w:pPr>
    </w:p>
    <w:p w14:paraId="01A2C26C" w14:textId="4F80D444" w:rsidR="006F1516" w:rsidRDefault="006F1516" w:rsidP="00180888">
      <w:pPr>
        <w:spacing w:after="0"/>
        <w:rPr>
          <w:rFonts w:ascii="Tahoma" w:hAnsi="Tahoma" w:cs="Tahoma"/>
          <w:b/>
          <w:sz w:val="19"/>
          <w:szCs w:val="19"/>
        </w:rPr>
      </w:pPr>
    </w:p>
    <w:p w14:paraId="5C09663A" w14:textId="77777777" w:rsidR="00592EA1" w:rsidRDefault="00CE3B92" w:rsidP="001D7C8E">
      <w:pPr>
        <w:spacing w:after="0"/>
        <w:jc w:val="right"/>
        <w:rPr>
          <w:rFonts w:ascii="Tahoma" w:hAnsi="Tahoma" w:cs="Tahoma"/>
          <w:b/>
          <w:sz w:val="19"/>
          <w:szCs w:val="19"/>
        </w:rPr>
      </w:pPr>
      <w:r w:rsidRPr="00C34DDB">
        <w:rPr>
          <w:rFonts w:ascii="Tahoma" w:hAnsi="Tahoma" w:cs="Tahoma"/>
          <w:b/>
          <w:sz w:val="19"/>
          <w:szCs w:val="19"/>
        </w:rPr>
        <w:t xml:space="preserve">Приложение </w:t>
      </w:r>
      <w:r w:rsidR="005A2B3F" w:rsidRPr="00C34DDB">
        <w:rPr>
          <w:rFonts w:ascii="Tahoma" w:hAnsi="Tahoma" w:cs="Tahoma"/>
          <w:b/>
          <w:sz w:val="19"/>
          <w:szCs w:val="19"/>
        </w:rPr>
        <w:t>2</w:t>
      </w:r>
      <w:r w:rsidR="001D7C8E">
        <w:rPr>
          <w:rFonts w:ascii="Tahoma" w:hAnsi="Tahoma" w:cs="Tahoma"/>
          <w:b/>
          <w:sz w:val="19"/>
          <w:szCs w:val="19"/>
        </w:rPr>
        <w:t xml:space="preserve"> к Приглашению</w:t>
      </w:r>
    </w:p>
    <w:p w14:paraId="6FA3935D" w14:textId="77777777" w:rsidR="00D33B36" w:rsidRPr="00C34DDB" w:rsidRDefault="00D33B36" w:rsidP="00D33B36">
      <w:pPr>
        <w:widowControl w:val="0"/>
        <w:spacing w:after="0" w:line="240" w:lineRule="auto"/>
        <w:ind w:firstLine="567"/>
        <w:rPr>
          <w:rFonts w:ascii="Tahoma" w:hAnsi="Tahoma" w:cs="Tahoma"/>
          <w:b/>
          <w:sz w:val="19"/>
          <w:szCs w:val="19"/>
        </w:rPr>
      </w:pPr>
      <w:r w:rsidRPr="00C34DDB">
        <w:rPr>
          <w:rFonts w:ascii="Tahoma" w:hAnsi="Tahoma" w:cs="Tahoma"/>
          <w:b/>
          <w:sz w:val="19"/>
          <w:szCs w:val="19"/>
        </w:rPr>
        <w:t>Форма</w:t>
      </w:r>
    </w:p>
    <w:p w14:paraId="71594959" w14:textId="77777777" w:rsidR="00F66E25" w:rsidRPr="00C34DDB"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C34DDB" w14:paraId="46F0D61F" w14:textId="77777777" w:rsidTr="00592EA1">
        <w:trPr>
          <w:trHeight w:val="570"/>
        </w:trPr>
        <w:tc>
          <w:tcPr>
            <w:tcW w:w="236" w:type="dxa"/>
            <w:shd w:val="clear" w:color="auto" w:fill="auto"/>
            <w:noWrap/>
            <w:vAlign w:val="bottom"/>
            <w:hideMark/>
          </w:tcPr>
          <w:p w14:paraId="095FD133" w14:textId="77777777" w:rsidR="00A467A4" w:rsidRPr="00C34DDB"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BE93A5D" w14:textId="77777777" w:rsidR="00E47FB0" w:rsidRDefault="00E47FB0" w:rsidP="00E47FB0">
            <w:pPr>
              <w:tabs>
                <w:tab w:val="center" w:pos="567"/>
              </w:tabs>
              <w:suppressAutoHyphens/>
              <w:spacing w:after="0" w:line="240" w:lineRule="auto"/>
              <w:jc w:val="center"/>
              <w:rPr>
                <w:rFonts w:ascii="Tahoma" w:hAnsi="Tahoma" w:cs="Tahoma"/>
                <w:b/>
                <w:spacing w:val="-3"/>
                <w:sz w:val="19"/>
                <w:szCs w:val="19"/>
              </w:rPr>
            </w:pPr>
            <w:r w:rsidRPr="00C34DDB">
              <w:rPr>
                <w:rFonts w:ascii="Tahoma" w:hAnsi="Tahoma" w:cs="Tahoma"/>
                <w:b/>
                <w:spacing w:val="-3"/>
                <w:sz w:val="19"/>
                <w:szCs w:val="19"/>
              </w:rPr>
              <w:t>КОНКУРСНАЯ ЗАЯВКА</w:t>
            </w:r>
          </w:p>
          <w:p w14:paraId="7D70DB65" w14:textId="77777777" w:rsidR="00592EA1" w:rsidRPr="00C34DDB" w:rsidRDefault="00592EA1" w:rsidP="00E47FB0">
            <w:pPr>
              <w:tabs>
                <w:tab w:val="center" w:pos="567"/>
              </w:tabs>
              <w:suppressAutoHyphens/>
              <w:spacing w:after="0" w:line="240" w:lineRule="auto"/>
              <w:jc w:val="center"/>
              <w:rPr>
                <w:rFonts w:ascii="Tahoma" w:hAnsi="Tahoma" w:cs="Tahoma"/>
                <w:spacing w:val="-3"/>
                <w:sz w:val="19"/>
                <w:szCs w:val="19"/>
              </w:rPr>
            </w:pPr>
          </w:p>
          <w:p w14:paraId="6D9DBB2F" w14:textId="77777777" w:rsidR="00D33F3C"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 xml:space="preserve">КОМУ: </w:t>
            </w:r>
            <w:r w:rsidRPr="00C34DDB">
              <w:rPr>
                <w:rFonts w:ascii="Tahoma" w:hAnsi="Tahoma" w:cs="Tahoma"/>
                <w:b/>
                <w:spacing w:val="-3"/>
                <w:sz w:val="19"/>
                <w:szCs w:val="19"/>
              </w:rPr>
              <w:t>ЗАО «Альфа Телеком»</w:t>
            </w:r>
            <w:r w:rsidRPr="00C34DDB">
              <w:rPr>
                <w:rFonts w:ascii="Tahoma" w:hAnsi="Tahoma" w:cs="Tahoma"/>
                <w:spacing w:val="-3"/>
                <w:sz w:val="19"/>
                <w:szCs w:val="19"/>
              </w:rPr>
              <w:t xml:space="preserve"> </w:t>
            </w:r>
          </w:p>
          <w:p w14:paraId="5722DFE7" w14:textId="0D39F945" w:rsidR="00E47FB0" w:rsidRPr="00C34DDB"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 xml:space="preserve">На Приглашение № ____ </w:t>
            </w:r>
            <w:r w:rsidR="00592EA1" w:rsidRPr="00C34DDB">
              <w:rPr>
                <w:rFonts w:ascii="Tahoma" w:hAnsi="Tahoma" w:cs="Tahoma"/>
                <w:spacing w:val="-3"/>
                <w:sz w:val="19"/>
                <w:szCs w:val="19"/>
              </w:rPr>
              <w:t>от «</w:t>
            </w:r>
            <w:r w:rsidRPr="00C34DDB">
              <w:rPr>
                <w:rFonts w:ascii="Tahoma" w:hAnsi="Tahoma" w:cs="Tahoma"/>
                <w:spacing w:val="-3"/>
                <w:sz w:val="19"/>
                <w:szCs w:val="19"/>
              </w:rPr>
              <w:t>_</w:t>
            </w:r>
            <w:r w:rsidR="002819F3">
              <w:rPr>
                <w:rFonts w:ascii="Tahoma" w:hAnsi="Tahoma" w:cs="Tahoma"/>
                <w:spacing w:val="-3"/>
                <w:sz w:val="19"/>
                <w:szCs w:val="19"/>
              </w:rPr>
              <w:t>_</w:t>
            </w:r>
            <w:r w:rsidR="00592EA1" w:rsidRPr="00C34DDB">
              <w:rPr>
                <w:rFonts w:ascii="Tahoma" w:hAnsi="Tahoma" w:cs="Tahoma"/>
                <w:spacing w:val="-3"/>
                <w:sz w:val="19"/>
                <w:szCs w:val="19"/>
              </w:rPr>
              <w:t>_» _</w:t>
            </w:r>
            <w:r w:rsidRPr="00C34DDB">
              <w:rPr>
                <w:rFonts w:ascii="Tahoma" w:hAnsi="Tahoma" w:cs="Tahoma"/>
                <w:spacing w:val="-3"/>
                <w:sz w:val="19"/>
                <w:szCs w:val="19"/>
              </w:rPr>
              <w:t>_______</w:t>
            </w:r>
            <w:r w:rsidR="00592EA1">
              <w:rPr>
                <w:rFonts w:ascii="Tahoma" w:hAnsi="Tahoma" w:cs="Tahoma"/>
                <w:spacing w:val="-3"/>
                <w:sz w:val="19"/>
                <w:szCs w:val="19"/>
              </w:rPr>
              <w:t>________</w:t>
            </w:r>
            <w:r w:rsidRPr="00C34DDB">
              <w:rPr>
                <w:rFonts w:ascii="Tahoma" w:hAnsi="Tahoma" w:cs="Tahoma"/>
                <w:spacing w:val="-3"/>
                <w:sz w:val="19"/>
                <w:szCs w:val="19"/>
              </w:rPr>
              <w:t>202</w:t>
            </w:r>
            <w:r w:rsidR="006C75C4">
              <w:rPr>
                <w:rFonts w:ascii="Tahoma" w:hAnsi="Tahoma" w:cs="Tahoma"/>
                <w:spacing w:val="-3"/>
                <w:sz w:val="19"/>
                <w:szCs w:val="19"/>
              </w:rPr>
              <w:t>3</w:t>
            </w:r>
            <w:r w:rsidRPr="00C34DDB">
              <w:rPr>
                <w:rFonts w:ascii="Tahoma" w:hAnsi="Tahoma" w:cs="Tahoma"/>
                <w:spacing w:val="-3"/>
                <w:sz w:val="19"/>
                <w:szCs w:val="19"/>
              </w:rPr>
              <w:t xml:space="preserve"> г.</w:t>
            </w:r>
            <w:r w:rsidR="00E47FB0" w:rsidRPr="00C34DDB">
              <w:rPr>
                <w:rFonts w:ascii="Tahoma" w:hAnsi="Tahoma" w:cs="Tahoma"/>
                <w:spacing w:val="-3"/>
                <w:sz w:val="19"/>
                <w:szCs w:val="19"/>
              </w:rPr>
              <w:t xml:space="preserve"> </w:t>
            </w:r>
          </w:p>
          <w:p w14:paraId="6FF4750F" w14:textId="77777777" w:rsidR="00E47FB0"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103BBFFB" w14:textId="77777777" w:rsidR="00E47FB0"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ОТ: ____________________________________________________________________________________</w:t>
            </w:r>
          </w:p>
          <w:p w14:paraId="5F40B9A7" w14:textId="77777777" w:rsidR="00E47FB0"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C34DDB">
              <w:rPr>
                <w:rFonts w:ascii="Tahoma" w:hAnsi="Tahoma" w:cs="Tahoma"/>
                <w:spacing w:val="-3"/>
                <w:sz w:val="19"/>
                <w:szCs w:val="19"/>
              </w:rPr>
              <w:t xml:space="preserve">                                        </w:t>
            </w:r>
            <w:r w:rsidR="001D7C8E">
              <w:rPr>
                <w:rFonts w:ascii="Tahoma" w:hAnsi="Tahoma" w:cs="Tahoma"/>
                <w:i/>
                <w:spacing w:val="-3"/>
                <w:sz w:val="19"/>
                <w:szCs w:val="19"/>
              </w:rPr>
              <w:t>(наименование Исполнителя</w:t>
            </w:r>
            <w:r w:rsidRPr="00C34DDB">
              <w:rPr>
                <w:rFonts w:ascii="Tahoma" w:hAnsi="Tahoma" w:cs="Tahoma"/>
                <w:i/>
                <w:spacing w:val="-3"/>
                <w:sz w:val="19"/>
                <w:szCs w:val="19"/>
              </w:rPr>
              <w:t>)</w:t>
            </w:r>
          </w:p>
          <w:p w14:paraId="511F21B8" w14:textId="77777777" w:rsidR="00B03D11" w:rsidRPr="00C34DDB"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14:paraId="325D78D2" w14:textId="77777777" w:rsidR="00A467A4" w:rsidRPr="00B03D11" w:rsidRDefault="001D7C8E" w:rsidP="001D7C8E">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Для резидентов КР:</w:t>
            </w:r>
          </w:p>
        </w:tc>
      </w:tr>
      <w:tr w:rsidR="00A467A4" w:rsidRPr="00C34DDB" w14:paraId="4317FE1B" w14:textId="77777777" w:rsidTr="00592EA1">
        <w:trPr>
          <w:trHeight w:val="300"/>
        </w:trPr>
        <w:tc>
          <w:tcPr>
            <w:tcW w:w="10349" w:type="dxa"/>
            <w:gridSpan w:val="2"/>
            <w:shd w:val="clear" w:color="auto" w:fill="auto"/>
            <w:noWrap/>
            <w:vAlign w:val="bottom"/>
            <w:hideMark/>
          </w:tcPr>
          <w:p w14:paraId="20534831" w14:textId="77777777" w:rsidR="00A467A4" w:rsidRPr="00C34DDB" w:rsidRDefault="00A467A4" w:rsidP="004E6D7C">
            <w:pPr>
              <w:spacing w:after="0" w:line="240" w:lineRule="auto"/>
              <w:jc w:val="both"/>
              <w:rPr>
                <w:rFonts w:ascii="Tahoma" w:hAnsi="Tahoma" w:cs="Tahoma"/>
                <w:color w:val="000000"/>
                <w:sz w:val="19"/>
                <w:szCs w:val="19"/>
                <w:u w:val="single"/>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1020"/>
              <w:gridCol w:w="1275"/>
              <w:gridCol w:w="993"/>
              <w:gridCol w:w="2126"/>
            </w:tblGrid>
            <w:tr w:rsidR="002819F3" w:rsidRPr="00C34DDB" w14:paraId="77ED97AF" w14:textId="77777777" w:rsidTr="002819F3">
              <w:trPr>
                <w:trHeight w:val="780"/>
              </w:trPr>
              <w:tc>
                <w:tcPr>
                  <w:tcW w:w="4677" w:type="dxa"/>
                  <w:shd w:val="clear" w:color="000000" w:fill="D9D9D9"/>
                </w:tcPr>
                <w:p w14:paraId="36054CFA"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Подробное описание</w:t>
                  </w:r>
                  <w:r>
                    <w:rPr>
                      <w:rFonts w:ascii="Tahoma" w:hAnsi="Tahoma" w:cs="Tahoma"/>
                      <w:b/>
                      <w:bCs/>
                      <w:color w:val="000000"/>
                      <w:sz w:val="19"/>
                      <w:szCs w:val="19"/>
                    </w:rPr>
                    <w:t xml:space="preserve"> услуг</w:t>
                  </w:r>
                </w:p>
              </w:tc>
              <w:tc>
                <w:tcPr>
                  <w:tcW w:w="1020" w:type="dxa"/>
                  <w:shd w:val="clear" w:color="000000" w:fill="D9D9D9"/>
                  <w:noWrap/>
                  <w:vAlign w:val="center"/>
                  <w:hideMark/>
                </w:tcPr>
                <w:p w14:paraId="0466F01C" w14:textId="77777777" w:rsidR="002819F3" w:rsidRPr="00C34DDB" w:rsidRDefault="002819F3" w:rsidP="00592EA1">
                  <w:pPr>
                    <w:spacing w:after="0" w:line="240" w:lineRule="auto"/>
                    <w:ind w:left="-108" w:right="-108"/>
                    <w:jc w:val="center"/>
                    <w:rPr>
                      <w:rFonts w:ascii="Tahoma" w:hAnsi="Tahoma" w:cs="Tahoma"/>
                      <w:b/>
                      <w:bCs/>
                      <w:color w:val="000000"/>
                      <w:sz w:val="19"/>
                      <w:szCs w:val="19"/>
                    </w:rPr>
                  </w:pPr>
                  <w:r w:rsidRPr="00C34DDB">
                    <w:rPr>
                      <w:rFonts w:ascii="Tahoma" w:hAnsi="Tahoma" w:cs="Tahoma"/>
                      <w:b/>
                      <w:bCs/>
                      <w:color w:val="000000"/>
                      <w:sz w:val="19"/>
                      <w:szCs w:val="19"/>
                    </w:rPr>
                    <w:t>Кол-во</w:t>
                  </w:r>
                </w:p>
              </w:tc>
              <w:tc>
                <w:tcPr>
                  <w:tcW w:w="1275" w:type="dxa"/>
                  <w:shd w:val="clear" w:color="000000" w:fill="D9D9D9"/>
                  <w:noWrap/>
                  <w:vAlign w:val="center"/>
                  <w:hideMark/>
                </w:tcPr>
                <w:p w14:paraId="68154C4D" w14:textId="77777777" w:rsidR="002819F3" w:rsidRPr="00C34DDB" w:rsidRDefault="002819F3" w:rsidP="00592EA1">
                  <w:pPr>
                    <w:spacing w:after="0" w:line="240" w:lineRule="auto"/>
                    <w:ind w:left="-108" w:right="-108"/>
                    <w:jc w:val="center"/>
                    <w:rPr>
                      <w:rFonts w:ascii="Tahoma" w:hAnsi="Tahoma" w:cs="Tahoma"/>
                      <w:b/>
                      <w:bCs/>
                      <w:color w:val="000000"/>
                      <w:sz w:val="19"/>
                      <w:szCs w:val="19"/>
                    </w:rPr>
                  </w:pPr>
                  <w:r w:rsidRPr="00C34DDB">
                    <w:rPr>
                      <w:rFonts w:ascii="Tahoma" w:hAnsi="Tahoma" w:cs="Tahoma"/>
                      <w:b/>
                      <w:bCs/>
                      <w:color w:val="000000"/>
                      <w:sz w:val="19"/>
                      <w:szCs w:val="19"/>
                    </w:rPr>
                    <w:t>Общая стоимость, без НДС*</w:t>
                  </w:r>
                </w:p>
              </w:tc>
              <w:tc>
                <w:tcPr>
                  <w:tcW w:w="993" w:type="dxa"/>
                  <w:shd w:val="clear" w:color="000000" w:fill="D9D9D9"/>
                </w:tcPr>
                <w:p w14:paraId="141D1698" w14:textId="77777777" w:rsidR="002819F3" w:rsidRPr="00C34DDB" w:rsidRDefault="002819F3" w:rsidP="00592EA1">
                  <w:pPr>
                    <w:spacing w:after="0" w:line="240" w:lineRule="auto"/>
                    <w:jc w:val="center"/>
                    <w:rPr>
                      <w:rFonts w:ascii="Tahoma" w:hAnsi="Tahoma" w:cs="Tahoma"/>
                      <w:b/>
                      <w:bCs/>
                      <w:color w:val="000000"/>
                      <w:sz w:val="19"/>
                      <w:szCs w:val="19"/>
                    </w:rPr>
                  </w:pPr>
                </w:p>
                <w:p w14:paraId="3AF878EB"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Сумма</w:t>
                  </w:r>
                </w:p>
                <w:p w14:paraId="6943B5F2"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НДС</w:t>
                  </w:r>
                  <w:r w:rsidRPr="00C34DDB">
                    <w:rPr>
                      <w:rFonts w:ascii="Tahoma" w:hAnsi="Tahoma" w:cs="Tahoma"/>
                      <w:b/>
                      <w:spacing w:val="-3"/>
                      <w:sz w:val="19"/>
                      <w:szCs w:val="19"/>
                      <w:highlight w:val="yellow"/>
                      <w:shd w:val="clear" w:color="auto" w:fill="FFFFFF" w:themeFill="background1"/>
                    </w:rPr>
                    <w:t>*</w:t>
                  </w:r>
                </w:p>
              </w:tc>
              <w:tc>
                <w:tcPr>
                  <w:tcW w:w="2126" w:type="dxa"/>
                  <w:shd w:val="clear" w:color="000000" w:fill="D9D9D9"/>
                  <w:vAlign w:val="center"/>
                </w:tcPr>
                <w:p w14:paraId="65A7F84D"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Общая стоимость, с учетом НДС*</w:t>
                  </w:r>
                </w:p>
              </w:tc>
            </w:tr>
            <w:tr w:rsidR="002819F3" w:rsidRPr="00C34DDB" w14:paraId="1A46268E" w14:textId="77777777" w:rsidTr="002819F3">
              <w:trPr>
                <w:trHeight w:val="872"/>
              </w:trPr>
              <w:tc>
                <w:tcPr>
                  <w:tcW w:w="4677" w:type="dxa"/>
                </w:tcPr>
                <w:p w14:paraId="70E0FC1F" w14:textId="67EA956F" w:rsidR="002819F3" w:rsidRPr="00A563A0" w:rsidRDefault="00A563A0" w:rsidP="00A563A0">
                  <w:pPr>
                    <w:rPr>
                      <w:rFonts w:ascii="Tahoma" w:hAnsi="Tahoma" w:cs="Tahoma"/>
                      <w:sz w:val="19"/>
                      <w:szCs w:val="19"/>
                    </w:rPr>
                  </w:pPr>
                  <w:r w:rsidRPr="00A563A0">
                    <w:rPr>
                      <w:rFonts w:ascii="Tahoma" w:hAnsi="Tahoma" w:cs="Tahoma"/>
                      <w:sz w:val="19"/>
                      <w:szCs w:val="19"/>
                    </w:rPr>
                    <w:t>Аудит консолидированной финансовой отчетности ЗАО «Альфа Телеком» за 2023 г.</w:t>
                  </w:r>
                </w:p>
              </w:tc>
              <w:tc>
                <w:tcPr>
                  <w:tcW w:w="1020" w:type="dxa"/>
                  <w:shd w:val="clear" w:color="auto" w:fill="auto"/>
                  <w:noWrap/>
                  <w:vAlign w:val="center"/>
                </w:tcPr>
                <w:p w14:paraId="023532AB" w14:textId="77777777" w:rsidR="002819F3" w:rsidRPr="00C34DDB" w:rsidRDefault="002819F3" w:rsidP="00592EA1">
                  <w:pPr>
                    <w:spacing w:after="0" w:line="240" w:lineRule="auto"/>
                    <w:jc w:val="center"/>
                    <w:rPr>
                      <w:rFonts w:ascii="Tahoma" w:hAnsi="Tahoma" w:cs="Tahoma"/>
                      <w:color w:val="000000"/>
                      <w:sz w:val="19"/>
                      <w:szCs w:val="19"/>
                    </w:rPr>
                  </w:pPr>
                  <w:r>
                    <w:rPr>
                      <w:rFonts w:ascii="Tahoma" w:hAnsi="Tahoma" w:cs="Tahoma"/>
                      <w:color w:val="000000"/>
                      <w:sz w:val="19"/>
                      <w:szCs w:val="19"/>
                    </w:rPr>
                    <w:t>1</w:t>
                  </w:r>
                </w:p>
              </w:tc>
              <w:tc>
                <w:tcPr>
                  <w:tcW w:w="1275" w:type="dxa"/>
                  <w:shd w:val="clear" w:color="auto" w:fill="auto"/>
                  <w:vAlign w:val="center"/>
                </w:tcPr>
                <w:p w14:paraId="764FBC6E" w14:textId="77777777" w:rsidR="002819F3" w:rsidRPr="00C34DDB" w:rsidRDefault="002819F3" w:rsidP="00592EA1">
                  <w:pPr>
                    <w:spacing w:after="0" w:line="240" w:lineRule="auto"/>
                    <w:jc w:val="both"/>
                    <w:rPr>
                      <w:rFonts w:ascii="Tahoma" w:hAnsi="Tahoma" w:cs="Tahoma"/>
                      <w:b/>
                      <w:bCs/>
                      <w:color w:val="000000"/>
                      <w:sz w:val="19"/>
                      <w:szCs w:val="19"/>
                    </w:rPr>
                  </w:pPr>
                </w:p>
              </w:tc>
              <w:tc>
                <w:tcPr>
                  <w:tcW w:w="993" w:type="dxa"/>
                </w:tcPr>
                <w:p w14:paraId="6BFCAF0F" w14:textId="77777777" w:rsidR="002819F3" w:rsidRPr="00C34DDB" w:rsidRDefault="002819F3" w:rsidP="00592EA1">
                  <w:pPr>
                    <w:spacing w:after="0" w:line="240" w:lineRule="auto"/>
                    <w:jc w:val="both"/>
                    <w:rPr>
                      <w:rFonts w:ascii="Tahoma" w:hAnsi="Tahoma" w:cs="Tahoma"/>
                      <w:color w:val="000000"/>
                      <w:sz w:val="19"/>
                      <w:szCs w:val="19"/>
                    </w:rPr>
                  </w:pPr>
                </w:p>
              </w:tc>
              <w:tc>
                <w:tcPr>
                  <w:tcW w:w="2126" w:type="dxa"/>
                  <w:shd w:val="clear" w:color="auto" w:fill="auto"/>
                  <w:vAlign w:val="center"/>
                </w:tcPr>
                <w:p w14:paraId="57D4D041" w14:textId="77777777" w:rsidR="002819F3" w:rsidRPr="00C34DDB" w:rsidRDefault="002819F3" w:rsidP="00592EA1">
                  <w:pPr>
                    <w:spacing w:after="0" w:line="240" w:lineRule="auto"/>
                    <w:jc w:val="both"/>
                    <w:rPr>
                      <w:rFonts w:ascii="Tahoma" w:hAnsi="Tahoma" w:cs="Tahoma"/>
                      <w:color w:val="000000"/>
                      <w:sz w:val="19"/>
                      <w:szCs w:val="19"/>
                    </w:rPr>
                  </w:pPr>
                </w:p>
              </w:tc>
            </w:tr>
          </w:tbl>
          <w:p w14:paraId="1041E05E" w14:textId="77777777" w:rsidR="001D7C8E" w:rsidRDefault="001D7C8E" w:rsidP="001D7C8E">
            <w:pPr>
              <w:spacing w:after="0" w:line="240" w:lineRule="auto"/>
              <w:jc w:val="both"/>
              <w:rPr>
                <w:rFonts w:ascii="Tahoma" w:hAnsi="Tahoma" w:cs="Tahoma"/>
                <w:b/>
                <w:color w:val="000000"/>
                <w:sz w:val="19"/>
                <w:szCs w:val="19"/>
              </w:rPr>
            </w:pPr>
          </w:p>
          <w:p w14:paraId="4A493444" w14:textId="429066CA" w:rsidR="001D7C8E" w:rsidRPr="002819F3" w:rsidRDefault="001D7C8E" w:rsidP="001D7C8E">
            <w:pPr>
              <w:spacing w:after="0" w:line="240" w:lineRule="auto"/>
              <w:jc w:val="both"/>
              <w:rPr>
                <w:rFonts w:ascii="Tahoma" w:hAnsi="Tahoma" w:cs="Tahoma"/>
                <w:b/>
                <w:color w:val="FF0000"/>
                <w:sz w:val="19"/>
                <w:szCs w:val="19"/>
              </w:rPr>
            </w:pPr>
            <w:r w:rsidRPr="00A563A0">
              <w:rPr>
                <w:rFonts w:ascii="Tahoma" w:eastAsia="Times New Roman" w:hAnsi="Tahoma" w:cs="Tahoma"/>
                <w:iCs/>
                <w:color w:val="000000"/>
                <w:sz w:val="20"/>
                <w:szCs w:val="20"/>
              </w:rPr>
              <w:t>Срок оказания услуг составляет</w:t>
            </w:r>
            <w:r w:rsidRPr="002819F3">
              <w:rPr>
                <w:rFonts w:ascii="Tahoma" w:hAnsi="Tahoma" w:cs="Tahoma"/>
                <w:b/>
                <w:color w:val="FF0000"/>
                <w:sz w:val="19"/>
                <w:szCs w:val="19"/>
              </w:rPr>
              <w:t xml:space="preserve"> </w:t>
            </w:r>
            <w:r w:rsidR="00A563A0" w:rsidRPr="00F92C89">
              <w:rPr>
                <w:rFonts w:ascii="Tahoma" w:eastAsia="Times New Roman" w:hAnsi="Tahoma" w:cs="Tahoma"/>
                <w:iCs/>
                <w:color w:val="000000"/>
                <w:sz w:val="20"/>
                <w:szCs w:val="20"/>
              </w:rPr>
              <w:t xml:space="preserve">С </w:t>
            </w:r>
            <w:r w:rsidR="00A563A0" w:rsidRPr="00F3779D">
              <w:rPr>
                <w:rFonts w:ascii="Tahoma" w:eastAsia="Times New Roman" w:hAnsi="Tahoma" w:cs="Tahoma"/>
                <w:iCs/>
                <w:color w:val="000000"/>
                <w:sz w:val="20"/>
                <w:szCs w:val="20"/>
              </w:rPr>
              <w:t>31</w:t>
            </w:r>
            <w:r w:rsidR="00A563A0">
              <w:rPr>
                <w:rFonts w:ascii="Tahoma" w:eastAsia="Times New Roman" w:hAnsi="Tahoma" w:cs="Tahoma"/>
                <w:iCs/>
                <w:color w:val="000000"/>
                <w:sz w:val="20"/>
                <w:szCs w:val="20"/>
              </w:rPr>
              <w:t xml:space="preserve"> октября 202</w:t>
            </w:r>
            <w:r w:rsidR="00A563A0" w:rsidRPr="00176B5E">
              <w:rPr>
                <w:rFonts w:ascii="Tahoma" w:eastAsia="Times New Roman" w:hAnsi="Tahoma" w:cs="Tahoma"/>
                <w:iCs/>
                <w:color w:val="000000"/>
                <w:sz w:val="20"/>
                <w:szCs w:val="20"/>
              </w:rPr>
              <w:t>3</w:t>
            </w:r>
            <w:r w:rsidR="00A563A0" w:rsidRPr="00F3779D">
              <w:rPr>
                <w:rFonts w:ascii="Tahoma" w:eastAsia="Times New Roman" w:hAnsi="Tahoma" w:cs="Tahoma"/>
                <w:iCs/>
                <w:color w:val="000000"/>
                <w:sz w:val="20"/>
                <w:szCs w:val="20"/>
              </w:rPr>
              <w:t xml:space="preserve"> </w:t>
            </w:r>
            <w:r w:rsidR="00A563A0" w:rsidRPr="00F92C89">
              <w:rPr>
                <w:rFonts w:ascii="Tahoma" w:eastAsia="Times New Roman" w:hAnsi="Tahoma" w:cs="Tahoma"/>
                <w:iCs/>
                <w:color w:val="000000"/>
                <w:sz w:val="20"/>
                <w:szCs w:val="20"/>
              </w:rPr>
              <w:t>года по</w:t>
            </w:r>
            <w:r w:rsidR="00A563A0">
              <w:rPr>
                <w:rFonts w:ascii="Tahoma" w:eastAsia="Times New Roman" w:hAnsi="Tahoma" w:cs="Tahoma"/>
                <w:iCs/>
                <w:color w:val="000000"/>
                <w:sz w:val="20"/>
                <w:szCs w:val="20"/>
              </w:rPr>
              <w:t xml:space="preserve"> 15 марта 202</w:t>
            </w:r>
            <w:r w:rsidR="00A563A0" w:rsidRPr="00176B5E">
              <w:rPr>
                <w:rFonts w:ascii="Tahoma" w:eastAsia="Times New Roman" w:hAnsi="Tahoma" w:cs="Tahoma"/>
                <w:iCs/>
                <w:color w:val="000000"/>
                <w:sz w:val="20"/>
                <w:szCs w:val="20"/>
              </w:rPr>
              <w:t>4</w:t>
            </w:r>
            <w:r w:rsidR="00A563A0">
              <w:rPr>
                <w:rFonts w:ascii="Tahoma" w:eastAsia="Times New Roman" w:hAnsi="Tahoma" w:cs="Tahoma"/>
                <w:iCs/>
                <w:color w:val="000000"/>
                <w:sz w:val="20"/>
                <w:szCs w:val="20"/>
              </w:rPr>
              <w:t xml:space="preserve"> года</w:t>
            </w:r>
          </w:p>
          <w:p w14:paraId="6FEBF168" w14:textId="0886DED3" w:rsidR="00592EA1" w:rsidRDefault="002344F6"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 xml:space="preserve">                            </w:t>
            </w:r>
          </w:p>
          <w:p w14:paraId="4999157F" w14:textId="77777777" w:rsidR="00592EA1" w:rsidRPr="00592EA1" w:rsidRDefault="00592EA1" w:rsidP="004E6D7C">
            <w:pPr>
              <w:spacing w:after="0" w:line="240" w:lineRule="auto"/>
              <w:jc w:val="both"/>
              <w:rPr>
                <w:rFonts w:ascii="Tahoma" w:hAnsi="Tahoma" w:cs="Tahoma"/>
                <w:color w:val="000000"/>
                <w:sz w:val="19"/>
                <w:szCs w:val="19"/>
              </w:rPr>
            </w:pPr>
          </w:p>
          <w:p w14:paraId="10DA8693" w14:textId="77777777" w:rsidR="00A467A4" w:rsidRPr="00C34DDB" w:rsidRDefault="00A467A4" w:rsidP="004E6D7C">
            <w:pPr>
              <w:spacing w:after="0" w:line="240" w:lineRule="auto"/>
              <w:jc w:val="both"/>
              <w:rPr>
                <w:rFonts w:ascii="Tahoma" w:hAnsi="Tahoma" w:cs="Tahoma"/>
                <w:color w:val="000000"/>
                <w:sz w:val="19"/>
                <w:szCs w:val="19"/>
                <w:u w:val="single"/>
              </w:rPr>
            </w:pPr>
            <w:r w:rsidRPr="00C34DDB">
              <w:rPr>
                <w:rFonts w:ascii="Tahoma" w:hAnsi="Tahoma" w:cs="Tahoma"/>
                <w:color w:val="000000"/>
                <w:sz w:val="19"/>
                <w:szCs w:val="19"/>
                <w:u w:val="single"/>
              </w:rPr>
              <w:t>В цену, указанную</w:t>
            </w:r>
            <w:r w:rsidR="005A2B3F" w:rsidRPr="00C34DDB">
              <w:rPr>
                <w:rFonts w:ascii="Tahoma" w:hAnsi="Tahoma" w:cs="Tahoma"/>
                <w:color w:val="000000"/>
                <w:sz w:val="19"/>
                <w:szCs w:val="19"/>
                <w:u w:val="single"/>
              </w:rPr>
              <w:t xml:space="preserve"> поставщиком</w:t>
            </w:r>
            <w:r w:rsidRPr="00C34DDB">
              <w:rPr>
                <w:rFonts w:ascii="Tahoma" w:hAnsi="Tahoma" w:cs="Tahoma"/>
                <w:color w:val="000000"/>
                <w:sz w:val="19"/>
                <w:szCs w:val="19"/>
                <w:u w:val="single"/>
              </w:rPr>
              <w:t>, должны быть включены все налоги, сборы и другие платежи</w:t>
            </w:r>
            <w:r w:rsidR="004359A1" w:rsidRPr="00C34DDB">
              <w:rPr>
                <w:rFonts w:ascii="Tahoma" w:hAnsi="Tahoma" w:cs="Tahoma"/>
                <w:color w:val="000000"/>
                <w:sz w:val="19"/>
                <w:szCs w:val="19"/>
                <w:u w:val="single"/>
              </w:rPr>
              <w:t>,</w:t>
            </w:r>
            <w:r w:rsidRPr="00C34DDB">
              <w:rPr>
                <w:rFonts w:ascii="Tahoma" w:hAnsi="Tahoma" w:cs="Tahoma"/>
                <w:color w:val="000000"/>
                <w:sz w:val="19"/>
                <w:szCs w:val="19"/>
                <w:u w:val="single"/>
              </w:rPr>
              <w:t xml:space="preserve"> взимаемые в соответствии с законодательством </w:t>
            </w:r>
            <w:proofErr w:type="spellStart"/>
            <w:r w:rsidRPr="00C34DDB">
              <w:rPr>
                <w:rFonts w:ascii="Tahoma" w:hAnsi="Tahoma" w:cs="Tahoma"/>
                <w:color w:val="000000"/>
                <w:sz w:val="19"/>
                <w:szCs w:val="19"/>
                <w:u w:val="single"/>
              </w:rPr>
              <w:t>Кыргызской</w:t>
            </w:r>
            <w:proofErr w:type="spellEnd"/>
            <w:r w:rsidRPr="00C34DDB">
              <w:rPr>
                <w:rFonts w:ascii="Tahoma" w:hAnsi="Tahoma" w:cs="Tahoma"/>
                <w:color w:val="000000"/>
                <w:sz w:val="19"/>
                <w:szCs w:val="19"/>
                <w:u w:val="single"/>
              </w:rPr>
              <w:t xml:space="preserve"> Республики, накладные затраты, транспортные и другие затраты </w:t>
            </w:r>
            <w:r w:rsidR="005A2B3F" w:rsidRPr="00C34DDB">
              <w:rPr>
                <w:rFonts w:ascii="Tahoma" w:hAnsi="Tahoma" w:cs="Tahoma"/>
                <w:color w:val="000000"/>
                <w:sz w:val="19"/>
                <w:szCs w:val="19"/>
                <w:u w:val="single"/>
              </w:rPr>
              <w:t>п</w:t>
            </w:r>
            <w:r w:rsidRPr="00C34DDB">
              <w:rPr>
                <w:rFonts w:ascii="Tahoma" w:hAnsi="Tahoma" w:cs="Tahoma"/>
                <w:color w:val="000000"/>
                <w:sz w:val="19"/>
                <w:szCs w:val="19"/>
                <w:u w:val="single"/>
              </w:rPr>
              <w:t xml:space="preserve">оставщика. </w:t>
            </w:r>
          </w:p>
          <w:p w14:paraId="2A697C49" w14:textId="77777777" w:rsidR="00A467A4" w:rsidRPr="00C34DDB" w:rsidRDefault="00A467A4" w:rsidP="004E6D7C">
            <w:pPr>
              <w:spacing w:after="0" w:line="240" w:lineRule="auto"/>
              <w:jc w:val="both"/>
              <w:rPr>
                <w:rFonts w:ascii="Tahoma" w:hAnsi="Tahoma" w:cs="Tahoma"/>
                <w:color w:val="000000"/>
                <w:sz w:val="19"/>
                <w:szCs w:val="19"/>
                <w:u w:val="single"/>
              </w:rPr>
            </w:pPr>
          </w:p>
          <w:p w14:paraId="2BD1CFEB" w14:textId="77777777" w:rsidR="00A467A4" w:rsidRPr="00C34DDB"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C34DDB">
              <w:rPr>
                <w:rFonts w:ascii="Tahoma" w:hAnsi="Tahoma" w:cs="Tahoma"/>
                <w:b/>
                <w:spacing w:val="-3"/>
                <w:sz w:val="19"/>
                <w:szCs w:val="19"/>
              </w:rPr>
              <w:t xml:space="preserve">*Сумма НДС </w:t>
            </w:r>
            <w:r w:rsidR="006B36B1" w:rsidRPr="00C34DDB">
              <w:rPr>
                <w:rFonts w:ascii="Tahoma" w:hAnsi="Tahoma" w:cs="Tahoma"/>
                <w:b/>
                <w:spacing w:val="-3"/>
                <w:sz w:val="19"/>
                <w:szCs w:val="19"/>
              </w:rPr>
              <w:t>в графах заполняется поставщиком</w:t>
            </w:r>
            <w:r w:rsidRPr="00C34DDB">
              <w:rPr>
                <w:rFonts w:ascii="Tahoma" w:hAnsi="Tahoma" w:cs="Tahoma"/>
                <w:b/>
                <w:spacing w:val="-3"/>
                <w:sz w:val="19"/>
                <w:szCs w:val="19"/>
              </w:rPr>
              <w:t>, только в случае если он является плательщиком НДС</w:t>
            </w:r>
            <w:r w:rsidR="00D33F3C" w:rsidRPr="00C34DDB">
              <w:rPr>
                <w:rFonts w:ascii="Tahoma" w:hAnsi="Tahoma" w:cs="Tahoma"/>
                <w:b/>
                <w:spacing w:val="-3"/>
                <w:sz w:val="19"/>
                <w:szCs w:val="19"/>
              </w:rPr>
              <w:t xml:space="preserve"> в </w:t>
            </w:r>
            <w:proofErr w:type="spellStart"/>
            <w:r w:rsidR="00D33F3C" w:rsidRPr="00C34DDB">
              <w:rPr>
                <w:rFonts w:ascii="Tahoma" w:hAnsi="Tahoma" w:cs="Tahoma"/>
                <w:b/>
                <w:spacing w:val="-3"/>
                <w:sz w:val="19"/>
                <w:szCs w:val="19"/>
              </w:rPr>
              <w:t>Кыргызской</w:t>
            </w:r>
            <w:proofErr w:type="spellEnd"/>
            <w:r w:rsidR="00D33F3C" w:rsidRPr="00C34DDB">
              <w:rPr>
                <w:rFonts w:ascii="Tahoma" w:hAnsi="Tahoma" w:cs="Tahoma"/>
                <w:b/>
                <w:spacing w:val="-3"/>
                <w:sz w:val="19"/>
                <w:szCs w:val="19"/>
              </w:rPr>
              <w:t xml:space="preserve"> Республик</w:t>
            </w:r>
            <w:r w:rsidR="004359A1" w:rsidRPr="00C34DDB">
              <w:rPr>
                <w:rFonts w:ascii="Tahoma" w:hAnsi="Tahoma" w:cs="Tahoma"/>
                <w:b/>
                <w:spacing w:val="-3"/>
                <w:sz w:val="19"/>
                <w:szCs w:val="19"/>
              </w:rPr>
              <w:t>е</w:t>
            </w:r>
            <w:r w:rsidRPr="00C34DDB">
              <w:rPr>
                <w:rFonts w:ascii="Tahoma" w:hAnsi="Tahoma" w:cs="Tahoma"/>
                <w:b/>
                <w:spacing w:val="-3"/>
                <w:sz w:val="19"/>
                <w:szCs w:val="19"/>
              </w:rPr>
              <w:t xml:space="preserve"> на момент подачи конкурсной заявки.</w:t>
            </w:r>
          </w:p>
          <w:p w14:paraId="2B222438" w14:textId="77777777" w:rsidR="00592EA1" w:rsidRDefault="00592EA1" w:rsidP="004E6D7C">
            <w:pPr>
              <w:spacing w:after="0" w:line="240" w:lineRule="auto"/>
              <w:ind w:firstLine="776"/>
              <w:jc w:val="both"/>
              <w:rPr>
                <w:rFonts w:ascii="Tahoma" w:hAnsi="Tahoma" w:cs="Tahoma"/>
                <w:sz w:val="19"/>
                <w:szCs w:val="19"/>
              </w:rPr>
            </w:pPr>
          </w:p>
          <w:p w14:paraId="57D43483" w14:textId="77777777" w:rsidR="00886AC3" w:rsidRPr="00C34DDB" w:rsidRDefault="00886AC3" w:rsidP="004E6D7C">
            <w:pPr>
              <w:spacing w:after="0" w:line="240" w:lineRule="auto"/>
              <w:ind w:firstLine="776"/>
              <w:jc w:val="both"/>
              <w:rPr>
                <w:rFonts w:ascii="Tahoma" w:hAnsi="Tahoma" w:cs="Tahoma"/>
                <w:sz w:val="19"/>
                <w:szCs w:val="19"/>
              </w:rPr>
            </w:pPr>
            <w:r w:rsidRPr="00C34DDB">
              <w:rPr>
                <w:rFonts w:ascii="Tahoma" w:hAnsi="Tahoma" w:cs="Tahoma"/>
                <w:sz w:val="19"/>
                <w:szCs w:val="19"/>
              </w:rPr>
              <w:t xml:space="preserve">Данная конкурсная заявка действительна в течение 60 (шестидесяти) календарных </w:t>
            </w:r>
            <w:r w:rsidR="00143846" w:rsidRPr="00C34DDB">
              <w:rPr>
                <w:rFonts w:ascii="Tahoma" w:hAnsi="Tahoma" w:cs="Tahoma"/>
                <w:sz w:val="19"/>
                <w:szCs w:val="19"/>
              </w:rPr>
              <w:t xml:space="preserve">дней с </w:t>
            </w:r>
            <w:r w:rsidRPr="00C34DDB">
              <w:rPr>
                <w:rFonts w:ascii="Tahoma" w:hAnsi="Tahoma" w:cs="Tahoma"/>
                <w:sz w:val="19"/>
                <w:szCs w:val="19"/>
              </w:rPr>
              <w:t xml:space="preserve">даты вскрытия конкурсных заявок. </w:t>
            </w:r>
          </w:p>
          <w:p w14:paraId="02EF59F7" w14:textId="77777777" w:rsidR="00A467A4" w:rsidRPr="00C34DDB" w:rsidRDefault="00C156D7" w:rsidP="004E6D7C">
            <w:pPr>
              <w:spacing w:after="0" w:line="240" w:lineRule="auto"/>
              <w:ind w:firstLine="776"/>
              <w:jc w:val="both"/>
              <w:rPr>
                <w:rFonts w:ascii="Tahoma" w:hAnsi="Tahoma" w:cs="Tahoma"/>
                <w:spacing w:val="-3"/>
                <w:sz w:val="19"/>
                <w:szCs w:val="19"/>
              </w:rPr>
            </w:pPr>
            <w:r w:rsidRPr="00C34DDB">
              <w:rPr>
                <w:rFonts w:ascii="Tahoma" w:hAnsi="Tahoma" w:cs="Tahoma"/>
                <w:spacing w:val="-3"/>
                <w:sz w:val="19"/>
                <w:szCs w:val="19"/>
              </w:rPr>
              <w:t>Подавая настоящую конкурсную заявку</w:t>
            </w:r>
            <w:r w:rsidR="006B36B1" w:rsidRPr="00C34DDB">
              <w:rPr>
                <w:rFonts w:ascii="Tahoma" w:hAnsi="Tahoma" w:cs="Tahoma"/>
                <w:spacing w:val="-3"/>
                <w:sz w:val="19"/>
                <w:szCs w:val="19"/>
              </w:rPr>
              <w:t>, выражаем</w:t>
            </w:r>
            <w:r w:rsidR="00937F65" w:rsidRPr="00C34DDB">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35AFA13" w14:textId="77777777" w:rsidR="00C05D5E" w:rsidRPr="00C34DDB"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C34DDB">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4387E3A" w14:textId="77777777" w:rsidR="00C05D5E" w:rsidRPr="00C34DDB" w:rsidRDefault="00C05D5E" w:rsidP="004E6D7C">
            <w:pPr>
              <w:spacing w:after="0" w:line="240" w:lineRule="auto"/>
              <w:ind w:firstLine="776"/>
              <w:jc w:val="both"/>
              <w:rPr>
                <w:rFonts w:ascii="Tahoma" w:hAnsi="Tahoma" w:cs="Tahoma"/>
                <w:color w:val="000000"/>
                <w:sz w:val="19"/>
                <w:szCs w:val="19"/>
              </w:rPr>
            </w:pPr>
          </w:p>
          <w:p w14:paraId="464F40F3" w14:textId="77777777" w:rsidR="00A467A4" w:rsidRDefault="001D218E" w:rsidP="004E6D7C">
            <w:pPr>
              <w:spacing w:after="0" w:line="240" w:lineRule="auto"/>
              <w:ind w:firstLine="776"/>
              <w:jc w:val="both"/>
              <w:rPr>
                <w:rFonts w:ascii="Tahoma" w:hAnsi="Tahoma" w:cs="Tahoma"/>
                <w:color w:val="000000"/>
                <w:sz w:val="19"/>
                <w:szCs w:val="19"/>
              </w:rPr>
            </w:pPr>
            <w:r w:rsidRPr="00C34DDB">
              <w:rPr>
                <w:rFonts w:ascii="Tahoma" w:hAnsi="Tahoma" w:cs="Tahoma"/>
                <w:color w:val="000000"/>
                <w:sz w:val="19"/>
                <w:szCs w:val="19"/>
              </w:rPr>
              <w:t>Также подавая конкурсную заявку под</w:t>
            </w:r>
            <w:r w:rsidR="006B36B1" w:rsidRPr="00C34DDB">
              <w:rPr>
                <w:rFonts w:ascii="Tahoma" w:hAnsi="Tahoma" w:cs="Tahoma"/>
                <w:color w:val="000000"/>
                <w:sz w:val="19"/>
                <w:szCs w:val="19"/>
              </w:rPr>
              <w:t>тверждаем и гарантируем свою правоспособность</w:t>
            </w:r>
            <w:r w:rsidRPr="00C34DDB">
              <w:rPr>
                <w:rFonts w:ascii="Tahoma" w:hAnsi="Tahoma" w:cs="Tahoma"/>
                <w:color w:val="000000"/>
                <w:sz w:val="19"/>
                <w:szCs w:val="19"/>
              </w:rPr>
              <w:t>,</w:t>
            </w:r>
            <w:r w:rsidR="006B36B1" w:rsidRPr="00C34DDB">
              <w:rPr>
                <w:rFonts w:ascii="Tahoma" w:hAnsi="Tahoma" w:cs="Tahoma"/>
                <w:color w:val="000000"/>
                <w:sz w:val="19"/>
                <w:szCs w:val="19"/>
              </w:rPr>
              <w:t xml:space="preserve"> наличие</w:t>
            </w:r>
            <w:r w:rsidR="00A33E51" w:rsidRPr="00C34DDB">
              <w:rPr>
                <w:rFonts w:ascii="Tahoma" w:hAnsi="Tahoma" w:cs="Tahoma"/>
                <w:color w:val="000000"/>
                <w:sz w:val="19"/>
                <w:szCs w:val="19"/>
              </w:rPr>
              <w:t xml:space="preserve"> регистрации в установленном</w:t>
            </w:r>
            <w:r w:rsidR="006B36B1" w:rsidRPr="00C34DDB">
              <w:rPr>
                <w:rFonts w:ascii="Tahoma" w:hAnsi="Tahoma" w:cs="Tahoma"/>
                <w:color w:val="000000"/>
                <w:sz w:val="19"/>
                <w:szCs w:val="19"/>
              </w:rPr>
              <w:t xml:space="preserve"> законодательством</w:t>
            </w:r>
            <w:r w:rsidR="00A33E51" w:rsidRPr="00C34DDB">
              <w:rPr>
                <w:rFonts w:ascii="Tahoma" w:hAnsi="Tahoma" w:cs="Tahoma"/>
                <w:color w:val="000000"/>
                <w:sz w:val="19"/>
                <w:szCs w:val="19"/>
              </w:rPr>
              <w:t xml:space="preserve"> порядке, а также наличие необходимых разрешительны</w:t>
            </w:r>
            <w:r w:rsidR="00C05D5E" w:rsidRPr="00C34DDB">
              <w:rPr>
                <w:rFonts w:ascii="Tahoma" w:hAnsi="Tahoma" w:cs="Tahoma"/>
                <w:color w:val="000000"/>
                <w:sz w:val="19"/>
                <w:szCs w:val="19"/>
              </w:rPr>
              <w:t>х</w:t>
            </w:r>
            <w:r w:rsidR="00A33E51" w:rsidRPr="00C34DDB">
              <w:rPr>
                <w:rFonts w:ascii="Tahoma" w:hAnsi="Tahoma" w:cs="Tahoma"/>
                <w:color w:val="000000"/>
                <w:sz w:val="19"/>
                <w:szCs w:val="19"/>
              </w:rPr>
              <w:t xml:space="preserve"> документов</w:t>
            </w:r>
            <w:r w:rsidR="006B36B1" w:rsidRPr="00C34DDB">
              <w:rPr>
                <w:rFonts w:ascii="Tahoma" w:hAnsi="Tahoma" w:cs="Tahoma"/>
                <w:color w:val="000000"/>
                <w:sz w:val="19"/>
                <w:szCs w:val="19"/>
              </w:rPr>
              <w:t xml:space="preserve"> на осуществление нашей деятельности</w:t>
            </w:r>
            <w:r w:rsidR="00A33E51" w:rsidRPr="00C34DDB">
              <w:rPr>
                <w:rFonts w:ascii="Tahoma" w:hAnsi="Tahoma" w:cs="Tahoma"/>
                <w:color w:val="000000"/>
                <w:sz w:val="19"/>
                <w:szCs w:val="19"/>
              </w:rPr>
              <w:t>. Г</w:t>
            </w:r>
            <w:r w:rsidR="006B36B1" w:rsidRPr="00C34DDB">
              <w:rPr>
                <w:rFonts w:ascii="Tahoma" w:hAnsi="Tahoma" w:cs="Tahoma"/>
                <w:color w:val="000000"/>
                <w:sz w:val="19"/>
                <w:szCs w:val="19"/>
              </w:rPr>
              <w:t>арантируем, что</w:t>
            </w:r>
            <w:r w:rsidRPr="00C34DDB">
              <w:rPr>
                <w:rFonts w:ascii="Tahoma" w:hAnsi="Tahoma" w:cs="Tahoma"/>
                <w:color w:val="000000"/>
                <w:sz w:val="19"/>
                <w:szCs w:val="19"/>
              </w:rPr>
              <w:t xml:space="preserve"> лицо, подписавшее </w:t>
            </w:r>
            <w:r w:rsidR="000D563E" w:rsidRPr="00C34DDB">
              <w:rPr>
                <w:rFonts w:ascii="Tahoma" w:hAnsi="Tahoma" w:cs="Tahoma"/>
                <w:color w:val="000000"/>
                <w:sz w:val="19"/>
                <w:szCs w:val="19"/>
              </w:rPr>
              <w:t>настоящую конкурсную заявку,</w:t>
            </w:r>
            <w:r w:rsidRPr="00C34DDB">
              <w:rPr>
                <w:rFonts w:ascii="Tahoma" w:hAnsi="Tahoma" w:cs="Tahoma"/>
                <w:color w:val="000000"/>
                <w:sz w:val="19"/>
                <w:szCs w:val="19"/>
              </w:rPr>
              <w:t xml:space="preserve"> обладает всеми необходимыми полномочиями на ее подписание. </w:t>
            </w:r>
          </w:p>
          <w:p w14:paraId="697B87DC" w14:textId="77777777" w:rsidR="001D218E" w:rsidRPr="00C34DDB" w:rsidRDefault="001D218E" w:rsidP="004E6D7C">
            <w:pPr>
              <w:spacing w:after="0" w:line="240" w:lineRule="auto"/>
              <w:jc w:val="both"/>
              <w:rPr>
                <w:rFonts w:ascii="Tahoma" w:hAnsi="Tahoma" w:cs="Tahoma"/>
                <w:color w:val="000000"/>
                <w:sz w:val="19"/>
                <w:szCs w:val="19"/>
              </w:rPr>
            </w:pPr>
          </w:p>
        </w:tc>
      </w:tr>
    </w:tbl>
    <w:p w14:paraId="0A7C1CF7" w14:textId="77777777" w:rsidR="00A467A4" w:rsidRPr="00C34DDB"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______________________ /_____________________/ ___________________</w:t>
      </w:r>
    </w:p>
    <w:p w14:paraId="566FEA53" w14:textId="77777777" w:rsidR="00A467A4" w:rsidRPr="00C34DDB"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C34DDB">
        <w:rPr>
          <w:rFonts w:ascii="Tahoma" w:hAnsi="Tahoma" w:cs="Tahoma"/>
          <w:sz w:val="19"/>
          <w:szCs w:val="19"/>
        </w:rPr>
        <w:t xml:space="preserve">(ФИО) </w:t>
      </w:r>
      <w:r w:rsidRPr="00C34DDB">
        <w:rPr>
          <w:rFonts w:ascii="Tahoma" w:hAnsi="Tahoma" w:cs="Tahoma"/>
          <w:sz w:val="19"/>
          <w:szCs w:val="19"/>
        </w:rPr>
        <w:tab/>
      </w:r>
      <w:r w:rsidRPr="00C34DDB">
        <w:rPr>
          <w:rFonts w:ascii="Tahoma" w:hAnsi="Tahoma" w:cs="Tahoma"/>
          <w:sz w:val="19"/>
          <w:szCs w:val="19"/>
        </w:rPr>
        <w:tab/>
      </w:r>
      <w:r w:rsidRPr="00C34DDB">
        <w:rPr>
          <w:rFonts w:ascii="Tahoma" w:hAnsi="Tahoma" w:cs="Tahoma"/>
          <w:sz w:val="19"/>
          <w:szCs w:val="19"/>
        </w:rPr>
        <w:tab/>
        <w:t>(должность)</w:t>
      </w:r>
      <w:r w:rsidRPr="00C34DDB">
        <w:rPr>
          <w:rFonts w:ascii="Tahoma" w:hAnsi="Tahoma" w:cs="Tahoma"/>
          <w:sz w:val="19"/>
          <w:szCs w:val="19"/>
        </w:rPr>
        <w:tab/>
      </w:r>
      <w:r w:rsidRPr="00C34DDB">
        <w:rPr>
          <w:rFonts w:ascii="Tahoma" w:hAnsi="Tahoma" w:cs="Tahoma"/>
          <w:sz w:val="19"/>
          <w:szCs w:val="19"/>
        </w:rPr>
        <w:tab/>
        <w:t>(подпись и печать)</w:t>
      </w:r>
    </w:p>
    <w:p w14:paraId="1E7D4DA4" w14:textId="77777777" w:rsidR="001D7C8E" w:rsidRDefault="001D7C8E" w:rsidP="00A467A4">
      <w:pPr>
        <w:widowControl w:val="0"/>
        <w:autoSpaceDE w:val="0"/>
        <w:autoSpaceDN w:val="0"/>
        <w:adjustRightInd w:val="0"/>
        <w:spacing w:after="0" w:line="240" w:lineRule="auto"/>
        <w:ind w:firstLine="567"/>
        <w:jc w:val="both"/>
        <w:rPr>
          <w:rFonts w:ascii="Tahoma" w:hAnsi="Tahoma" w:cs="Tahoma"/>
          <w:sz w:val="19"/>
          <w:szCs w:val="19"/>
        </w:rPr>
      </w:pPr>
    </w:p>
    <w:p w14:paraId="48185E1A" w14:textId="06DD2D5F" w:rsidR="00A467A4" w:rsidRPr="00C34DDB"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«____» ___________ 202</w:t>
      </w:r>
      <w:r w:rsidR="002819F3">
        <w:rPr>
          <w:rFonts w:ascii="Tahoma" w:hAnsi="Tahoma" w:cs="Tahoma"/>
          <w:sz w:val="19"/>
          <w:szCs w:val="19"/>
        </w:rPr>
        <w:t>3</w:t>
      </w:r>
      <w:r w:rsidRPr="00C34DDB">
        <w:rPr>
          <w:rFonts w:ascii="Tahoma" w:hAnsi="Tahoma" w:cs="Tahoma"/>
          <w:sz w:val="19"/>
          <w:szCs w:val="19"/>
        </w:rPr>
        <w:t xml:space="preserve"> года</w:t>
      </w:r>
    </w:p>
    <w:p w14:paraId="69DED6E5" w14:textId="77777777" w:rsidR="00F50BB3" w:rsidRPr="003205F6" w:rsidRDefault="00A467A4" w:rsidP="003205F6">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 xml:space="preserve">           (дата заполнения)</w:t>
      </w:r>
      <w:r w:rsidR="001D218E" w:rsidRPr="00C34DDB" w:rsidDel="001D218E">
        <w:rPr>
          <w:rFonts w:ascii="Tahoma" w:hAnsi="Tahoma" w:cs="Tahoma"/>
          <w:sz w:val="19"/>
          <w:szCs w:val="19"/>
        </w:rPr>
        <w:t xml:space="preserve"> </w:t>
      </w:r>
    </w:p>
    <w:p w14:paraId="24E70C06" w14:textId="77777777" w:rsidR="008A1A77" w:rsidRDefault="008A1A77" w:rsidP="00D060E3">
      <w:pPr>
        <w:pStyle w:val="af2"/>
        <w:jc w:val="right"/>
        <w:rPr>
          <w:rFonts w:ascii="Tahoma" w:hAnsi="Tahoma" w:cs="Tahoma"/>
          <w:b/>
          <w:sz w:val="19"/>
          <w:szCs w:val="19"/>
        </w:rPr>
      </w:pPr>
    </w:p>
    <w:p w14:paraId="111CEDE4" w14:textId="77777777" w:rsidR="00180888" w:rsidRDefault="00180888" w:rsidP="00D060E3">
      <w:pPr>
        <w:pStyle w:val="af2"/>
        <w:jc w:val="right"/>
        <w:rPr>
          <w:rFonts w:ascii="Tahoma" w:hAnsi="Tahoma" w:cs="Tahoma"/>
          <w:b/>
          <w:sz w:val="19"/>
          <w:szCs w:val="19"/>
        </w:rPr>
      </w:pPr>
    </w:p>
    <w:p w14:paraId="34F21C99" w14:textId="77777777" w:rsidR="002819F3" w:rsidRDefault="002819F3" w:rsidP="00D060E3">
      <w:pPr>
        <w:pStyle w:val="af2"/>
        <w:jc w:val="right"/>
        <w:rPr>
          <w:rFonts w:ascii="Tahoma" w:hAnsi="Tahoma" w:cs="Tahoma"/>
          <w:b/>
          <w:sz w:val="19"/>
          <w:szCs w:val="19"/>
        </w:rPr>
      </w:pPr>
    </w:p>
    <w:p w14:paraId="7C7E3B7D" w14:textId="77777777" w:rsidR="002819F3" w:rsidRDefault="002819F3" w:rsidP="00D060E3">
      <w:pPr>
        <w:pStyle w:val="af2"/>
        <w:jc w:val="right"/>
        <w:rPr>
          <w:rFonts w:ascii="Tahoma" w:hAnsi="Tahoma" w:cs="Tahoma"/>
          <w:b/>
          <w:sz w:val="19"/>
          <w:szCs w:val="19"/>
        </w:rPr>
      </w:pPr>
    </w:p>
    <w:p w14:paraId="1F3B7041" w14:textId="77777777" w:rsidR="002819F3" w:rsidRDefault="002819F3" w:rsidP="00D060E3">
      <w:pPr>
        <w:pStyle w:val="af2"/>
        <w:jc w:val="right"/>
        <w:rPr>
          <w:rFonts w:ascii="Tahoma" w:hAnsi="Tahoma" w:cs="Tahoma"/>
          <w:b/>
          <w:sz w:val="19"/>
          <w:szCs w:val="19"/>
        </w:rPr>
      </w:pPr>
    </w:p>
    <w:p w14:paraId="3E5B20E6" w14:textId="77777777" w:rsidR="002819F3" w:rsidRDefault="002819F3" w:rsidP="00D060E3">
      <w:pPr>
        <w:pStyle w:val="af2"/>
        <w:jc w:val="right"/>
        <w:rPr>
          <w:rFonts w:ascii="Tahoma" w:hAnsi="Tahoma" w:cs="Tahoma"/>
          <w:b/>
          <w:sz w:val="19"/>
          <w:szCs w:val="19"/>
        </w:rPr>
      </w:pPr>
    </w:p>
    <w:p w14:paraId="1CCF2941" w14:textId="77777777" w:rsidR="002819F3" w:rsidRDefault="002819F3" w:rsidP="00D060E3">
      <w:pPr>
        <w:pStyle w:val="af2"/>
        <w:jc w:val="right"/>
        <w:rPr>
          <w:rFonts w:ascii="Tahoma" w:hAnsi="Tahoma" w:cs="Tahoma"/>
          <w:b/>
          <w:sz w:val="19"/>
          <w:szCs w:val="19"/>
        </w:rPr>
      </w:pPr>
    </w:p>
    <w:p w14:paraId="7105BE34" w14:textId="77777777" w:rsidR="002819F3" w:rsidRDefault="002819F3" w:rsidP="00D060E3">
      <w:pPr>
        <w:pStyle w:val="af2"/>
        <w:jc w:val="right"/>
        <w:rPr>
          <w:rFonts w:ascii="Tahoma" w:hAnsi="Tahoma" w:cs="Tahoma"/>
          <w:b/>
          <w:sz w:val="19"/>
          <w:szCs w:val="19"/>
        </w:rPr>
      </w:pPr>
    </w:p>
    <w:p w14:paraId="401EAA5E" w14:textId="77777777" w:rsidR="002819F3" w:rsidRDefault="002819F3" w:rsidP="00D060E3">
      <w:pPr>
        <w:pStyle w:val="af2"/>
        <w:jc w:val="right"/>
        <w:rPr>
          <w:rFonts w:ascii="Tahoma" w:hAnsi="Tahoma" w:cs="Tahoma"/>
          <w:b/>
          <w:sz w:val="19"/>
          <w:szCs w:val="19"/>
        </w:rPr>
      </w:pPr>
    </w:p>
    <w:p w14:paraId="428FC52A" w14:textId="77777777" w:rsidR="002819F3" w:rsidRDefault="002819F3" w:rsidP="00D060E3">
      <w:pPr>
        <w:pStyle w:val="af2"/>
        <w:jc w:val="right"/>
        <w:rPr>
          <w:rFonts w:ascii="Tahoma" w:hAnsi="Tahoma" w:cs="Tahoma"/>
          <w:b/>
          <w:sz w:val="19"/>
          <w:szCs w:val="19"/>
        </w:rPr>
      </w:pPr>
    </w:p>
    <w:p w14:paraId="2949009A" w14:textId="77777777" w:rsidR="002819F3" w:rsidRDefault="002819F3" w:rsidP="00D060E3">
      <w:pPr>
        <w:pStyle w:val="af2"/>
        <w:jc w:val="right"/>
        <w:rPr>
          <w:rFonts w:ascii="Tahoma" w:hAnsi="Tahoma" w:cs="Tahoma"/>
          <w:b/>
          <w:sz w:val="19"/>
          <w:szCs w:val="19"/>
        </w:rPr>
      </w:pPr>
    </w:p>
    <w:p w14:paraId="1AA3161C" w14:textId="77777777" w:rsidR="002819F3" w:rsidRDefault="002819F3" w:rsidP="00D060E3">
      <w:pPr>
        <w:pStyle w:val="af2"/>
        <w:jc w:val="right"/>
        <w:rPr>
          <w:rFonts w:ascii="Tahoma" w:hAnsi="Tahoma" w:cs="Tahoma"/>
          <w:b/>
          <w:sz w:val="19"/>
          <w:szCs w:val="19"/>
        </w:rPr>
      </w:pPr>
    </w:p>
    <w:p w14:paraId="2F5194CE" w14:textId="77777777" w:rsidR="002819F3" w:rsidRDefault="002819F3" w:rsidP="00D060E3">
      <w:pPr>
        <w:pStyle w:val="af2"/>
        <w:jc w:val="right"/>
        <w:rPr>
          <w:rFonts w:ascii="Tahoma" w:hAnsi="Tahoma" w:cs="Tahoma"/>
          <w:b/>
          <w:sz w:val="19"/>
          <w:szCs w:val="19"/>
        </w:rPr>
      </w:pPr>
    </w:p>
    <w:p w14:paraId="4042FD37" w14:textId="77777777" w:rsidR="002819F3" w:rsidRDefault="002819F3" w:rsidP="00D060E3">
      <w:pPr>
        <w:pStyle w:val="af2"/>
        <w:jc w:val="right"/>
        <w:rPr>
          <w:rFonts w:ascii="Tahoma" w:hAnsi="Tahoma" w:cs="Tahoma"/>
          <w:b/>
          <w:sz w:val="19"/>
          <w:szCs w:val="19"/>
        </w:rPr>
      </w:pPr>
    </w:p>
    <w:p w14:paraId="70402592" w14:textId="3F080F0B" w:rsidR="000B0C02" w:rsidRDefault="000B0C02" w:rsidP="002819F3">
      <w:pPr>
        <w:spacing w:after="0"/>
        <w:rPr>
          <w:rFonts w:ascii="Tahoma" w:hAnsi="Tahoma" w:cs="Tahoma"/>
          <w:b/>
          <w:sz w:val="19"/>
          <w:szCs w:val="19"/>
        </w:rPr>
      </w:pPr>
    </w:p>
    <w:p w14:paraId="67EE5323" w14:textId="77777777" w:rsidR="00D94419" w:rsidRPr="00C34DDB" w:rsidRDefault="00D94419" w:rsidP="00D94419">
      <w:pPr>
        <w:spacing w:after="0"/>
        <w:ind w:left="709"/>
        <w:jc w:val="right"/>
        <w:rPr>
          <w:rFonts w:ascii="Tahoma" w:hAnsi="Tahoma" w:cs="Tahoma"/>
          <w:b/>
          <w:sz w:val="19"/>
          <w:szCs w:val="19"/>
        </w:rPr>
      </w:pPr>
      <w:r w:rsidRPr="00C34DDB">
        <w:rPr>
          <w:rFonts w:ascii="Tahoma" w:hAnsi="Tahoma" w:cs="Tahoma"/>
          <w:b/>
          <w:sz w:val="19"/>
          <w:szCs w:val="19"/>
        </w:rPr>
        <w:t xml:space="preserve">Приложение </w:t>
      </w:r>
      <w:r w:rsidR="008F6A58">
        <w:rPr>
          <w:rFonts w:ascii="Tahoma" w:hAnsi="Tahoma" w:cs="Tahoma"/>
          <w:b/>
          <w:sz w:val="19"/>
          <w:szCs w:val="19"/>
        </w:rPr>
        <w:t>3</w:t>
      </w:r>
      <w:r w:rsidRPr="00C34DDB">
        <w:rPr>
          <w:rFonts w:ascii="Tahoma" w:hAnsi="Tahoma" w:cs="Tahoma"/>
          <w:b/>
          <w:sz w:val="19"/>
          <w:szCs w:val="19"/>
        </w:rPr>
        <w:t xml:space="preserve"> к Приглашению</w:t>
      </w:r>
    </w:p>
    <w:p w14:paraId="3CF864B8" w14:textId="77777777" w:rsidR="003A7E44" w:rsidRPr="00A563A0" w:rsidRDefault="003A7E44" w:rsidP="003A7E44">
      <w:pPr>
        <w:shd w:val="clear" w:color="auto" w:fill="FFFFFF"/>
        <w:jc w:val="center"/>
        <w:rPr>
          <w:rFonts w:ascii="Tahoma" w:hAnsi="Tahoma" w:cs="Tahoma"/>
          <w:b/>
          <w:bCs/>
          <w:sz w:val="19"/>
          <w:szCs w:val="19"/>
        </w:rPr>
      </w:pPr>
    </w:p>
    <w:p w14:paraId="20D898B5" w14:textId="77777777" w:rsidR="00A563A0" w:rsidRPr="00A563A0" w:rsidRDefault="00A563A0" w:rsidP="00A563A0">
      <w:pPr>
        <w:jc w:val="center"/>
        <w:outlineLvl w:val="0"/>
        <w:rPr>
          <w:rFonts w:ascii="Tahoma" w:hAnsi="Tahoma" w:cs="Tahoma"/>
          <w:b/>
          <w:sz w:val="19"/>
          <w:szCs w:val="19"/>
        </w:rPr>
      </w:pPr>
      <w:r w:rsidRPr="00A563A0">
        <w:rPr>
          <w:rFonts w:ascii="Tahoma" w:hAnsi="Tahoma" w:cs="Tahoma"/>
          <w:b/>
          <w:sz w:val="19"/>
          <w:szCs w:val="19"/>
        </w:rPr>
        <w:t>ПРОЕКТ ДОГОВОРА №___</w:t>
      </w:r>
    </w:p>
    <w:p w14:paraId="7F6282DB" w14:textId="16D5877B" w:rsidR="00A563A0" w:rsidRPr="00A563A0" w:rsidRDefault="00A563A0" w:rsidP="00A563A0">
      <w:pPr>
        <w:ind w:right="-289"/>
        <w:jc w:val="center"/>
        <w:outlineLvl w:val="0"/>
        <w:rPr>
          <w:rFonts w:ascii="Tahoma" w:hAnsi="Tahoma" w:cs="Tahoma"/>
          <w:sz w:val="19"/>
          <w:szCs w:val="19"/>
        </w:rPr>
      </w:pPr>
      <w:r w:rsidRPr="00A563A0">
        <w:rPr>
          <w:rFonts w:ascii="Tahoma" w:hAnsi="Tahoma" w:cs="Tahoma"/>
          <w:b/>
          <w:sz w:val="19"/>
          <w:szCs w:val="19"/>
        </w:rPr>
        <w:t>на оказание услуг</w:t>
      </w:r>
    </w:p>
    <w:p w14:paraId="0471C63A" w14:textId="611C1FEB" w:rsidR="00A563A0" w:rsidRPr="00A563A0" w:rsidRDefault="00A563A0" w:rsidP="00A563A0">
      <w:pPr>
        <w:jc w:val="center"/>
        <w:rPr>
          <w:rFonts w:ascii="Tahoma" w:hAnsi="Tahoma" w:cs="Tahoma"/>
          <w:sz w:val="19"/>
          <w:szCs w:val="19"/>
        </w:rPr>
      </w:pPr>
      <w:r w:rsidRPr="00A563A0">
        <w:rPr>
          <w:rFonts w:ascii="Tahoma" w:hAnsi="Tahoma" w:cs="Tahoma"/>
          <w:sz w:val="19"/>
          <w:szCs w:val="19"/>
        </w:rPr>
        <w:t>г. Бишкек</w:t>
      </w:r>
      <w:r w:rsidRPr="00A563A0">
        <w:rPr>
          <w:rFonts w:ascii="Tahoma" w:hAnsi="Tahoma" w:cs="Tahoma"/>
          <w:sz w:val="19"/>
          <w:szCs w:val="19"/>
        </w:rPr>
        <w:tab/>
      </w:r>
      <w:r w:rsidRPr="00A563A0">
        <w:rPr>
          <w:rFonts w:ascii="Tahoma" w:hAnsi="Tahoma" w:cs="Tahoma"/>
          <w:sz w:val="19"/>
          <w:szCs w:val="19"/>
        </w:rPr>
        <w:tab/>
      </w:r>
      <w:r w:rsidRPr="00A563A0">
        <w:rPr>
          <w:rFonts w:ascii="Tahoma" w:hAnsi="Tahoma" w:cs="Tahoma"/>
          <w:sz w:val="19"/>
          <w:szCs w:val="19"/>
        </w:rPr>
        <w:tab/>
      </w:r>
      <w:r w:rsidRPr="00A563A0">
        <w:rPr>
          <w:rFonts w:ascii="Tahoma" w:hAnsi="Tahoma" w:cs="Tahoma"/>
          <w:sz w:val="19"/>
          <w:szCs w:val="19"/>
        </w:rPr>
        <w:tab/>
      </w:r>
      <w:r w:rsidRPr="00A563A0">
        <w:rPr>
          <w:rFonts w:ascii="Tahoma" w:hAnsi="Tahoma" w:cs="Tahoma"/>
          <w:sz w:val="19"/>
          <w:szCs w:val="19"/>
        </w:rPr>
        <w:tab/>
      </w:r>
      <w:r w:rsidRPr="00A563A0">
        <w:rPr>
          <w:rFonts w:ascii="Tahoma" w:hAnsi="Tahoma" w:cs="Tahoma"/>
          <w:sz w:val="19"/>
          <w:szCs w:val="19"/>
        </w:rPr>
        <w:tab/>
      </w:r>
      <w:r w:rsidRPr="00A563A0">
        <w:rPr>
          <w:rFonts w:ascii="Tahoma" w:hAnsi="Tahoma" w:cs="Tahoma"/>
          <w:sz w:val="19"/>
          <w:szCs w:val="19"/>
        </w:rPr>
        <w:tab/>
      </w:r>
      <w:r w:rsidRPr="00A563A0">
        <w:rPr>
          <w:rFonts w:ascii="Tahoma" w:hAnsi="Tahoma" w:cs="Tahoma"/>
          <w:sz w:val="19"/>
          <w:szCs w:val="19"/>
        </w:rPr>
        <w:tab/>
        <w:t xml:space="preserve">     </w:t>
      </w:r>
      <w:proofErr w:type="gramStart"/>
      <w:r w:rsidRPr="00A563A0">
        <w:rPr>
          <w:rFonts w:ascii="Tahoma" w:hAnsi="Tahoma" w:cs="Tahoma"/>
          <w:sz w:val="19"/>
          <w:szCs w:val="19"/>
        </w:rPr>
        <w:t xml:space="preserve">   «</w:t>
      </w:r>
      <w:proofErr w:type="gramEnd"/>
      <w:r w:rsidRPr="00A563A0">
        <w:rPr>
          <w:rFonts w:ascii="Tahoma" w:hAnsi="Tahoma" w:cs="Tahoma"/>
          <w:sz w:val="19"/>
          <w:szCs w:val="19"/>
        </w:rPr>
        <w:t>___» __________ 2023 г.</w:t>
      </w:r>
    </w:p>
    <w:p w14:paraId="576C6911" w14:textId="44234477" w:rsidR="00A563A0" w:rsidRPr="00A563A0" w:rsidRDefault="00A563A0" w:rsidP="00A563A0">
      <w:pPr>
        <w:ind w:firstLine="708"/>
        <w:jc w:val="both"/>
        <w:rPr>
          <w:rFonts w:ascii="Tahoma" w:hAnsi="Tahoma" w:cs="Tahoma"/>
          <w:sz w:val="19"/>
          <w:szCs w:val="19"/>
        </w:rPr>
      </w:pPr>
      <w:r w:rsidRPr="00A563A0">
        <w:rPr>
          <w:rFonts w:ascii="Tahoma" w:hAnsi="Tahoma" w:cs="Tahoma"/>
          <w:b/>
          <w:bCs/>
          <w:iCs/>
          <w:sz w:val="19"/>
          <w:szCs w:val="19"/>
        </w:rPr>
        <w:t>З</w:t>
      </w:r>
      <w:r w:rsidRPr="00A563A0">
        <w:rPr>
          <w:rFonts w:ascii="Tahoma" w:hAnsi="Tahoma" w:cs="Tahoma"/>
          <w:b/>
          <w:bCs/>
          <w:sz w:val="19"/>
          <w:szCs w:val="19"/>
        </w:rPr>
        <w:t>АО «Альфа Телеком»</w:t>
      </w:r>
      <w:r w:rsidRPr="00A563A0">
        <w:rPr>
          <w:rFonts w:ascii="Tahoma" w:hAnsi="Tahoma" w:cs="Tahoma"/>
          <w:b/>
          <w:sz w:val="19"/>
          <w:szCs w:val="19"/>
        </w:rPr>
        <w:t xml:space="preserve"> (именуемое в дальнейшем «Заказчик»),</w:t>
      </w:r>
      <w:r w:rsidRPr="00A563A0">
        <w:rPr>
          <w:rFonts w:ascii="Tahoma" w:hAnsi="Tahoma" w:cs="Tahoma"/>
          <w:sz w:val="19"/>
          <w:szCs w:val="19"/>
        </w:rPr>
        <w:t xml:space="preserve"> в лице Генерального директора </w:t>
      </w:r>
      <w:proofErr w:type="spellStart"/>
      <w:r w:rsidRPr="00A563A0">
        <w:rPr>
          <w:rFonts w:ascii="Tahoma" w:hAnsi="Tahoma" w:cs="Tahoma"/>
          <w:sz w:val="19"/>
          <w:szCs w:val="19"/>
        </w:rPr>
        <w:t>Мамытова</w:t>
      </w:r>
      <w:proofErr w:type="spellEnd"/>
      <w:r w:rsidRPr="00A563A0">
        <w:rPr>
          <w:rFonts w:ascii="Tahoma" w:hAnsi="Tahoma" w:cs="Tahoma"/>
          <w:sz w:val="19"/>
          <w:szCs w:val="19"/>
        </w:rPr>
        <w:t xml:space="preserve"> Н.Т., действующего на основании Устава, с одной стороны и __________________, лицензия рег.№______ от ____. ____. _______ г., выданная Государственной службой регулирования и надзора за финансовым рынком при Правительстве КР, (далее именуемое «Исполнитель»), в лице ______________________, действующего на основании Устава, с другой стороны, заключили настоящий Договор о нижеследующем:</w:t>
      </w:r>
    </w:p>
    <w:p w14:paraId="75079BD5" w14:textId="77777777" w:rsidR="00A563A0" w:rsidRPr="00A563A0" w:rsidRDefault="00A563A0" w:rsidP="00A563A0">
      <w:pPr>
        <w:numPr>
          <w:ilvl w:val="0"/>
          <w:numId w:val="35"/>
        </w:numPr>
        <w:tabs>
          <w:tab w:val="clear" w:pos="360"/>
          <w:tab w:val="num" w:pos="540"/>
        </w:tabs>
        <w:spacing w:after="0" w:line="240" w:lineRule="auto"/>
        <w:jc w:val="both"/>
        <w:rPr>
          <w:rFonts w:ascii="Tahoma" w:hAnsi="Tahoma" w:cs="Tahoma"/>
          <w:b/>
          <w:sz w:val="19"/>
          <w:szCs w:val="19"/>
        </w:rPr>
      </w:pPr>
      <w:r w:rsidRPr="00A563A0">
        <w:rPr>
          <w:rFonts w:ascii="Tahoma" w:hAnsi="Tahoma" w:cs="Tahoma"/>
          <w:b/>
          <w:sz w:val="19"/>
          <w:szCs w:val="19"/>
        </w:rPr>
        <w:t>ПРЕДМЕТ ДОГОВОРА</w:t>
      </w:r>
    </w:p>
    <w:p w14:paraId="3FF23D0E" w14:textId="77777777" w:rsidR="00A563A0" w:rsidRPr="00A563A0" w:rsidRDefault="00A563A0" w:rsidP="00A563A0">
      <w:pPr>
        <w:tabs>
          <w:tab w:val="left" w:pos="1080"/>
          <w:tab w:val="left" w:pos="1260"/>
        </w:tabs>
        <w:ind w:firstLine="540"/>
        <w:jc w:val="both"/>
        <w:rPr>
          <w:rFonts w:ascii="Tahoma" w:hAnsi="Tahoma" w:cs="Tahoma"/>
          <w:b/>
          <w:sz w:val="19"/>
          <w:szCs w:val="19"/>
        </w:rPr>
      </w:pPr>
      <w:r w:rsidRPr="00A563A0">
        <w:rPr>
          <w:rFonts w:ascii="Tahoma" w:hAnsi="Tahoma" w:cs="Tahoma"/>
          <w:sz w:val="19"/>
          <w:szCs w:val="19"/>
        </w:rPr>
        <w:t>1.1.</w:t>
      </w:r>
      <w:r w:rsidRPr="00A563A0">
        <w:rPr>
          <w:rFonts w:ascii="Tahoma" w:hAnsi="Tahoma" w:cs="Tahoma"/>
          <w:b/>
          <w:sz w:val="19"/>
          <w:szCs w:val="19"/>
        </w:rPr>
        <w:t xml:space="preserve"> </w:t>
      </w:r>
      <w:r w:rsidRPr="00A563A0">
        <w:rPr>
          <w:rFonts w:ascii="Tahoma" w:hAnsi="Tahoma" w:cs="Tahoma"/>
          <w:b/>
          <w:sz w:val="19"/>
          <w:szCs w:val="19"/>
        </w:rPr>
        <w:tab/>
      </w:r>
      <w:r w:rsidRPr="00A563A0">
        <w:rPr>
          <w:rFonts w:ascii="Tahoma" w:hAnsi="Tahoma" w:cs="Tahoma"/>
          <w:sz w:val="19"/>
          <w:szCs w:val="19"/>
        </w:rPr>
        <w:t xml:space="preserve">Исполнитель по настоящему договору оказывает услуги по Аудиту финансовой отчетности Заказчика (далее Аудит/Услуги)  за период с 01 января 2023 года по 31 декабря 2023 года, подготовленной в соответствии с принятыми стандартами Заказчика (Международные стандарты Финансовой Отчетности - МСФО),   </w:t>
      </w:r>
      <w:r w:rsidRPr="00A563A0">
        <w:rPr>
          <w:rFonts w:ascii="Tahoma" w:hAnsi="Tahoma" w:cs="Tahoma"/>
          <w:sz w:val="19"/>
          <w:szCs w:val="19"/>
          <w:lang w:val="en-US"/>
        </w:rPr>
        <w:t>c</w:t>
      </w:r>
      <w:r w:rsidRPr="00A563A0">
        <w:rPr>
          <w:rFonts w:ascii="Tahoma" w:hAnsi="Tahoma" w:cs="Tahoma"/>
          <w:sz w:val="19"/>
          <w:szCs w:val="19"/>
        </w:rPr>
        <w:t xml:space="preserve"> предоставлением письма руководства по итогам проверки  9 месяцев 2023 года и аудиторского  отчета (заключение) и письма руководства по итогам проверки финансовой отчётности за 2023г., составленного на русском и английском языках,  а Заказчик обязуется оплатить эти услуги.</w:t>
      </w:r>
    </w:p>
    <w:p w14:paraId="4B1D1388" w14:textId="77777777" w:rsidR="00A563A0" w:rsidRPr="00A563A0" w:rsidRDefault="00A563A0" w:rsidP="00A563A0">
      <w:pPr>
        <w:numPr>
          <w:ilvl w:val="1"/>
          <w:numId w:val="36"/>
        </w:numPr>
        <w:tabs>
          <w:tab w:val="clear" w:pos="1413"/>
          <w:tab w:val="num" w:pos="180"/>
          <w:tab w:val="left" w:pos="1080"/>
          <w:tab w:val="left" w:pos="1260"/>
        </w:tabs>
        <w:spacing w:after="0" w:line="240" w:lineRule="auto"/>
        <w:ind w:left="0" w:firstLine="540"/>
        <w:jc w:val="both"/>
        <w:rPr>
          <w:rFonts w:ascii="Tahoma" w:hAnsi="Tahoma" w:cs="Tahoma"/>
          <w:sz w:val="19"/>
          <w:szCs w:val="19"/>
        </w:rPr>
      </w:pPr>
      <w:r w:rsidRPr="00A563A0">
        <w:rPr>
          <w:rFonts w:ascii="Tahoma" w:hAnsi="Tahoma" w:cs="Tahoma"/>
          <w:sz w:val="19"/>
          <w:szCs w:val="19"/>
        </w:rPr>
        <w:t>Сроки предоставления:</w:t>
      </w:r>
    </w:p>
    <w:p w14:paraId="35833341" w14:textId="77777777" w:rsidR="00A563A0" w:rsidRPr="00A563A0" w:rsidRDefault="00A563A0" w:rsidP="00A563A0">
      <w:pPr>
        <w:numPr>
          <w:ilvl w:val="0"/>
          <w:numId w:val="40"/>
        </w:numPr>
        <w:tabs>
          <w:tab w:val="left" w:pos="1080"/>
          <w:tab w:val="left" w:pos="1260"/>
        </w:tabs>
        <w:spacing w:after="0" w:line="240" w:lineRule="auto"/>
        <w:jc w:val="both"/>
        <w:rPr>
          <w:rFonts w:ascii="Tahoma" w:hAnsi="Tahoma" w:cs="Tahoma"/>
          <w:sz w:val="19"/>
          <w:szCs w:val="19"/>
        </w:rPr>
      </w:pPr>
      <w:r w:rsidRPr="00A563A0">
        <w:rPr>
          <w:rFonts w:ascii="Tahoma" w:hAnsi="Tahoma" w:cs="Tahoma"/>
          <w:sz w:val="19"/>
          <w:szCs w:val="19"/>
        </w:rPr>
        <w:t>Письма руководству по промежуточной финансовой отчетности за 9 месяцев 2023 года – не позднее 21 ноября 2023 года;</w:t>
      </w:r>
    </w:p>
    <w:p w14:paraId="05521F35" w14:textId="77777777" w:rsidR="00A563A0" w:rsidRPr="00A563A0" w:rsidRDefault="00A563A0" w:rsidP="00A563A0">
      <w:pPr>
        <w:numPr>
          <w:ilvl w:val="0"/>
          <w:numId w:val="40"/>
        </w:numPr>
        <w:tabs>
          <w:tab w:val="left" w:pos="1080"/>
          <w:tab w:val="left" w:pos="1260"/>
        </w:tabs>
        <w:spacing w:after="0" w:line="240" w:lineRule="auto"/>
        <w:jc w:val="both"/>
        <w:rPr>
          <w:rFonts w:ascii="Tahoma" w:hAnsi="Tahoma" w:cs="Tahoma"/>
          <w:sz w:val="19"/>
          <w:szCs w:val="19"/>
        </w:rPr>
      </w:pPr>
      <w:r w:rsidRPr="00A563A0">
        <w:rPr>
          <w:rFonts w:ascii="Tahoma" w:hAnsi="Tahoma" w:cs="Tahoma"/>
          <w:sz w:val="19"/>
          <w:szCs w:val="19"/>
        </w:rPr>
        <w:t>Аудиторского отчета (далее Отчет) по финансовой отчетности за 2023 год и Письма руководству по финансовой отчетности за 2023 год – не позднее 15 марта 2024 года.</w:t>
      </w:r>
    </w:p>
    <w:p w14:paraId="3A83D885" w14:textId="77777777" w:rsidR="00A563A0" w:rsidRPr="00A563A0" w:rsidRDefault="00A563A0" w:rsidP="00A563A0">
      <w:pPr>
        <w:numPr>
          <w:ilvl w:val="1"/>
          <w:numId w:val="36"/>
        </w:numPr>
        <w:tabs>
          <w:tab w:val="left" w:pos="1080"/>
          <w:tab w:val="left" w:pos="1260"/>
        </w:tabs>
        <w:spacing w:after="0" w:line="240" w:lineRule="auto"/>
        <w:ind w:hanging="846"/>
        <w:jc w:val="both"/>
        <w:rPr>
          <w:rFonts w:ascii="Tahoma" w:hAnsi="Tahoma" w:cs="Tahoma"/>
          <w:sz w:val="19"/>
          <w:szCs w:val="19"/>
        </w:rPr>
      </w:pPr>
      <w:r w:rsidRPr="00A563A0">
        <w:rPr>
          <w:rFonts w:ascii="Tahoma" w:hAnsi="Tahoma" w:cs="Tahoma"/>
          <w:sz w:val="19"/>
          <w:szCs w:val="19"/>
        </w:rPr>
        <w:t>Для целей настоящего Договора термин «Аудит» подразумевает:</w:t>
      </w:r>
    </w:p>
    <w:p w14:paraId="6F163CDB" w14:textId="77777777" w:rsidR="00A563A0" w:rsidRPr="00A563A0" w:rsidRDefault="00A563A0" w:rsidP="00A563A0">
      <w:pPr>
        <w:numPr>
          <w:ilvl w:val="0"/>
          <w:numId w:val="41"/>
        </w:numPr>
        <w:tabs>
          <w:tab w:val="left" w:pos="1080"/>
          <w:tab w:val="left" w:pos="1260"/>
        </w:tabs>
        <w:spacing w:after="0" w:line="240" w:lineRule="auto"/>
        <w:ind w:left="1276" w:hanging="352"/>
        <w:jc w:val="both"/>
        <w:rPr>
          <w:rFonts w:ascii="Tahoma" w:hAnsi="Tahoma" w:cs="Tahoma"/>
          <w:sz w:val="19"/>
          <w:szCs w:val="19"/>
        </w:rPr>
      </w:pPr>
      <w:r w:rsidRPr="00A563A0">
        <w:rPr>
          <w:rFonts w:ascii="Tahoma" w:hAnsi="Tahoma" w:cs="Tahoma"/>
          <w:sz w:val="19"/>
          <w:szCs w:val="19"/>
        </w:rPr>
        <w:t>Проверку на выборочной основе доказательств, подтверждающих суммы и раскрытия в Финансовых отчетах;</w:t>
      </w:r>
    </w:p>
    <w:p w14:paraId="432995E5" w14:textId="77777777" w:rsidR="00A563A0" w:rsidRPr="00A563A0" w:rsidRDefault="00A563A0" w:rsidP="00A563A0">
      <w:pPr>
        <w:numPr>
          <w:ilvl w:val="0"/>
          <w:numId w:val="41"/>
        </w:numPr>
        <w:tabs>
          <w:tab w:val="left" w:pos="1080"/>
          <w:tab w:val="left" w:pos="1260"/>
        </w:tabs>
        <w:spacing w:after="0" w:line="240" w:lineRule="auto"/>
        <w:ind w:left="1276" w:hanging="352"/>
        <w:jc w:val="both"/>
        <w:rPr>
          <w:rFonts w:ascii="Tahoma" w:hAnsi="Tahoma" w:cs="Tahoma"/>
          <w:sz w:val="19"/>
          <w:szCs w:val="19"/>
        </w:rPr>
      </w:pPr>
      <w:r w:rsidRPr="00A563A0">
        <w:rPr>
          <w:rFonts w:ascii="Tahoma" w:hAnsi="Tahoma" w:cs="Tahoma"/>
          <w:sz w:val="19"/>
          <w:szCs w:val="19"/>
        </w:rPr>
        <w:t>Оценку применяемых Заказчиком учетных принципов и значительных предложений, сделанных руководством Заказчика;</w:t>
      </w:r>
    </w:p>
    <w:p w14:paraId="2D68413E" w14:textId="77777777" w:rsidR="00A563A0" w:rsidRPr="00A563A0" w:rsidRDefault="00A563A0" w:rsidP="00A563A0">
      <w:pPr>
        <w:numPr>
          <w:ilvl w:val="0"/>
          <w:numId w:val="41"/>
        </w:numPr>
        <w:tabs>
          <w:tab w:val="left" w:pos="1080"/>
          <w:tab w:val="left" w:pos="1260"/>
        </w:tabs>
        <w:spacing w:after="0" w:line="240" w:lineRule="auto"/>
        <w:ind w:left="1276" w:hanging="352"/>
        <w:jc w:val="both"/>
        <w:rPr>
          <w:rFonts w:ascii="Tahoma" w:hAnsi="Tahoma" w:cs="Tahoma"/>
          <w:sz w:val="19"/>
          <w:szCs w:val="19"/>
        </w:rPr>
      </w:pPr>
      <w:r w:rsidRPr="00A563A0">
        <w:rPr>
          <w:rFonts w:ascii="Tahoma" w:hAnsi="Tahoma" w:cs="Tahoma"/>
          <w:sz w:val="19"/>
          <w:szCs w:val="19"/>
        </w:rPr>
        <w:t>Оценку предоставления Финансовых отчетов в целом.</w:t>
      </w:r>
    </w:p>
    <w:p w14:paraId="573696E6" w14:textId="5DDAEE52" w:rsidR="00A563A0" w:rsidRDefault="00A563A0" w:rsidP="00A563A0">
      <w:pPr>
        <w:numPr>
          <w:ilvl w:val="1"/>
          <w:numId w:val="36"/>
        </w:numPr>
        <w:tabs>
          <w:tab w:val="left" w:pos="1080"/>
          <w:tab w:val="left" w:pos="1260"/>
        </w:tabs>
        <w:spacing w:after="0" w:line="240" w:lineRule="auto"/>
        <w:ind w:hanging="846"/>
        <w:jc w:val="both"/>
        <w:rPr>
          <w:rFonts w:ascii="Tahoma" w:hAnsi="Tahoma" w:cs="Tahoma"/>
          <w:sz w:val="19"/>
          <w:szCs w:val="19"/>
        </w:rPr>
      </w:pPr>
      <w:r w:rsidRPr="00A563A0">
        <w:rPr>
          <w:rFonts w:ascii="Tahoma" w:hAnsi="Tahoma" w:cs="Tahoma"/>
          <w:sz w:val="19"/>
          <w:szCs w:val="19"/>
        </w:rPr>
        <w:t>Дата начала оказания Услуг – 31 октября 2023 г.</w:t>
      </w:r>
    </w:p>
    <w:p w14:paraId="32F5AB50" w14:textId="77777777" w:rsidR="00A563A0" w:rsidRPr="00A563A0" w:rsidRDefault="00A563A0" w:rsidP="00A563A0">
      <w:pPr>
        <w:tabs>
          <w:tab w:val="left" w:pos="1080"/>
          <w:tab w:val="left" w:pos="1260"/>
        </w:tabs>
        <w:spacing w:after="0" w:line="240" w:lineRule="auto"/>
        <w:ind w:left="1413"/>
        <w:jc w:val="both"/>
        <w:rPr>
          <w:rFonts w:ascii="Tahoma" w:hAnsi="Tahoma" w:cs="Tahoma"/>
          <w:sz w:val="19"/>
          <w:szCs w:val="19"/>
        </w:rPr>
      </w:pPr>
    </w:p>
    <w:p w14:paraId="33987418" w14:textId="18DCD05F" w:rsidR="00A563A0" w:rsidRPr="00A563A0" w:rsidRDefault="00A563A0" w:rsidP="00A563A0">
      <w:pPr>
        <w:numPr>
          <w:ilvl w:val="0"/>
          <w:numId w:val="35"/>
        </w:numPr>
        <w:tabs>
          <w:tab w:val="clear" w:pos="360"/>
          <w:tab w:val="num" w:pos="540"/>
        </w:tabs>
        <w:spacing w:after="0" w:line="240" w:lineRule="auto"/>
        <w:jc w:val="both"/>
        <w:rPr>
          <w:rFonts w:ascii="Tahoma" w:hAnsi="Tahoma" w:cs="Tahoma"/>
          <w:b/>
          <w:sz w:val="19"/>
          <w:szCs w:val="19"/>
        </w:rPr>
      </w:pPr>
      <w:r w:rsidRPr="00A563A0">
        <w:rPr>
          <w:rFonts w:ascii="Tahoma" w:hAnsi="Tahoma" w:cs="Tahoma"/>
          <w:b/>
          <w:sz w:val="19"/>
          <w:szCs w:val="19"/>
        </w:rPr>
        <w:t>ОБЯЗАННОСТИ СТОРОН</w:t>
      </w:r>
    </w:p>
    <w:p w14:paraId="7AAA95E1" w14:textId="77777777" w:rsidR="00A563A0" w:rsidRPr="00A563A0" w:rsidRDefault="00A563A0" w:rsidP="00A563A0">
      <w:pPr>
        <w:tabs>
          <w:tab w:val="left" w:pos="1080"/>
        </w:tabs>
        <w:ind w:firstLine="540"/>
        <w:jc w:val="both"/>
        <w:rPr>
          <w:rFonts w:ascii="Tahoma" w:hAnsi="Tahoma" w:cs="Tahoma"/>
          <w:b/>
          <w:sz w:val="19"/>
          <w:szCs w:val="19"/>
        </w:rPr>
      </w:pPr>
      <w:r w:rsidRPr="00A563A0">
        <w:rPr>
          <w:rFonts w:ascii="Tahoma" w:hAnsi="Tahoma" w:cs="Tahoma"/>
          <w:b/>
          <w:sz w:val="19"/>
          <w:szCs w:val="19"/>
        </w:rPr>
        <w:t xml:space="preserve">2.1. </w:t>
      </w:r>
      <w:r w:rsidRPr="00A563A0">
        <w:rPr>
          <w:rFonts w:ascii="Tahoma" w:hAnsi="Tahoma" w:cs="Tahoma"/>
          <w:b/>
          <w:sz w:val="19"/>
          <w:szCs w:val="19"/>
        </w:rPr>
        <w:tab/>
        <w:t xml:space="preserve">Заказчик обязан: </w:t>
      </w:r>
    </w:p>
    <w:p w14:paraId="7D44DEC8" w14:textId="77777777" w:rsidR="00A563A0" w:rsidRPr="00A563A0" w:rsidRDefault="00A563A0" w:rsidP="00A563A0">
      <w:pPr>
        <w:tabs>
          <w:tab w:val="left" w:pos="1080"/>
        </w:tabs>
        <w:ind w:firstLine="540"/>
        <w:jc w:val="both"/>
        <w:rPr>
          <w:rFonts w:ascii="Tahoma" w:hAnsi="Tahoma" w:cs="Tahoma"/>
          <w:bCs/>
          <w:sz w:val="19"/>
          <w:szCs w:val="19"/>
        </w:rPr>
      </w:pPr>
      <w:r w:rsidRPr="00A563A0">
        <w:rPr>
          <w:rFonts w:ascii="Tahoma" w:hAnsi="Tahoma" w:cs="Tahoma"/>
          <w:sz w:val="19"/>
          <w:szCs w:val="19"/>
        </w:rPr>
        <w:t>2.1.1.</w:t>
      </w:r>
      <w:r w:rsidRPr="00A563A0">
        <w:rPr>
          <w:rFonts w:ascii="Tahoma" w:hAnsi="Tahoma" w:cs="Tahoma"/>
          <w:b/>
          <w:sz w:val="19"/>
          <w:szCs w:val="19"/>
        </w:rPr>
        <w:t xml:space="preserve"> </w:t>
      </w:r>
      <w:r w:rsidRPr="00A563A0">
        <w:rPr>
          <w:rFonts w:ascii="Tahoma" w:hAnsi="Tahoma" w:cs="Tahoma"/>
          <w:b/>
          <w:sz w:val="19"/>
          <w:szCs w:val="19"/>
        </w:rPr>
        <w:tab/>
      </w:r>
      <w:r w:rsidRPr="00A563A0">
        <w:rPr>
          <w:rFonts w:ascii="Tahoma" w:hAnsi="Tahoma" w:cs="Tahoma"/>
          <w:bCs/>
          <w:sz w:val="19"/>
          <w:szCs w:val="19"/>
        </w:rPr>
        <w:t>Создавать Исполнителю условия для своевременного и полного проведения аудита и оказывать содействие в своевременном и полном проведении аудита.</w:t>
      </w:r>
    </w:p>
    <w:p w14:paraId="56239D36" w14:textId="77777777" w:rsidR="00A563A0" w:rsidRPr="00A563A0" w:rsidRDefault="00A563A0" w:rsidP="00A563A0">
      <w:pPr>
        <w:numPr>
          <w:ilvl w:val="0"/>
          <w:numId w:val="33"/>
        </w:numPr>
        <w:tabs>
          <w:tab w:val="num" w:pos="540"/>
          <w:tab w:val="left" w:pos="1080"/>
        </w:tabs>
        <w:spacing w:after="0" w:line="240" w:lineRule="auto"/>
        <w:ind w:left="0" w:firstLine="540"/>
        <w:jc w:val="both"/>
        <w:rPr>
          <w:rFonts w:ascii="Tahoma" w:hAnsi="Tahoma" w:cs="Tahoma"/>
          <w:b/>
          <w:bCs/>
          <w:sz w:val="19"/>
          <w:szCs w:val="19"/>
        </w:rPr>
      </w:pPr>
      <w:r w:rsidRPr="00A563A0">
        <w:rPr>
          <w:rFonts w:ascii="Tahoma" w:hAnsi="Tahoma" w:cs="Tahoma"/>
          <w:sz w:val="19"/>
          <w:szCs w:val="19"/>
        </w:rPr>
        <w:t xml:space="preserve">2.1.2. </w:t>
      </w:r>
      <w:r w:rsidRPr="00A563A0">
        <w:rPr>
          <w:rFonts w:ascii="Tahoma" w:hAnsi="Tahoma" w:cs="Tahoma"/>
          <w:sz w:val="19"/>
          <w:szCs w:val="19"/>
        </w:rPr>
        <w:tab/>
        <w:t xml:space="preserve"> Подготовить и предоставить Исполнителю полный комплект финансовой отчетности по состоянию на 31 декабря 2023 год, которая включает: </w:t>
      </w:r>
    </w:p>
    <w:p w14:paraId="2F52F284" w14:textId="77777777" w:rsidR="00A563A0" w:rsidRPr="00A563A0" w:rsidRDefault="00A563A0" w:rsidP="00A563A0">
      <w:pPr>
        <w:numPr>
          <w:ilvl w:val="0"/>
          <w:numId w:val="39"/>
        </w:numPr>
        <w:tabs>
          <w:tab w:val="num" w:pos="540"/>
          <w:tab w:val="left" w:pos="1080"/>
        </w:tabs>
        <w:spacing w:after="0" w:line="240" w:lineRule="auto"/>
        <w:ind w:firstLine="180"/>
        <w:jc w:val="both"/>
        <w:rPr>
          <w:rFonts w:ascii="Tahoma" w:hAnsi="Tahoma" w:cs="Tahoma"/>
          <w:b/>
          <w:bCs/>
          <w:sz w:val="19"/>
          <w:szCs w:val="19"/>
        </w:rPr>
      </w:pPr>
      <w:r w:rsidRPr="00A563A0">
        <w:rPr>
          <w:rFonts w:ascii="Tahoma" w:hAnsi="Tahoma" w:cs="Tahoma"/>
          <w:sz w:val="19"/>
          <w:szCs w:val="19"/>
        </w:rPr>
        <w:t>Отчет о финансовом положении;</w:t>
      </w:r>
    </w:p>
    <w:p w14:paraId="1C2E79E3" w14:textId="77777777" w:rsidR="00A563A0" w:rsidRPr="00A563A0" w:rsidRDefault="00A563A0" w:rsidP="00A563A0">
      <w:pPr>
        <w:numPr>
          <w:ilvl w:val="0"/>
          <w:numId w:val="39"/>
        </w:numPr>
        <w:tabs>
          <w:tab w:val="num" w:pos="540"/>
          <w:tab w:val="left" w:pos="1080"/>
        </w:tabs>
        <w:spacing w:after="0" w:line="240" w:lineRule="auto"/>
        <w:ind w:firstLine="180"/>
        <w:jc w:val="both"/>
        <w:rPr>
          <w:rFonts w:ascii="Tahoma" w:hAnsi="Tahoma" w:cs="Tahoma"/>
          <w:bCs/>
          <w:sz w:val="19"/>
          <w:szCs w:val="19"/>
        </w:rPr>
      </w:pPr>
      <w:r w:rsidRPr="00A563A0">
        <w:rPr>
          <w:rFonts w:ascii="Tahoma" w:hAnsi="Tahoma" w:cs="Tahoma"/>
          <w:bCs/>
          <w:sz w:val="19"/>
          <w:szCs w:val="19"/>
        </w:rPr>
        <w:t>Отчет о прибылях и убытках;</w:t>
      </w:r>
    </w:p>
    <w:p w14:paraId="3E06BB54" w14:textId="77777777" w:rsidR="00A563A0" w:rsidRPr="00A563A0" w:rsidRDefault="00A563A0" w:rsidP="00A563A0">
      <w:pPr>
        <w:numPr>
          <w:ilvl w:val="0"/>
          <w:numId w:val="39"/>
        </w:numPr>
        <w:tabs>
          <w:tab w:val="num" w:pos="540"/>
          <w:tab w:val="left" w:pos="1080"/>
        </w:tabs>
        <w:spacing w:after="0" w:line="240" w:lineRule="auto"/>
        <w:ind w:firstLine="180"/>
        <w:jc w:val="both"/>
        <w:rPr>
          <w:rFonts w:ascii="Tahoma" w:hAnsi="Tahoma" w:cs="Tahoma"/>
          <w:b/>
          <w:bCs/>
          <w:sz w:val="19"/>
          <w:szCs w:val="19"/>
        </w:rPr>
      </w:pPr>
      <w:r w:rsidRPr="00A563A0">
        <w:rPr>
          <w:rFonts w:ascii="Tahoma" w:hAnsi="Tahoma" w:cs="Tahoma"/>
          <w:sz w:val="19"/>
          <w:szCs w:val="19"/>
        </w:rPr>
        <w:t>Отчет о совокупном доходе;</w:t>
      </w:r>
    </w:p>
    <w:p w14:paraId="234D5265" w14:textId="77777777" w:rsidR="00A563A0" w:rsidRPr="00A563A0" w:rsidRDefault="00A563A0" w:rsidP="00A563A0">
      <w:pPr>
        <w:numPr>
          <w:ilvl w:val="0"/>
          <w:numId w:val="39"/>
        </w:numPr>
        <w:tabs>
          <w:tab w:val="num" w:pos="540"/>
          <w:tab w:val="left" w:pos="1080"/>
        </w:tabs>
        <w:spacing w:after="0" w:line="240" w:lineRule="auto"/>
        <w:ind w:firstLine="180"/>
        <w:jc w:val="both"/>
        <w:rPr>
          <w:rFonts w:ascii="Tahoma" w:hAnsi="Tahoma" w:cs="Tahoma"/>
          <w:b/>
          <w:bCs/>
          <w:sz w:val="19"/>
          <w:szCs w:val="19"/>
        </w:rPr>
      </w:pPr>
      <w:r w:rsidRPr="00A563A0">
        <w:rPr>
          <w:rFonts w:ascii="Tahoma" w:hAnsi="Tahoma" w:cs="Tahoma"/>
          <w:sz w:val="19"/>
          <w:szCs w:val="19"/>
        </w:rPr>
        <w:t>Отчет о движении денежных средств;</w:t>
      </w:r>
    </w:p>
    <w:p w14:paraId="685EAE1A" w14:textId="77777777" w:rsidR="00A563A0" w:rsidRPr="00A563A0" w:rsidRDefault="00A563A0" w:rsidP="00A563A0">
      <w:pPr>
        <w:numPr>
          <w:ilvl w:val="0"/>
          <w:numId w:val="39"/>
        </w:numPr>
        <w:tabs>
          <w:tab w:val="num" w:pos="540"/>
          <w:tab w:val="left" w:pos="1080"/>
        </w:tabs>
        <w:spacing w:after="0" w:line="240" w:lineRule="auto"/>
        <w:ind w:firstLine="180"/>
        <w:jc w:val="both"/>
        <w:rPr>
          <w:rFonts w:ascii="Tahoma" w:hAnsi="Tahoma" w:cs="Tahoma"/>
          <w:b/>
          <w:bCs/>
          <w:sz w:val="19"/>
          <w:szCs w:val="19"/>
        </w:rPr>
      </w:pPr>
      <w:r w:rsidRPr="00A563A0">
        <w:rPr>
          <w:rFonts w:ascii="Tahoma" w:hAnsi="Tahoma" w:cs="Tahoma"/>
          <w:sz w:val="19"/>
          <w:szCs w:val="19"/>
        </w:rPr>
        <w:t>Отчет об изменениях в собственном капитале;</w:t>
      </w:r>
    </w:p>
    <w:p w14:paraId="134A0B3E" w14:textId="77777777" w:rsidR="00A563A0" w:rsidRPr="00A563A0" w:rsidRDefault="00A563A0" w:rsidP="00A563A0">
      <w:pPr>
        <w:numPr>
          <w:ilvl w:val="0"/>
          <w:numId w:val="39"/>
        </w:numPr>
        <w:tabs>
          <w:tab w:val="num" w:pos="540"/>
          <w:tab w:val="left" w:pos="1080"/>
        </w:tabs>
        <w:spacing w:after="0" w:line="240" w:lineRule="auto"/>
        <w:ind w:firstLine="180"/>
        <w:jc w:val="both"/>
        <w:rPr>
          <w:rFonts w:ascii="Tahoma" w:hAnsi="Tahoma" w:cs="Tahoma"/>
          <w:b/>
          <w:bCs/>
          <w:sz w:val="19"/>
          <w:szCs w:val="19"/>
        </w:rPr>
      </w:pPr>
      <w:r w:rsidRPr="00A563A0">
        <w:rPr>
          <w:rFonts w:ascii="Tahoma" w:hAnsi="Tahoma" w:cs="Tahoma"/>
          <w:sz w:val="19"/>
          <w:szCs w:val="19"/>
        </w:rPr>
        <w:t>Пояснительную записку с примечаниями к финансовой отчетности</w:t>
      </w:r>
    </w:p>
    <w:p w14:paraId="1A9DFD4D" w14:textId="77777777" w:rsidR="00A563A0" w:rsidRPr="00A563A0" w:rsidRDefault="00A563A0" w:rsidP="00A563A0">
      <w:pPr>
        <w:tabs>
          <w:tab w:val="left" w:pos="1080"/>
        </w:tabs>
        <w:jc w:val="both"/>
        <w:rPr>
          <w:rFonts w:ascii="Tahoma" w:hAnsi="Tahoma" w:cs="Tahoma"/>
          <w:sz w:val="19"/>
          <w:szCs w:val="19"/>
        </w:rPr>
      </w:pPr>
      <w:r w:rsidRPr="00A563A0">
        <w:rPr>
          <w:rFonts w:ascii="Tahoma" w:hAnsi="Tahoma" w:cs="Tahoma"/>
          <w:sz w:val="19"/>
          <w:szCs w:val="19"/>
        </w:rPr>
        <w:t>для аудита предварительный вариант до «24» февраля 2024 года, утвержденный финальный вариант не позднее «15» марта 2024 года. Заказчик несет полную ответственность за предоставленные финансовые отчеты и пояснительную записку.</w:t>
      </w:r>
    </w:p>
    <w:p w14:paraId="3A0B3A28" w14:textId="77777777" w:rsidR="00A563A0" w:rsidRPr="00A563A0" w:rsidRDefault="00A563A0" w:rsidP="00A563A0">
      <w:pPr>
        <w:numPr>
          <w:ilvl w:val="2"/>
          <w:numId w:val="38"/>
        </w:numPr>
        <w:tabs>
          <w:tab w:val="left" w:pos="1080"/>
          <w:tab w:val="num" w:pos="2868"/>
        </w:tabs>
        <w:spacing w:after="0" w:line="240" w:lineRule="auto"/>
        <w:ind w:left="0" w:firstLine="540"/>
        <w:jc w:val="both"/>
        <w:rPr>
          <w:rFonts w:ascii="Tahoma" w:hAnsi="Tahoma" w:cs="Tahoma"/>
          <w:sz w:val="19"/>
          <w:szCs w:val="19"/>
        </w:rPr>
      </w:pPr>
      <w:r w:rsidRPr="00A563A0">
        <w:rPr>
          <w:rFonts w:ascii="Tahoma" w:hAnsi="Tahoma" w:cs="Tahoma"/>
          <w:sz w:val="19"/>
          <w:szCs w:val="19"/>
        </w:rPr>
        <w:t>По запросу Исполнителя предоставлять персонал Заказчика для помощи в ходе аудита.</w:t>
      </w:r>
    </w:p>
    <w:p w14:paraId="5BC2D96F" w14:textId="77777777" w:rsidR="00A563A0" w:rsidRPr="00A563A0" w:rsidRDefault="00A563A0" w:rsidP="00A563A0">
      <w:pPr>
        <w:numPr>
          <w:ilvl w:val="2"/>
          <w:numId w:val="38"/>
        </w:numPr>
        <w:tabs>
          <w:tab w:val="left" w:pos="1080"/>
          <w:tab w:val="num" w:pos="2868"/>
        </w:tabs>
        <w:spacing w:after="0" w:line="240" w:lineRule="auto"/>
        <w:ind w:left="0" w:firstLine="540"/>
        <w:jc w:val="both"/>
        <w:rPr>
          <w:rFonts w:ascii="Tahoma" w:hAnsi="Tahoma" w:cs="Tahoma"/>
          <w:sz w:val="19"/>
          <w:szCs w:val="19"/>
        </w:rPr>
      </w:pPr>
      <w:r w:rsidRPr="00A563A0">
        <w:rPr>
          <w:rFonts w:ascii="Tahoma" w:hAnsi="Tahoma" w:cs="Tahoma"/>
          <w:sz w:val="19"/>
          <w:szCs w:val="19"/>
        </w:rPr>
        <w:t xml:space="preserve">Предоставлять Исполнителю всю запрашиваемую им информацию и документацию, необходимую для осуществления аудита, справки и копии необходимых документов (включая бухгалтерские данные, протоколы заседаний и другие документы органов управления и контрольных органов Заказчика и организаций, указанных настоящем Договоре, а также имеющиеся в распоряжении Заказчика материалы налоговых и любых иных проверок, </w:t>
      </w:r>
      <w:r w:rsidRPr="00A563A0">
        <w:rPr>
          <w:rFonts w:ascii="Tahoma" w:hAnsi="Tahoma" w:cs="Tahoma"/>
          <w:sz w:val="19"/>
          <w:szCs w:val="19"/>
        </w:rPr>
        <w:lastRenderedPageBreak/>
        <w:t>проведенных в отношении Заказчика уполномоченными государственными органами), отчет предыдущей аудиторской проверки.</w:t>
      </w:r>
    </w:p>
    <w:p w14:paraId="5D1C6D69" w14:textId="77777777" w:rsidR="00A563A0" w:rsidRPr="00A563A0" w:rsidRDefault="00A563A0" w:rsidP="00A563A0">
      <w:pPr>
        <w:numPr>
          <w:ilvl w:val="2"/>
          <w:numId w:val="38"/>
        </w:numPr>
        <w:tabs>
          <w:tab w:val="left" w:pos="1080"/>
          <w:tab w:val="num" w:pos="2868"/>
        </w:tabs>
        <w:spacing w:after="0" w:line="240" w:lineRule="auto"/>
        <w:ind w:left="0" w:firstLine="540"/>
        <w:jc w:val="both"/>
        <w:rPr>
          <w:rFonts w:ascii="Tahoma" w:hAnsi="Tahoma" w:cs="Tahoma"/>
          <w:sz w:val="19"/>
          <w:szCs w:val="19"/>
        </w:rPr>
      </w:pPr>
      <w:r w:rsidRPr="00A563A0">
        <w:rPr>
          <w:rFonts w:ascii="Tahoma" w:hAnsi="Tahoma" w:cs="Tahoma"/>
          <w:sz w:val="19"/>
          <w:szCs w:val="19"/>
        </w:rPr>
        <w:t>Давать по устному или письменному запросу Исполнителя исчерпывающие разъяснения и подтверждения в устной и письменной формах, а также запрашивать необходимые для проведения аудита сведения у третьих лиц.</w:t>
      </w:r>
    </w:p>
    <w:p w14:paraId="269E392D" w14:textId="77777777" w:rsidR="00A563A0" w:rsidRPr="00A563A0" w:rsidRDefault="00A563A0" w:rsidP="00A563A0">
      <w:pPr>
        <w:numPr>
          <w:ilvl w:val="2"/>
          <w:numId w:val="38"/>
        </w:numPr>
        <w:tabs>
          <w:tab w:val="left" w:pos="1080"/>
          <w:tab w:val="num" w:pos="2868"/>
        </w:tabs>
        <w:spacing w:after="0" w:line="240" w:lineRule="auto"/>
        <w:ind w:left="0" w:firstLine="540"/>
        <w:jc w:val="both"/>
        <w:rPr>
          <w:rFonts w:ascii="Tahoma" w:hAnsi="Tahoma" w:cs="Tahoma"/>
          <w:sz w:val="19"/>
          <w:szCs w:val="19"/>
        </w:rPr>
      </w:pPr>
      <w:r w:rsidRPr="00A563A0">
        <w:rPr>
          <w:rFonts w:ascii="Tahoma" w:hAnsi="Tahoma" w:cs="Tahoma"/>
          <w:sz w:val="19"/>
          <w:szCs w:val="19"/>
        </w:rPr>
        <w:t>Предоставлять Исполнителю право на изучение и хранение в архиве Исполнителя копий правоустанавливающих и нормативных документов Заказчика (Устав, Учредительный договор, Положение, Учетная политика, приказы, протоколы заседаний Совета директоров).</w:t>
      </w:r>
    </w:p>
    <w:p w14:paraId="1F0439A2" w14:textId="77777777" w:rsidR="00A563A0" w:rsidRPr="00A563A0" w:rsidRDefault="00A563A0" w:rsidP="00A563A0">
      <w:pPr>
        <w:numPr>
          <w:ilvl w:val="2"/>
          <w:numId w:val="38"/>
        </w:numPr>
        <w:tabs>
          <w:tab w:val="left" w:pos="1080"/>
          <w:tab w:val="num" w:pos="2868"/>
        </w:tabs>
        <w:spacing w:after="0" w:line="240" w:lineRule="auto"/>
        <w:ind w:left="0" w:firstLine="540"/>
        <w:jc w:val="both"/>
        <w:rPr>
          <w:rFonts w:ascii="Tahoma" w:hAnsi="Tahoma" w:cs="Tahoma"/>
          <w:sz w:val="19"/>
          <w:szCs w:val="19"/>
        </w:rPr>
      </w:pPr>
      <w:r w:rsidRPr="00A563A0">
        <w:rPr>
          <w:rFonts w:ascii="Tahoma" w:hAnsi="Tahoma" w:cs="Tahoma"/>
          <w:sz w:val="19"/>
          <w:szCs w:val="19"/>
        </w:rPr>
        <w:t>Обеспечивать полное сотрудничество со стороны своих высших и иных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Договору.</w:t>
      </w:r>
    </w:p>
    <w:p w14:paraId="0023BDDE" w14:textId="77777777" w:rsidR="00A563A0" w:rsidRPr="00A563A0" w:rsidRDefault="00A563A0" w:rsidP="00A563A0">
      <w:pPr>
        <w:numPr>
          <w:ilvl w:val="2"/>
          <w:numId w:val="38"/>
        </w:numPr>
        <w:tabs>
          <w:tab w:val="left" w:pos="1080"/>
          <w:tab w:val="num" w:pos="2868"/>
        </w:tabs>
        <w:spacing w:after="0" w:line="240" w:lineRule="auto"/>
        <w:ind w:left="0" w:firstLine="540"/>
        <w:jc w:val="both"/>
        <w:rPr>
          <w:rFonts w:ascii="Tahoma" w:hAnsi="Tahoma" w:cs="Tahoma"/>
          <w:bCs/>
          <w:sz w:val="19"/>
          <w:szCs w:val="19"/>
        </w:rPr>
      </w:pPr>
      <w:r w:rsidRPr="00A563A0">
        <w:rPr>
          <w:rFonts w:ascii="Tahoma" w:hAnsi="Tahoma" w:cs="Tahoma"/>
          <w:bCs/>
          <w:sz w:val="19"/>
          <w:szCs w:val="19"/>
        </w:rPr>
        <w:t>Не предпринимать каких бы то ни было действий в целях ограничения круга вопросов, подлежащих выяснению при проведении аудита.</w:t>
      </w:r>
    </w:p>
    <w:p w14:paraId="7637A218" w14:textId="77777777" w:rsidR="00A563A0" w:rsidRPr="00A563A0" w:rsidRDefault="00A563A0" w:rsidP="00A563A0">
      <w:pPr>
        <w:numPr>
          <w:ilvl w:val="2"/>
          <w:numId w:val="38"/>
        </w:numPr>
        <w:tabs>
          <w:tab w:val="left" w:pos="1260"/>
          <w:tab w:val="num" w:pos="2868"/>
        </w:tabs>
        <w:spacing w:after="0" w:line="240" w:lineRule="auto"/>
        <w:ind w:left="0" w:firstLine="540"/>
        <w:jc w:val="both"/>
        <w:rPr>
          <w:rFonts w:ascii="Tahoma" w:hAnsi="Tahoma" w:cs="Tahoma"/>
          <w:bCs/>
          <w:sz w:val="19"/>
          <w:szCs w:val="19"/>
        </w:rPr>
      </w:pPr>
      <w:r w:rsidRPr="00A563A0">
        <w:rPr>
          <w:rFonts w:ascii="Tahoma" w:hAnsi="Tahoma" w:cs="Tahoma"/>
          <w:bCs/>
          <w:sz w:val="19"/>
          <w:szCs w:val="19"/>
        </w:rPr>
        <w:t>Предоставлять информацию по поводу обстоятельств, которые в ближайшее время приведут или могут привести к судебным разбирательствам с участием Заказчика, а также информацию о предполагаемом исходе этих разбирательств.</w:t>
      </w:r>
    </w:p>
    <w:p w14:paraId="4F52789E" w14:textId="77777777" w:rsidR="00A563A0" w:rsidRPr="00A563A0" w:rsidRDefault="00A563A0" w:rsidP="00A563A0">
      <w:pPr>
        <w:numPr>
          <w:ilvl w:val="2"/>
          <w:numId w:val="38"/>
        </w:numPr>
        <w:tabs>
          <w:tab w:val="left" w:pos="1260"/>
          <w:tab w:val="num" w:pos="2868"/>
        </w:tabs>
        <w:spacing w:after="0" w:line="240" w:lineRule="auto"/>
        <w:ind w:left="0" w:firstLine="540"/>
        <w:jc w:val="both"/>
        <w:rPr>
          <w:rFonts w:ascii="Tahoma" w:hAnsi="Tahoma" w:cs="Tahoma"/>
          <w:bCs/>
          <w:sz w:val="19"/>
          <w:szCs w:val="19"/>
        </w:rPr>
      </w:pPr>
      <w:r w:rsidRPr="00A563A0">
        <w:rPr>
          <w:rFonts w:ascii="Tahoma" w:hAnsi="Tahoma" w:cs="Tahoma"/>
          <w:bCs/>
          <w:sz w:val="19"/>
          <w:szCs w:val="19"/>
        </w:rPr>
        <w:t>Направить Исполнителю от своего имени письмо-подтверждение, подписанное руководителем Заказчика, подтверждающее полноту бухгалтерских записей, пояснений относительно различных обстоятельств, имевших место в течение отчетного года и непосредственно после окончания отчетного года, и всех других важных событий, которые могли оказать влияние на правильность и полноту бухгалтерских записей и отчетности.</w:t>
      </w:r>
    </w:p>
    <w:p w14:paraId="29EA1E0A" w14:textId="77777777" w:rsidR="00A563A0" w:rsidRPr="00A563A0" w:rsidRDefault="00A563A0" w:rsidP="00A563A0">
      <w:pPr>
        <w:numPr>
          <w:ilvl w:val="2"/>
          <w:numId w:val="38"/>
        </w:numPr>
        <w:tabs>
          <w:tab w:val="left" w:pos="1260"/>
          <w:tab w:val="num" w:pos="2868"/>
        </w:tabs>
        <w:spacing w:after="0" w:line="240" w:lineRule="auto"/>
        <w:ind w:left="0" w:firstLine="540"/>
        <w:jc w:val="both"/>
        <w:rPr>
          <w:rFonts w:ascii="Tahoma" w:hAnsi="Tahoma" w:cs="Tahoma"/>
          <w:bCs/>
          <w:sz w:val="19"/>
          <w:szCs w:val="19"/>
        </w:rPr>
      </w:pPr>
      <w:r w:rsidRPr="00A563A0">
        <w:rPr>
          <w:rFonts w:ascii="Tahoma" w:hAnsi="Tahoma" w:cs="Tahoma"/>
          <w:sz w:val="19"/>
          <w:szCs w:val="19"/>
        </w:rPr>
        <w:t xml:space="preserve">Обеспечивать транспортом специалистов Исполнителя в случае их участия в проведении инвентаризации основных средств и товарно-материальных запасов, находящихся на складах, в помещениях и офисах Заказчика, с офиса Заказчика, расположенного по адресу г. Бишкек, ул. </w:t>
      </w:r>
      <w:proofErr w:type="spellStart"/>
      <w:r w:rsidRPr="00A563A0">
        <w:rPr>
          <w:rFonts w:ascii="Tahoma" w:hAnsi="Tahoma" w:cs="Tahoma"/>
          <w:sz w:val="19"/>
          <w:szCs w:val="19"/>
        </w:rPr>
        <w:t>Суюмбаева</w:t>
      </w:r>
      <w:proofErr w:type="spellEnd"/>
      <w:r w:rsidRPr="00A563A0">
        <w:rPr>
          <w:rFonts w:ascii="Tahoma" w:hAnsi="Tahoma" w:cs="Tahoma"/>
          <w:sz w:val="19"/>
          <w:szCs w:val="19"/>
        </w:rPr>
        <w:t>, 123 до места проведения инвентаризации.</w:t>
      </w:r>
    </w:p>
    <w:p w14:paraId="158F3AE7" w14:textId="77777777" w:rsidR="00A563A0" w:rsidRPr="00A563A0" w:rsidRDefault="00A563A0" w:rsidP="00A563A0">
      <w:pPr>
        <w:tabs>
          <w:tab w:val="left" w:pos="1260"/>
        </w:tabs>
        <w:ind w:left="540"/>
        <w:jc w:val="both"/>
        <w:rPr>
          <w:rFonts w:ascii="Tahoma" w:hAnsi="Tahoma" w:cs="Tahoma"/>
          <w:bCs/>
          <w:sz w:val="19"/>
          <w:szCs w:val="19"/>
        </w:rPr>
      </w:pPr>
    </w:p>
    <w:p w14:paraId="32D37E85" w14:textId="77777777" w:rsidR="00A563A0" w:rsidRPr="00A563A0" w:rsidRDefault="00A563A0" w:rsidP="00A563A0">
      <w:pPr>
        <w:numPr>
          <w:ilvl w:val="0"/>
          <w:numId w:val="33"/>
        </w:numPr>
        <w:tabs>
          <w:tab w:val="num" w:pos="540"/>
          <w:tab w:val="left" w:pos="1080"/>
        </w:tabs>
        <w:spacing w:after="0" w:line="240" w:lineRule="auto"/>
        <w:ind w:left="0" w:firstLine="540"/>
        <w:jc w:val="both"/>
        <w:rPr>
          <w:rFonts w:ascii="Tahoma" w:hAnsi="Tahoma" w:cs="Tahoma"/>
          <w:sz w:val="19"/>
          <w:szCs w:val="19"/>
        </w:rPr>
      </w:pPr>
      <w:r w:rsidRPr="00A563A0">
        <w:rPr>
          <w:rFonts w:ascii="Tahoma" w:hAnsi="Tahoma" w:cs="Tahoma"/>
          <w:b/>
          <w:sz w:val="19"/>
          <w:szCs w:val="19"/>
        </w:rPr>
        <w:t>2.2.</w:t>
      </w:r>
      <w:r w:rsidRPr="00A563A0">
        <w:rPr>
          <w:rFonts w:ascii="Tahoma" w:hAnsi="Tahoma" w:cs="Tahoma"/>
          <w:sz w:val="19"/>
          <w:szCs w:val="19"/>
        </w:rPr>
        <w:t xml:space="preserve"> </w:t>
      </w:r>
      <w:r w:rsidRPr="00A563A0">
        <w:rPr>
          <w:rFonts w:ascii="Tahoma" w:hAnsi="Tahoma" w:cs="Tahoma"/>
          <w:sz w:val="19"/>
          <w:szCs w:val="19"/>
        </w:rPr>
        <w:tab/>
      </w:r>
      <w:r w:rsidRPr="00A563A0">
        <w:rPr>
          <w:rFonts w:ascii="Tahoma" w:hAnsi="Tahoma" w:cs="Tahoma"/>
          <w:b/>
          <w:sz w:val="19"/>
          <w:szCs w:val="19"/>
        </w:rPr>
        <w:t>Исполнитель обязан:</w:t>
      </w:r>
    </w:p>
    <w:p w14:paraId="76A97C8B" w14:textId="77777777" w:rsidR="00A563A0" w:rsidRPr="00A563A0" w:rsidRDefault="00A563A0" w:rsidP="00A563A0">
      <w:pPr>
        <w:tabs>
          <w:tab w:val="num" w:pos="540"/>
          <w:tab w:val="left" w:pos="1080"/>
        </w:tabs>
        <w:ind w:firstLine="540"/>
        <w:jc w:val="both"/>
        <w:rPr>
          <w:rFonts w:ascii="Tahoma" w:hAnsi="Tahoma" w:cs="Tahoma"/>
          <w:b/>
          <w:bCs/>
          <w:sz w:val="19"/>
          <w:szCs w:val="19"/>
        </w:rPr>
      </w:pPr>
      <w:r w:rsidRPr="00A563A0">
        <w:rPr>
          <w:rFonts w:ascii="Tahoma" w:hAnsi="Tahoma" w:cs="Tahoma"/>
          <w:sz w:val="19"/>
          <w:szCs w:val="19"/>
        </w:rPr>
        <w:t xml:space="preserve">2.2.1. </w:t>
      </w:r>
      <w:r w:rsidRPr="00A563A0">
        <w:rPr>
          <w:rFonts w:ascii="Tahoma" w:hAnsi="Tahoma" w:cs="Tahoma"/>
          <w:sz w:val="19"/>
          <w:szCs w:val="19"/>
        </w:rPr>
        <w:tab/>
        <w:t xml:space="preserve">Провести аудит финансовой отчетности, предоставленной Заказчиком согласно пункта 2.1.2. настоящего Договора, в соответствии с Международными стандартами аудита и требованиями законодательства </w:t>
      </w:r>
      <w:proofErr w:type="spellStart"/>
      <w:r w:rsidRPr="00A563A0">
        <w:rPr>
          <w:rFonts w:ascii="Tahoma" w:hAnsi="Tahoma" w:cs="Tahoma"/>
          <w:sz w:val="19"/>
          <w:szCs w:val="19"/>
        </w:rPr>
        <w:t>Кыргызской</w:t>
      </w:r>
      <w:proofErr w:type="spellEnd"/>
      <w:r w:rsidRPr="00A563A0">
        <w:rPr>
          <w:rFonts w:ascii="Tahoma" w:hAnsi="Tahoma" w:cs="Tahoma"/>
          <w:sz w:val="19"/>
          <w:szCs w:val="19"/>
        </w:rPr>
        <w:t xml:space="preserve"> Республики.</w:t>
      </w:r>
    </w:p>
    <w:p w14:paraId="5F1BE498" w14:textId="77777777" w:rsidR="00A563A0" w:rsidRPr="00A563A0" w:rsidRDefault="00A563A0" w:rsidP="00A563A0">
      <w:pPr>
        <w:numPr>
          <w:ilvl w:val="0"/>
          <w:numId w:val="33"/>
        </w:numPr>
        <w:tabs>
          <w:tab w:val="num" w:pos="540"/>
          <w:tab w:val="left" w:pos="1080"/>
        </w:tabs>
        <w:spacing w:after="0" w:line="240" w:lineRule="auto"/>
        <w:ind w:left="0" w:firstLine="540"/>
        <w:jc w:val="both"/>
        <w:rPr>
          <w:rFonts w:ascii="Tahoma" w:hAnsi="Tahoma" w:cs="Tahoma"/>
          <w:sz w:val="19"/>
          <w:szCs w:val="19"/>
        </w:rPr>
      </w:pPr>
      <w:r w:rsidRPr="00A563A0">
        <w:rPr>
          <w:rFonts w:ascii="Tahoma" w:hAnsi="Tahoma" w:cs="Tahoma"/>
          <w:sz w:val="19"/>
          <w:szCs w:val="19"/>
        </w:rPr>
        <w:t>2.</w:t>
      </w:r>
      <w:r w:rsidRPr="00A563A0">
        <w:rPr>
          <w:rFonts w:ascii="Tahoma" w:hAnsi="Tahoma" w:cs="Tahoma"/>
          <w:bCs/>
          <w:sz w:val="19"/>
          <w:szCs w:val="19"/>
        </w:rPr>
        <w:t>2.2.</w:t>
      </w:r>
      <w:r w:rsidRPr="00A563A0">
        <w:rPr>
          <w:rFonts w:ascii="Tahoma" w:hAnsi="Tahoma" w:cs="Tahoma"/>
          <w:b/>
          <w:bCs/>
          <w:sz w:val="19"/>
          <w:szCs w:val="19"/>
        </w:rPr>
        <w:tab/>
      </w:r>
      <w:r w:rsidRPr="00A563A0">
        <w:rPr>
          <w:rFonts w:ascii="Tahoma" w:hAnsi="Tahoma" w:cs="Tahoma"/>
          <w:sz w:val="19"/>
          <w:szCs w:val="19"/>
        </w:rPr>
        <w:t>Надлежащим образом предоставлять аудиторские услуги в объемах и сроки, указанные в Договоре.</w:t>
      </w:r>
    </w:p>
    <w:p w14:paraId="4C1D7E0C" w14:textId="77777777" w:rsidR="00A563A0" w:rsidRPr="00A563A0" w:rsidRDefault="00A563A0" w:rsidP="00A563A0">
      <w:pPr>
        <w:ind w:firstLine="540"/>
        <w:jc w:val="both"/>
        <w:rPr>
          <w:rFonts w:ascii="Tahoma" w:hAnsi="Tahoma" w:cs="Tahoma"/>
          <w:sz w:val="19"/>
          <w:szCs w:val="19"/>
        </w:rPr>
      </w:pPr>
      <w:r w:rsidRPr="00A563A0">
        <w:rPr>
          <w:rFonts w:ascii="Tahoma" w:hAnsi="Tahoma" w:cs="Tahoma"/>
          <w:bCs/>
          <w:sz w:val="19"/>
          <w:szCs w:val="19"/>
        </w:rPr>
        <w:t>2.2.3.</w:t>
      </w:r>
      <w:r w:rsidRPr="00A563A0">
        <w:rPr>
          <w:rFonts w:ascii="Tahoma" w:hAnsi="Tahoma" w:cs="Tahoma"/>
          <w:sz w:val="19"/>
          <w:szCs w:val="19"/>
        </w:rPr>
        <w:t xml:space="preserve"> Спланировать и провести аудит таким образом, чтобы получить разумную уверенность в том, что финансовые отчеты не содержат существенных искажений.</w:t>
      </w:r>
    </w:p>
    <w:p w14:paraId="2279829B" w14:textId="77777777" w:rsidR="00A563A0" w:rsidRPr="00A563A0" w:rsidRDefault="00A563A0" w:rsidP="00A563A0">
      <w:pPr>
        <w:ind w:firstLine="540"/>
        <w:jc w:val="both"/>
        <w:rPr>
          <w:rFonts w:ascii="Tahoma" w:hAnsi="Tahoma" w:cs="Tahoma"/>
          <w:b/>
          <w:bCs/>
          <w:sz w:val="19"/>
          <w:szCs w:val="19"/>
        </w:rPr>
      </w:pPr>
      <w:r w:rsidRPr="00A563A0">
        <w:rPr>
          <w:rFonts w:ascii="Tahoma" w:hAnsi="Tahoma" w:cs="Tahoma"/>
          <w:bCs/>
          <w:sz w:val="19"/>
          <w:szCs w:val="19"/>
        </w:rPr>
        <w:t>2.2.4.</w:t>
      </w:r>
      <w:r w:rsidRPr="00A563A0">
        <w:rPr>
          <w:rFonts w:ascii="Tahoma" w:hAnsi="Tahoma" w:cs="Tahoma"/>
          <w:sz w:val="19"/>
          <w:szCs w:val="19"/>
        </w:rPr>
        <w:t xml:space="preserve"> На основе проведенного аудита:</w:t>
      </w:r>
    </w:p>
    <w:p w14:paraId="2A942B88" w14:textId="77777777" w:rsidR="00A563A0" w:rsidRPr="00A563A0" w:rsidRDefault="00A563A0" w:rsidP="00A563A0">
      <w:pPr>
        <w:numPr>
          <w:ilvl w:val="0"/>
          <w:numId w:val="33"/>
        </w:numPr>
        <w:tabs>
          <w:tab w:val="num" w:pos="540"/>
        </w:tabs>
        <w:spacing w:after="0" w:line="240" w:lineRule="auto"/>
        <w:ind w:left="0" w:firstLine="540"/>
        <w:jc w:val="both"/>
        <w:rPr>
          <w:rFonts w:ascii="Tahoma" w:hAnsi="Tahoma" w:cs="Tahoma"/>
          <w:bCs/>
          <w:sz w:val="19"/>
          <w:szCs w:val="19"/>
        </w:rPr>
      </w:pPr>
      <w:r w:rsidRPr="00A563A0">
        <w:rPr>
          <w:rFonts w:ascii="Tahoma" w:hAnsi="Tahoma" w:cs="Tahoma"/>
          <w:bCs/>
          <w:sz w:val="19"/>
          <w:szCs w:val="19"/>
        </w:rPr>
        <w:t>а)</w:t>
      </w:r>
      <w:r w:rsidRPr="00A563A0">
        <w:rPr>
          <w:rFonts w:ascii="Tahoma" w:hAnsi="Tahoma" w:cs="Tahoma"/>
          <w:sz w:val="19"/>
          <w:szCs w:val="19"/>
        </w:rPr>
        <w:t xml:space="preserve"> выдать Заказчику письмо к руководству касательно любых выявленных существенных недостатков в системах бухгалтерского учета и внутреннего контроля по 9 месяцам 2023 года и 2023 году;</w:t>
      </w:r>
    </w:p>
    <w:p w14:paraId="1156D53A" w14:textId="77777777" w:rsidR="00A563A0" w:rsidRPr="00A563A0" w:rsidRDefault="00A563A0" w:rsidP="00A563A0">
      <w:pPr>
        <w:numPr>
          <w:ilvl w:val="0"/>
          <w:numId w:val="33"/>
        </w:numPr>
        <w:tabs>
          <w:tab w:val="num" w:pos="540"/>
        </w:tabs>
        <w:spacing w:after="0" w:line="240" w:lineRule="auto"/>
        <w:ind w:left="0" w:firstLine="540"/>
        <w:jc w:val="both"/>
        <w:rPr>
          <w:rFonts w:ascii="Tahoma" w:hAnsi="Tahoma" w:cs="Tahoma"/>
          <w:sz w:val="19"/>
          <w:szCs w:val="19"/>
        </w:rPr>
      </w:pPr>
      <w:r w:rsidRPr="00A563A0">
        <w:rPr>
          <w:rFonts w:ascii="Tahoma" w:hAnsi="Tahoma" w:cs="Tahoma"/>
          <w:bCs/>
          <w:sz w:val="19"/>
          <w:szCs w:val="19"/>
        </w:rPr>
        <w:t xml:space="preserve">б) </w:t>
      </w:r>
      <w:r w:rsidRPr="00A563A0">
        <w:rPr>
          <w:rFonts w:ascii="Tahoma" w:hAnsi="Tahoma" w:cs="Tahoma"/>
          <w:sz w:val="19"/>
          <w:szCs w:val="19"/>
        </w:rPr>
        <w:t>предоставить аудиторский отчет (заключение) на русском и английском языках о достоверности, во всех существенных аспектах, составленной финансовой отчетности по 2023 году.</w:t>
      </w:r>
    </w:p>
    <w:p w14:paraId="4B3EDD39" w14:textId="77777777" w:rsidR="00A563A0" w:rsidRPr="00A563A0" w:rsidRDefault="00A563A0" w:rsidP="00A563A0">
      <w:pPr>
        <w:ind w:firstLine="540"/>
        <w:jc w:val="both"/>
        <w:rPr>
          <w:rFonts w:ascii="Tahoma" w:hAnsi="Tahoma" w:cs="Tahoma"/>
          <w:sz w:val="19"/>
          <w:szCs w:val="19"/>
        </w:rPr>
      </w:pPr>
      <w:r w:rsidRPr="00A563A0">
        <w:rPr>
          <w:rFonts w:ascii="Tahoma" w:hAnsi="Tahoma" w:cs="Tahoma"/>
          <w:bCs/>
          <w:sz w:val="19"/>
          <w:szCs w:val="19"/>
        </w:rPr>
        <w:t xml:space="preserve">2.2.5. </w:t>
      </w:r>
      <w:r w:rsidRPr="00A563A0">
        <w:rPr>
          <w:rFonts w:ascii="Tahoma" w:hAnsi="Tahoma" w:cs="Tahoma"/>
          <w:sz w:val="19"/>
          <w:szCs w:val="19"/>
        </w:rPr>
        <w:t>Представлять рекомендации по установленным требованиям стандартов аудита, бухгалтерского учета в соответствии с действующим законодательством.</w:t>
      </w:r>
    </w:p>
    <w:p w14:paraId="45B9B4AA" w14:textId="77777777" w:rsidR="00A563A0" w:rsidRPr="00A563A0" w:rsidRDefault="00A563A0" w:rsidP="00A563A0">
      <w:pPr>
        <w:ind w:firstLine="540"/>
        <w:jc w:val="both"/>
        <w:rPr>
          <w:rFonts w:ascii="Tahoma" w:hAnsi="Tahoma" w:cs="Tahoma"/>
          <w:sz w:val="19"/>
          <w:szCs w:val="19"/>
        </w:rPr>
      </w:pPr>
      <w:r w:rsidRPr="00A563A0">
        <w:rPr>
          <w:rFonts w:ascii="Tahoma" w:hAnsi="Tahoma" w:cs="Tahoma"/>
          <w:bCs/>
          <w:sz w:val="19"/>
          <w:szCs w:val="19"/>
        </w:rPr>
        <w:t xml:space="preserve">2.2.6. </w:t>
      </w:r>
      <w:r w:rsidRPr="00A563A0">
        <w:rPr>
          <w:rFonts w:ascii="Tahoma" w:hAnsi="Tahoma" w:cs="Tahoma"/>
          <w:sz w:val="19"/>
          <w:szCs w:val="19"/>
        </w:rPr>
        <w:t>Не разглашать полученные в ходе оказания услуг информацию и данные, являющиеся информацией конфиденциального характера или составляющие коммерческую тайну Заказчика.</w:t>
      </w:r>
    </w:p>
    <w:p w14:paraId="0054B940" w14:textId="77777777" w:rsidR="00A563A0" w:rsidRPr="00A563A0" w:rsidRDefault="00A563A0" w:rsidP="00A563A0">
      <w:pPr>
        <w:ind w:firstLine="540"/>
        <w:jc w:val="both"/>
        <w:rPr>
          <w:rFonts w:ascii="Tahoma" w:hAnsi="Tahoma" w:cs="Tahoma"/>
          <w:bCs/>
          <w:sz w:val="19"/>
          <w:szCs w:val="19"/>
        </w:rPr>
      </w:pPr>
      <w:r w:rsidRPr="00A563A0">
        <w:rPr>
          <w:rFonts w:ascii="Tahoma" w:hAnsi="Tahoma" w:cs="Tahoma"/>
          <w:bCs/>
          <w:sz w:val="19"/>
          <w:szCs w:val="19"/>
        </w:rPr>
        <w:t>Данное обязательство остается в силе и после прекращения действия настоящего Договора.</w:t>
      </w:r>
    </w:p>
    <w:p w14:paraId="1618C29A" w14:textId="181EA77C" w:rsidR="00A563A0" w:rsidRPr="00A563A0" w:rsidRDefault="00A563A0" w:rsidP="00A563A0">
      <w:pPr>
        <w:ind w:firstLine="540"/>
        <w:jc w:val="both"/>
        <w:rPr>
          <w:rFonts w:ascii="Tahoma" w:hAnsi="Tahoma" w:cs="Tahoma"/>
          <w:bCs/>
          <w:sz w:val="19"/>
          <w:szCs w:val="19"/>
        </w:rPr>
      </w:pPr>
      <w:r w:rsidRPr="00A563A0">
        <w:rPr>
          <w:rFonts w:ascii="Tahoma" w:hAnsi="Tahoma" w:cs="Tahoma"/>
          <w:bCs/>
          <w:sz w:val="19"/>
          <w:szCs w:val="19"/>
        </w:rPr>
        <w:t>2.2.7. Присутствовать на годовом собрании акционеров ЗАО «Альфа Телеком».</w:t>
      </w:r>
    </w:p>
    <w:p w14:paraId="4EEE4C6F" w14:textId="77777777" w:rsidR="00A563A0" w:rsidRPr="00A563A0" w:rsidRDefault="00A563A0" w:rsidP="00A563A0">
      <w:pPr>
        <w:numPr>
          <w:ilvl w:val="0"/>
          <w:numId w:val="38"/>
        </w:numPr>
        <w:tabs>
          <w:tab w:val="clear" w:pos="705"/>
          <w:tab w:val="num" w:pos="540"/>
        </w:tabs>
        <w:spacing w:after="0" w:line="240" w:lineRule="auto"/>
        <w:jc w:val="both"/>
        <w:rPr>
          <w:rFonts w:ascii="Tahoma" w:hAnsi="Tahoma" w:cs="Tahoma"/>
          <w:b/>
          <w:sz w:val="19"/>
          <w:szCs w:val="19"/>
        </w:rPr>
      </w:pPr>
      <w:r w:rsidRPr="00A563A0">
        <w:rPr>
          <w:rFonts w:ascii="Tahoma" w:hAnsi="Tahoma" w:cs="Tahoma"/>
          <w:b/>
          <w:sz w:val="19"/>
          <w:szCs w:val="19"/>
        </w:rPr>
        <w:t>ПРАВА ЗАКАЗЧИКА</w:t>
      </w:r>
    </w:p>
    <w:p w14:paraId="26F72AE6" w14:textId="77777777" w:rsidR="00A563A0" w:rsidRPr="00A563A0" w:rsidRDefault="00A563A0" w:rsidP="00A563A0">
      <w:pPr>
        <w:ind w:left="540"/>
        <w:jc w:val="both"/>
        <w:rPr>
          <w:rFonts w:ascii="Tahoma" w:hAnsi="Tahoma" w:cs="Tahoma"/>
          <w:b/>
          <w:bCs/>
          <w:sz w:val="19"/>
          <w:szCs w:val="19"/>
        </w:rPr>
      </w:pPr>
      <w:r w:rsidRPr="00A563A0">
        <w:rPr>
          <w:rFonts w:ascii="Tahoma" w:hAnsi="Tahoma" w:cs="Tahoma"/>
          <w:b/>
          <w:bCs/>
          <w:sz w:val="19"/>
          <w:szCs w:val="19"/>
        </w:rPr>
        <w:t>Заказчик имеет право:</w:t>
      </w:r>
    </w:p>
    <w:p w14:paraId="73357498" w14:textId="77777777" w:rsidR="00A563A0" w:rsidRPr="00A563A0" w:rsidRDefault="00A563A0" w:rsidP="00A563A0">
      <w:pPr>
        <w:numPr>
          <w:ilvl w:val="1"/>
          <w:numId w:val="38"/>
        </w:numPr>
        <w:spacing w:after="0" w:line="240" w:lineRule="auto"/>
        <w:jc w:val="both"/>
        <w:rPr>
          <w:rFonts w:ascii="Tahoma" w:hAnsi="Tahoma" w:cs="Tahoma"/>
          <w:bCs/>
          <w:sz w:val="19"/>
          <w:szCs w:val="19"/>
        </w:rPr>
      </w:pPr>
      <w:r w:rsidRPr="00A563A0">
        <w:rPr>
          <w:rFonts w:ascii="Tahoma" w:hAnsi="Tahoma" w:cs="Tahoma"/>
          <w:bCs/>
          <w:sz w:val="19"/>
          <w:szCs w:val="19"/>
        </w:rPr>
        <w:t>Получать от Исполнителя информацию о требованиях законодательства и соответствующих стандартов, касающихся проведения аудита, правах и обязанностях Сторон, а также о нормативных актах и правилах (стандартах), на которых основываются замечания и выводы Исполнителя.</w:t>
      </w:r>
    </w:p>
    <w:p w14:paraId="64C6F084" w14:textId="77777777" w:rsidR="00A563A0" w:rsidRPr="00A563A0" w:rsidRDefault="00A563A0" w:rsidP="00A563A0">
      <w:pPr>
        <w:numPr>
          <w:ilvl w:val="1"/>
          <w:numId w:val="38"/>
        </w:numPr>
        <w:spacing w:after="0" w:line="240" w:lineRule="auto"/>
        <w:jc w:val="both"/>
        <w:rPr>
          <w:rFonts w:ascii="Tahoma" w:hAnsi="Tahoma" w:cs="Tahoma"/>
          <w:bCs/>
          <w:sz w:val="19"/>
          <w:szCs w:val="19"/>
        </w:rPr>
      </w:pPr>
      <w:r w:rsidRPr="00A563A0">
        <w:rPr>
          <w:rFonts w:ascii="Tahoma" w:hAnsi="Tahoma" w:cs="Tahoma"/>
          <w:bCs/>
          <w:sz w:val="19"/>
          <w:szCs w:val="19"/>
        </w:rPr>
        <w:t>Расторгнуть настоящий договор, с предварительным уведомлением за 15 календарных дней до предполагаемой даты расторжения, оплатив фактически понесенные расходы Исполнителя.</w:t>
      </w:r>
    </w:p>
    <w:p w14:paraId="3F05D730" w14:textId="77777777" w:rsidR="00A563A0" w:rsidRPr="00A563A0" w:rsidRDefault="00A563A0" w:rsidP="00A563A0">
      <w:pPr>
        <w:numPr>
          <w:ilvl w:val="0"/>
          <w:numId w:val="38"/>
        </w:numPr>
        <w:tabs>
          <w:tab w:val="clear" w:pos="705"/>
          <w:tab w:val="num" w:pos="540"/>
        </w:tabs>
        <w:spacing w:after="0" w:line="240" w:lineRule="auto"/>
        <w:jc w:val="both"/>
        <w:rPr>
          <w:rFonts w:ascii="Tahoma" w:hAnsi="Tahoma" w:cs="Tahoma"/>
          <w:b/>
          <w:sz w:val="19"/>
          <w:szCs w:val="19"/>
        </w:rPr>
      </w:pPr>
      <w:r w:rsidRPr="00A563A0">
        <w:rPr>
          <w:rFonts w:ascii="Tahoma" w:hAnsi="Tahoma" w:cs="Tahoma"/>
          <w:b/>
          <w:sz w:val="19"/>
          <w:szCs w:val="19"/>
        </w:rPr>
        <w:t>ПРАВА ИСПОЛНИТЕЛЯ</w:t>
      </w:r>
    </w:p>
    <w:p w14:paraId="5E1D211B" w14:textId="77777777" w:rsidR="00A563A0" w:rsidRPr="00A563A0" w:rsidRDefault="00A563A0" w:rsidP="00A563A0">
      <w:pPr>
        <w:ind w:left="540"/>
        <w:jc w:val="both"/>
        <w:rPr>
          <w:rFonts w:ascii="Tahoma" w:hAnsi="Tahoma" w:cs="Tahoma"/>
          <w:b/>
          <w:sz w:val="19"/>
          <w:szCs w:val="19"/>
        </w:rPr>
      </w:pPr>
      <w:r w:rsidRPr="00A563A0">
        <w:rPr>
          <w:rFonts w:ascii="Tahoma" w:hAnsi="Tahoma" w:cs="Tahoma"/>
          <w:b/>
          <w:bCs/>
          <w:sz w:val="19"/>
          <w:szCs w:val="19"/>
        </w:rPr>
        <w:t>Исполнитель имеет право:</w:t>
      </w:r>
    </w:p>
    <w:p w14:paraId="1E8BEC64" w14:textId="77777777" w:rsidR="00A563A0" w:rsidRPr="00A563A0" w:rsidRDefault="00A563A0" w:rsidP="00A563A0">
      <w:pPr>
        <w:tabs>
          <w:tab w:val="left" w:pos="1080"/>
        </w:tabs>
        <w:ind w:firstLine="540"/>
        <w:jc w:val="both"/>
        <w:rPr>
          <w:rFonts w:ascii="Tahoma" w:hAnsi="Tahoma" w:cs="Tahoma"/>
          <w:bCs/>
          <w:sz w:val="19"/>
          <w:szCs w:val="19"/>
        </w:rPr>
      </w:pPr>
      <w:r w:rsidRPr="00A563A0">
        <w:rPr>
          <w:rFonts w:ascii="Tahoma" w:hAnsi="Tahoma" w:cs="Tahoma"/>
          <w:sz w:val="19"/>
          <w:szCs w:val="19"/>
        </w:rPr>
        <w:lastRenderedPageBreak/>
        <w:t>4.1.</w:t>
      </w:r>
      <w:r w:rsidRPr="00A563A0">
        <w:rPr>
          <w:rFonts w:ascii="Tahoma" w:hAnsi="Tahoma" w:cs="Tahoma"/>
          <w:sz w:val="19"/>
          <w:szCs w:val="19"/>
        </w:rPr>
        <w:tab/>
      </w:r>
      <w:r w:rsidRPr="00A563A0">
        <w:rPr>
          <w:rFonts w:ascii="Tahoma" w:hAnsi="Tahoma" w:cs="Tahoma"/>
          <w:bCs/>
          <w:sz w:val="19"/>
          <w:szCs w:val="19"/>
        </w:rPr>
        <w:t>Самостоятельно определять формы и методы аудита, по своему усмотрению осуществлять подбор специалистов для проведения аудита, а также место проведения определенных аудиторских процедур;</w:t>
      </w:r>
    </w:p>
    <w:p w14:paraId="78F87B29" w14:textId="77777777" w:rsidR="00A563A0" w:rsidRPr="00A563A0" w:rsidRDefault="00A563A0" w:rsidP="00A563A0">
      <w:pPr>
        <w:tabs>
          <w:tab w:val="left" w:pos="1080"/>
        </w:tabs>
        <w:ind w:firstLine="540"/>
        <w:jc w:val="both"/>
        <w:rPr>
          <w:rFonts w:ascii="Tahoma" w:hAnsi="Tahoma" w:cs="Tahoma"/>
          <w:bCs/>
          <w:sz w:val="19"/>
          <w:szCs w:val="19"/>
        </w:rPr>
      </w:pPr>
      <w:r w:rsidRPr="00A563A0">
        <w:rPr>
          <w:rFonts w:ascii="Tahoma" w:hAnsi="Tahoma" w:cs="Tahoma"/>
          <w:sz w:val="19"/>
          <w:szCs w:val="19"/>
        </w:rPr>
        <w:t>4.2.</w:t>
      </w:r>
      <w:r w:rsidRPr="00A563A0">
        <w:rPr>
          <w:rFonts w:ascii="Tahoma" w:hAnsi="Tahoma" w:cs="Tahoma"/>
          <w:sz w:val="19"/>
          <w:szCs w:val="19"/>
        </w:rPr>
        <w:tab/>
      </w:r>
      <w:r w:rsidRPr="00A563A0">
        <w:rPr>
          <w:rFonts w:ascii="Tahoma" w:hAnsi="Tahoma" w:cs="Tahoma"/>
          <w:bCs/>
          <w:sz w:val="19"/>
          <w:szCs w:val="19"/>
        </w:rPr>
        <w:t>Проверять документацию, связанную с финансово-хозяйственной деятельностью Заказчика в объеме, определяемом процедурами планирования, а также фактическое наличие любого имущества, учтенного, либо которое необходимо учесть в соответствии с МСФО;</w:t>
      </w:r>
    </w:p>
    <w:p w14:paraId="6F99D4FE" w14:textId="77777777" w:rsidR="00A563A0" w:rsidRPr="00A563A0" w:rsidRDefault="00A563A0" w:rsidP="00A563A0">
      <w:pPr>
        <w:tabs>
          <w:tab w:val="left" w:pos="1080"/>
        </w:tabs>
        <w:ind w:firstLine="540"/>
        <w:jc w:val="both"/>
        <w:rPr>
          <w:rFonts w:ascii="Tahoma" w:hAnsi="Tahoma" w:cs="Tahoma"/>
          <w:bCs/>
          <w:sz w:val="19"/>
          <w:szCs w:val="19"/>
        </w:rPr>
      </w:pPr>
      <w:r w:rsidRPr="00A563A0">
        <w:rPr>
          <w:rFonts w:ascii="Tahoma" w:hAnsi="Tahoma" w:cs="Tahoma"/>
          <w:sz w:val="19"/>
          <w:szCs w:val="19"/>
        </w:rPr>
        <w:t>4.3.</w:t>
      </w:r>
      <w:r w:rsidRPr="00A563A0">
        <w:rPr>
          <w:rFonts w:ascii="Tahoma" w:hAnsi="Tahoma" w:cs="Tahoma"/>
          <w:bCs/>
          <w:sz w:val="19"/>
          <w:szCs w:val="19"/>
        </w:rPr>
        <w:tab/>
        <w:t>Получать у должностных лиц Заказчика разъяснения в устной и письменной форме по возникшим в ходе аудита вопросам. Исполнитель будет исходить из того, что предоставленная ему таким образом информация достоверна;</w:t>
      </w:r>
    </w:p>
    <w:p w14:paraId="7B8D1346" w14:textId="77777777" w:rsidR="00A563A0" w:rsidRPr="00A563A0" w:rsidRDefault="00A563A0" w:rsidP="00A563A0">
      <w:pPr>
        <w:tabs>
          <w:tab w:val="left" w:pos="1080"/>
        </w:tabs>
        <w:ind w:firstLine="540"/>
        <w:jc w:val="both"/>
        <w:rPr>
          <w:rFonts w:ascii="Tahoma" w:hAnsi="Tahoma" w:cs="Tahoma"/>
          <w:bCs/>
          <w:sz w:val="19"/>
          <w:szCs w:val="19"/>
        </w:rPr>
      </w:pPr>
      <w:r w:rsidRPr="00A563A0">
        <w:rPr>
          <w:rFonts w:ascii="Tahoma" w:hAnsi="Tahoma" w:cs="Tahoma"/>
          <w:sz w:val="19"/>
          <w:szCs w:val="19"/>
        </w:rPr>
        <w:t>4.4.</w:t>
      </w:r>
      <w:r w:rsidRPr="00A563A0">
        <w:rPr>
          <w:rFonts w:ascii="Tahoma" w:hAnsi="Tahoma" w:cs="Tahoma"/>
          <w:sz w:val="19"/>
          <w:szCs w:val="19"/>
        </w:rPr>
        <w:tab/>
      </w:r>
      <w:r w:rsidRPr="00A563A0">
        <w:rPr>
          <w:rFonts w:ascii="Tahoma" w:hAnsi="Tahoma" w:cs="Tahoma"/>
          <w:bCs/>
          <w:sz w:val="19"/>
          <w:szCs w:val="19"/>
        </w:rPr>
        <w:t>Получать по письменному запросу необходимую для осуществления аудита информацию напрямую от третьих лиц, банков Заказчика, юридических консультантов Заказчика и государственных органов. Исполнитель будет исходить из того, что предоставленная ему таким образом информация достоверна;</w:t>
      </w:r>
    </w:p>
    <w:p w14:paraId="6E296022" w14:textId="77777777" w:rsidR="00A563A0" w:rsidRPr="00A563A0" w:rsidRDefault="00A563A0" w:rsidP="00A563A0">
      <w:pPr>
        <w:tabs>
          <w:tab w:val="left" w:pos="1080"/>
        </w:tabs>
        <w:ind w:firstLine="540"/>
        <w:jc w:val="both"/>
        <w:rPr>
          <w:rFonts w:ascii="Tahoma" w:hAnsi="Tahoma" w:cs="Tahoma"/>
          <w:bCs/>
          <w:sz w:val="19"/>
          <w:szCs w:val="19"/>
        </w:rPr>
      </w:pPr>
      <w:r w:rsidRPr="00A563A0">
        <w:rPr>
          <w:rFonts w:ascii="Tahoma" w:hAnsi="Tahoma" w:cs="Tahoma"/>
          <w:sz w:val="19"/>
          <w:szCs w:val="19"/>
        </w:rPr>
        <w:t>4.5.</w:t>
      </w:r>
      <w:r w:rsidRPr="00A563A0">
        <w:rPr>
          <w:rFonts w:ascii="Tahoma" w:hAnsi="Tahoma" w:cs="Tahoma"/>
          <w:sz w:val="19"/>
          <w:szCs w:val="19"/>
        </w:rPr>
        <w:tab/>
      </w:r>
      <w:r w:rsidRPr="00A563A0">
        <w:rPr>
          <w:rFonts w:ascii="Tahoma" w:hAnsi="Tahoma" w:cs="Tahoma"/>
          <w:bCs/>
          <w:sz w:val="19"/>
          <w:szCs w:val="19"/>
        </w:rPr>
        <w:t>Привлекать к участию в аудите по согласованию с Заказчиком работников компаний, входящих в аудиторско-консалтинговую группу.</w:t>
      </w:r>
    </w:p>
    <w:p w14:paraId="4459F45C" w14:textId="77777777" w:rsidR="00A563A0" w:rsidRPr="00A563A0" w:rsidRDefault="00A563A0" w:rsidP="00A563A0">
      <w:pPr>
        <w:tabs>
          <w:tab w:val="left" w:pos="1080"/>
        </w:tabs>
        <w:ind w:firstLine="540"/>
        <w:jc w:val="both"/>
        <w:rPr>
          <w:rFonts w:ascii="Tahoma" w:hAnsi="Tahoma" w:cs="Tahoma"/>
          <w:bCs/>
          <w:sz w:val="19"/>
          <w:szCs w:val="19"/>
        </w:rPr>
      </w:pPr>
      <w:r w:rsidRPr="00A563A0">
        <w:rPr>
          <w:rFonts w:ascii="Tahoma" w:hAnsi="Tahoma" w:cs="Tahoma"/>
          <w:sz w:val="19"/>
          <w:szCs w:val="19"/>
        </w:rPr>
        <w:t>4.6.</w:t>
      </w:r>
      <w:r w:rsidRPr="00A563A0">
        <w:rPr>
          <w:rFonts w:ascii="Tahoma" w:hAnsi="Tahoma" w:cs="Tahoma"/>
          <w:bCs/>
          <w:sz w:val="19"/>
          <w:szCs w:val="19"/>
        </w:rPr>
        <w:tab/>
        <w:t>Привлекать на договорной основе к участию в аудите экспертов, работающих самостоятельно, с соблюдением требований действующего законодательства, без дополнительной оплаты со стороны Заказчика.</w:t>
      </w:r>
    </w:p>
    <w:p w14:paraId="4A003893" w14:textId="77777777" w:rsidR="00A563A0" w:rsidRPr="00A563A0" w:rsidRDefault="00A563A0" w:rsidP="00A563A0">
      <w:pPr>
        <w:numPr>
          <w:ilvl w:val="0"/>
          <w:numId w:val="38"/>
        </w:numPr>
        <w:tabs>
          <w:tab w:val="clear" w:pos="705"/>
          <w:tab w:val="num" w:pos="540"/>
        </w:tabs>
        <w:spacing w:after="0" w:line="240" w:lineRule="auto"/>
        <w:jc w:val="both"/>
        <w:rPr>
          <w:rFonts w:ascii="Tahoma" w:hAnsi="Tahoma" w:cs="Tahoma"/>
          <w:b/>
          <w:sz w:val="19"/>
          <w:szCs w:val="19"/>
        </w:rPr>
      </w:pPr>
      <w:r w:rsidRPr="00A563A0">
        <w:rPr>
          <w:rFonts w:ascii="Tahoma" w:hAnsi="Tahoma" w:cs="Tahoma"/>
          <w:b/>
          <w:sz w:val="19"/>
          <w:szCs w:val="19"/>
        </w:rPr>
        <w:t>ЦЕНА ДОГОВОРА И ПОРЯДОК РАСЧЕТОВ</w:t>
      </w:r>
    </w:p>
    <w:p w14:paraId="0587405D"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 xml:space="preserve">5.1. Общая стоимость настоящего Договора составляет </w:t>
      </w:r>
      <w:r w:rsidRPr="00A563A0">
        <w:rPr>
          <w:rFonts w:ascii="Tahoma" w:hAnsi="Tahoma" w:cs="Tahoma"/>
          <w:bCs/>
          <w:i/>
          <w:iCs/>
          <w:sz w:val="19"/>
          <w:szCs w:val="19"/>
        </w:rPr>
        <w:t>_____________ (________________</w:t>
      </w:r>
      <w:r w:rsidRPr="00A563A0">
        <w:rPr>
          <w:rFonts w:ascii="Tahoma" w:hAnsi="Tahoma" w:cs="Tahoma"/>
          <w:bCs/>
          <w:i/>
          <w:sz w:val="19"/>
          <w:szCs w:val="19"/>
        </w:rPr>
        <w:t>) сом,</w:t>
      </w:r>
      <w:r w:rsidRPr="00A563A0">
        <w:rPr>
          <w:rFonts w:ascii="Tahoma" w:hAnsi="Tahoma" w:cs="Tahoma"/>
          <w:sz w:val="19"/>
          <w:szCs w:val="19"/>
        </w:rPr>
        <w:t xml:space="preserve"> с учетом всех налогов и сборов, предусмотренных законодательством КР. </w:t>
      </w:r>
    </w:p>
    <w:p w14:paraId="30BCE4E9"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bCs/>
          <w:sz w:val="19"/>
          <w:szCs w:val="19"/>
        </w:rPr>
        <w:t xml:space="preserve">5.2. </w:t>
      </w:r>
      <w:r w:rsidRPr="00A563A0">
        <w:rPr>
          <w:rFonts w:ascii="Tahoma" w:hAnsi="Tahoma" w:cs="Tahoma"/>
          <w:bCs/>
          <w:sz w:val="19"/>
          <w:szCs w:val="19"/>
        </w:rPr>
        <w:tab/>
      </w:r>
      <w:r w:rsidRPr="00A563A0">
        <w:rPr>
          <w:rFonts w:ascii="Tahoma" w:hAnsi="Tahoma" w:cs="Tahoma"/>
          <w:sz w:val="19"/>
          <w:szCs w:val="19"/>
        </w:rPr>
        <w:t>Расчеты между сторонами производятся в следующем порядке:</w:t>
      </w:r>
    </w:p>
    <w:p w14:paraId="59A6902A" w14:textId="77777777" w:rsidR="00A563A0" w:rsidRPr="00A563A0" w:rsidRDefault="00A563A0" w:rsidP="00A563A0">
      <w:pPr>
        <w:numPr>
          <w:ilvl w:val="0"/>
          <w:numId w:val="34"/>
        </w:numPr>
        <w:tabs>
          <w:tab w:val="clear" w:pos="360"/>
          <w:tab w:val="left" w:pos="709"/>
        </w:tabs>
        <w:spacing w:after="0" w:line="240" w:lineRule="auto"/>
        <w:ind w:left="0" w:firstLine="540"/>
        <w:jc w:val="both"/>
        <w:rPr>
          <w:rFonts w:ascii="Tahoma" w:hAnsi="Tahoma" w:cs="Tahoma"/>
          <w:sz w:val="19"/>
          <w:szCs w:val="19"/>
        </w:rPr>
      </w:pPr>
      <w:r w:rsidRPr="00A563A0">
        <w:rPr>
          <w:rFonts w:ascii="Tahoma" w:hAnsi="Tahoma" w:cs="Tahoma"/>
          <w:sz w:val="19"/>
          <w:szCs w:val="19"/>
        </w:rPr>
        <w:t>Промежуточная оплата в размере 30% от стоимости проверки производится в течение 3 (трех) дней с момента выставления счета на оплату после проведения аудита промежуточной финансовой отчетности за 9 месяцев 2023</w:t>
      </w:r>
      <w:r w:rsidRPr="00A563A0">
        <w:rPr>
          <w:rFonts w:ascii="Tahoma" w:hAnsi="Tahoma" w:cs="Tahoma"/>
          <w:bCs/>
          <w:sz w:val="19"/>
          <w:szCs w:val="19"/>
        </w:rPr>
        <w:t xml:space="preserve"> года</w:t>
      </w:r>
      <w:r w:rsidRPr="00A563A0">
        <w:rPr>
          <w:rFonts w:ascii="Tahoma" w:hAnsi="Tahoma" w:cs="Tahoma"/>
          <w:sz w:val="19"/>
          <w:szCs w:val="19"/>
        </w:rPr>
        <w:t>.</w:t>
      </w:r>
    </w:p>
    <w:p w14:paraId="65F58D12" w14:textId="77777777" w:rsidR="00A563A0" w:rsidRPr="00A563A0" w:rsidRDefault="00A563A0" w:rsidP="00A563A0">
      <w:pPr>
        <w:numPr>
          <w:ilvl w:val="0"/>
          <w:numId w:val="34"/>
        </w:numPr>
        <w:tabs>
          <w:tab w:val="clear" w:pos="360"/>
          <w:tab w:val="num" w:pos="0"/>
        </w:tabs>
        <w:spacing w:after="0" w:line="240" w:lineRule="auto"/>
        <w:ind w:left="0" w:firstLine="567"/>
        <w:jc w:val="both"/>
        <w:rPr>
          <w:rFonts w:ascii="Tahoma" w:hAnsi="Tahoma" w:cs="Tahoma"/>
          <w:sz w:val="19"/>
          <w:szCs w:val="19"/>
        </w:rPr>
      </w:pPr>
      <w:r w:rsidRPr="00A563A0">
        <w:rPr>
          <w:rFonts w:ascii="Tahoma" w:hAnsi="Tahoma" w:cs="Tahoma"/>
          <w:sz w:val="19"/>
          <w:szCs w:val="19"/>
        </w:rPr>
        <w:t>Окончательная оплата в размере 70 % от стоимости проверки производится после предоставления окончательного отчета по годовой финансовой отчетности за 2023 год и письма руководству по финансовой отчетности за 2023 год в течение 3 (трех) дней с момента выставления счета-фактуры, выписанной на основании Акта выполненных работ, подписанного сторонами.</w:t>
      </w:r>
    </w:p>
    <w:p w14:paraId="1831E85F"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 xml:space="preserve">5.3. </w:t>
      </w:r>
      <w:r w:rsidRPr="00A563A0">
        <w:rPr>
          <w:rFonts w:ascii="Tahoma" w:hAnsi="Tahoma" w:cs="Tahoma"/>
          <w:sz w:val="19"/>
          <w:szCs w:val="19"/>
        </w:rPr>
        <w:tab/>
        <w:t>При направлении специалистов Исполнителя для участия в проведении инвентаризации Основных средств и Товарно-материальных запасов, находящихся на складах, в помещениях и офисах Заказчика, транспорт обеспечивается Заказчиком.</w:t>
      </w:r>
    </w:p>
    <w:p w14:paraId="4DAC4F84"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 xml:space="preserve">5.4. </w:t>
      </w:r>
      <w:r w:rsidRPr="00A563A0">
        <w:rPr>
          <w:rFonts w:ascii="Tahoma" w:hAnsi="Tahoma" w:cs="Tahoma"/>
          <w:sz w:val="19"/>
          <w:szCs w:val="19"/>
        </w:rPr>
        <w:tab/>
        <w:t>Все платежи по настоящему Договору будут производиться на счет Исполнителя, указанный в настоящем Договоре.</w:t>
      </w:r>
    </w:p>
    <w:p w14:paraId="66734DF9" w14:textId="77777777" w:rsidR="00A563A0" w:rsidRPr="00A563A0" w:rsidRDefault="00A563A0" w:rsidP="00A563A0">
      <w:pPr>
        <w:numPr>
          <w:ilvl w:val="0"/>
          <w:numId w:val="38"/>
        </w:numPr>
        <w:tabs>
          <w:tab w:val="clear" w:pos="705"/>
          <w:tab w:val="num" w:pos="540"/>
        </w:tabs>
        <w:spacing w:after="0" w:line="240" w:lineRule="auto"/>
        <w:jc w:val="both"/>
        <w:rPr>
          <w:rFonts w:ascii="Tahoma" w:hAnsi="Tahoma" w:cs="Tahoma"/>
          <w:b/>
          <w:sz w:val="19"/>
          <w:szCs w:val="19"/>
        </w:rPr>
      </w:pPr>
      <w:r w:rsidRPr="00A563A0">
        <w:rPr>
          <w:rFonts w:ascii="Tahoma" w:hAnsi="Tahoma" w:cs="Tahoma"/>
          <w:b/>
          <w:sz w:val="19"/>
          <w:szCs w:val="19"/>
        </w:rPr>
        <w:t>ПОРЯДОК СДАЧИ-ПРИЕМКИ ОКАЗАННЫХ УСЛУГ</w:t>
      </w:r>
    </w:p>
    <w:p w14:paraId="70832D2F"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 xml:space="preserve">6.1. </w:t>
      </w:r>
      <w:r w:rsidRPr="00A563A0">
        <w:rPr>
          <w:rFonts w:ascii="Tahoma" w:hAnsi="Tahoma" w:cs="Tahoma"/>
          <w:sz w:val="19"/>
          <w:szCs w:val="19"/>
        </w:rPr>
        <w:tab/>
        <w:t>После оказания услуг в соответствии с п.2.2.1. и п. 2.2.4. настоящего Договора Исполнитель представляет Заказчику проекты Письма руководству и Аудиторского отчета (заключение) по результатам оказанных услуг. Заказчик обязан направить свои письменные замечания к данным проектам в течение 5 (пяти) рабочих дней со дня получения.</w:t>
      </w:r>
    </w:p>
    <w:p w14:paraId="73695B35"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 xml:space="preserve">6.2. </w:t>
      </w:r>
      <w:r w:rsidRPr="00A563A0">
        <w:rPr>
          <w:rFonts w:ascii="Tahoma" w:hAnsi="Tahoma" w:cs="Tahoma"/>
          <w:sz w:val="19"/>
          <w:szCs w:val="19"/>
        </w:rPr>
        <w:tab/>
        <w:t>Заказчик в течение 5-ти рабочих дней с момента получения окончательного Письма руководству по 9 месяцам 2022 года, Отчета по финансовой отчетности за 2023 год и Письма руководству по финансовой отчетности за 2023 год, обязан передать Исполнителю подписанный Акт сдачи-приемки оказанных услуг или отказ от приемки услуг.</w:t>
      </w:r>
    </w:p>
    <w:p w14:paraId="2BDCF944"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6.3.</w:t>
      </w:r>
      <w:r w:rsidRPr="00A563A0">
        <w:rPr>
          <w:rFonts w:ascii="Tahoma" w:hAnsi="Tahoma" w:cs="Tahoma"/>
          <w:sz w:val="19"/>
          <w:szCs w:val="19"/>
        </w:rPr>
        <w:tab/>
        <w:t xml:space="preserve"> В случае отказа в приемке услуг Заказчик обязан в пятидневный срок с момента получения окончательного Отчета представить Исполнителю Протокол разногласий. Если Протокол разногласий в указанные сроки не представлен, то Услуги считаются выполненными.</w:t>
      </w:r>
    </w:p>
    <w:p w14:paraId="575366AA" w14:textId="77777777" w:rsidR="00A563A0" w:rsidRPr="00A563A0" w:rsidRDefault="00A563A0" w:rsidP="00A563A0">
      <w:pPr>
        <w:numPr>
          <w:ilvl w:val="0"/>
          <w:numId w:val="38"/>
        </w:numPr>
        <w:tabs>
          <w:tab w:val="left" w:pos="1080"/>
        </w:tabs>
        <w:spacing w:after="0" w:line="240" w:lineRule="auto"/>
        <w:jc w:val="both"/>
        <w:rPr>
          <w:rFonts w:ascii="Tahoma" w:hAnsi="Tahoma" w:cs="Tahoma"/>
          <w:b/>
          <w:sz w:val="19"/>
          <w:szCs w:val="19"/>
        </w:rPr>
      </w:pPr>
      <w:r w:rsidRPr="00A563A0">
        <w:rPr>
          <w:rFonts w:ascii="Tahoma" w:hAnsi="Tahoma" w:cs="Tahoma"/>
          <w:b/>
          <w:sz w:val="19"/>
          <w:szCs w:val="19"/>
        </w:rPr>
        <w:t>ОТВЕТСТВЕННОСТЬ СТОРОН</w:t>
      </w:r>
    </w:p>
    <w:p w14:paraId="3596741B"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 xml:space="preserve">7.1. </w:t>
      </w:r>
      <w:r w:rsidRPr="00A563A0">
        <w:rPr>
          <w:rFonts w:ascii="Tahoma" w:hAnsi="Tahoma" w:cs="Tahoma"/>
          <w:sz w:val="19"/>
          <w:szCs w:val="19"/>
        </w:rPr>
        <w:tab/>
        <w:t>За несвоевременную оплату услуг Исполнитель вправе потребовать от Заказчика оплаты пени в размере 0,1% от суммы неоплаченных услуг за каждый день просрочки с даты выставления счета, но не более 5 % от общей стоимости настоящего Договора.</w:t>
      </w:r>
    </w:p>
    <w:p w14:paraId="67F0FC4F"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lastRenderedPageBreak/>
        <w:t>7.2.</w:t>
      </w:r>
      <w:r w:rsidRPr="00A563A0">
        <w:rPr>
          <w:rFonts w:ascii="Tahoma" w:hAnsi="Tahoma" w:cs="Tahoma"/>
          <w:sz w:val="19"/>
          <w:szCs w:val="19"/>
        </w:rPr>
        <w:tab/>
        <w:t>За нарушение сроков оказания Услуг, указанных в пункте 1.2. настоящего Договора, Исполнитель оплачивает Заказчику пеню в размере 0,1% от суммы оплаченных услуг за каждый день просрочки, но не более 5 % от общей стоимости настоящего Договора.</w:t>
      </w:r>
    </w:p>
    <w:p w14:paraId="230C4E00" w14:textId="77777777" w:rsidR="00A563A0" w:rsidRPr="00A563A0" w:rsidRDefault="00A563A0" w:rsidP="00A563A0">
      <w:pPr>
        <w:tabs>
          <w:tab w:val="left" w:pos="1080"/>
        </w:tabs>
        <w:ind w:firstLine="540"/>
        <w:jc w:val="both"/>
        <w:rPr>
          <w:rFonts w:ascii="Tahoma" w:hAnsi="Tahoma" w:cs="Tahoma"/>
          <w:sz w:val="19"/>
          <w:szCs w:val="19"/>
        </w:rPr>
      </w:pPr>
      <w:r w:rsidRPr="00A563A0">
        <w:rPr>
          <w:rFonts w:ascii="Tahoma" w:hAnsi="Tahoma" w:cs="Tahoma"/>
          <w:sz w:val="19"/>
          <w:szCs w:val="19"/>
        </w:rPr>
        <w:t xml:space="preserve">7.3. </w:t>
      </w:r>
      <w:r w:rsidRPr="00A563A0">
        <w:rPr>
          <w:rFonts w:ascii="Tahoma" w:hAnsi="Tahoma" w:cs="Tahoma"/>
          <w:sz w:val="19"/>
          <w:szCs w:val="19"/>
        </w:rPr>
        <w:tab/>
        <w:t>За односторонний необоснованный отказ от выполнения своих обязательств в течение срока действия настоящего Договора, за исключением форс-мажорных обстоятельств, виновная сторона уплачивает штраф в размере 10 (десяти) процентов от цены Договора, а также возмещает потерпевшей стороне понесенные затраты в виде прямых расходов.</w:t>
      </w:r>
    </w:p>
    <w:p w14:paraId="2A190DAC" w14:textId="77777777" w:rsidR="00A563A0" w:rsidRPr="00A563A0" w:rsidRDefault="00A563A0" w:rsidP="00A563A0">
      <w:pPr>
        <w:ind w:left="708"/>
        <w:jc w:val="both"/>
        <w:rPr>
          <w:rFonts w:ascii="Tahoma" w:hAnsi="Tahoma" w:cs="Tahoma"/>
          <w:sz w:val="19"/>
          <w:szCs w:val="19"/>
        </w:rPr>
      </w:pPr>
      <w:r w:rsidRPr="00A563A0">
        <w:rPr>
          <w:rFonts w:ascii="Tahoma" w:hAnsi="Tahoma" w:cs="Tahoma"/>
          <w:bCs/>
          <w:sz w:val="19"/>
          <w:szCs w:val="19"/>
        </w:rPr>
        <w:t xml:space="preserve">7.4. </w:t>
      </w:r>
      <w:r w:rsidRPr="00A563A0">
        <w:rPr>
          <w:rFonts w:ascii="Tahoma" w:hAnsi="Tahoma" w:cs="Tahoma"/>
          <w:sz w:val="19"/>
          <w:szCs w:val="19"/>
        </w:rPr>
        <w:t>Исполнитель не несет ответственность за:</w:t>
      </w:r>
    </w:p>
    <w:p w14:paraId="1E2E57C1" w14:textId="77777777" w:rsidR="00A563A0" w:rsidRPr="00A563A0" w:rsidRDefault="00A563A0" w:rsidP="00A563A0">
      <w:pPr>
        <w:numPr>
          <w:ilvl w:val="0"/>
          <w:numId w:val="37"/>
        </w:numPr>
        <w:tabs>
          <w:tab w:val="num" w:pos="1080"/>
        </w:tabs>
        <w:spacing w:after="0" w:line="240" w:lineRule="auto"/>
        <w:ind w:left="0" w:firstLine="540"/>
        <w:jc w:val="both"/>
        <w:rPr>
          <w:rFonts w:ascii="Tahoma" w:hAnsi="Tahoma" w:cs="Tahoma"/>
          <w:sz w:val="19"/>
          <w:szCs w:val="19"/>
        </w:rPr>
      </w:pPr>
      <w:r w:rsidRPr="00A563A0">
        <w:rPr>
          <w:rFonts w:ascii="Tahoma" w:hAnsi="Tahoma" w:cs="Tahoma"/>
          <w:sz w:val="19"/>
          <w:szCs w:val="19"/>
        </w:rPr>
        <w:t>невыполнение Заказчиком рекомендаций Исполнителя;</w:t>
      </w:r>
    </w:p>
    <w:p w14:paraId="72E9398A" w14:textId="77777777" w:rsidR="00A563A0" w:rsidRPr="00A563A0" w:rsidRDefault="00A563A0" w:rsidP="00A563A0">
      <w:pPr>
        <w:numPr>
          <w:ilvl w:val="0"/>
          <w:numId w:val="37"/>
        </w:numPr>
        <w:tabs>
          <w:tab w:val="num" w:pos="360"/>
          <w:tab w:val="num" w:pos="1080"/>
        </w:tabs>
        <w:spacing w:after="0" w:line="240" w:lineRule="auto"/>
        <w:ind w:left="0" w:firstLine="540"/>
        <w:jc w:val="both"/>
        <w:rPr>
          <w:rFonts w:ascii="Tahoma" w:hAnsi="Tahoma" w:cs="Tahoma"/>
          <w:sz w:val="19"/>
          <w:szCs w:val="19"/>
        </w:rPr>
      </w:pPr>
      <w:r w:rsidRPr="00A563A0">
        <w:rPr>
          <w:rFonts w:ascii="Tahoma" w:hAnsi="Tahoma" w:cs="Tahoma"/>
          <w:sz w:val="19"/>
          <w:szCs w:val="19"/>
        </w:rPr>
        <w:t>арифметические ошибки в финансово-бухгалтерских документах Заказчика;</w:t>
      </w:r>
    </w:p>
    <w:p w14:paraId="78514656" w14:textId="77777777" w:rsidR="00A563A0" w:rsidRPr="00A563A0" w:rsidRDefault="00A563A0" w:rsidP="00A563A0">
      <w:pPr>
        <w:numPr>
          <w:ilvl w:val="0"/>
          <w:numId w:val="37"/>
        </w:numPr>
        <w:tabs>
          <w:tab w:val="num" w:pos="360"/>
          <w:tab w:val="num" w:pos="1080"/>
        </w:tabs>
        <w:spacing w:after="0" w:line="240" w:lineRule="auto"/>
        <w:ind w:left="0" w:firstLine="540"/>
        <w:jc w:val="both"/>
        <w:rPr>
          <w:rFonts w:ascii="Tahoma" w:hAnsi="Tahoma" w:cs="Tahoma"/>
          <w:sz w:val="19"/>
          <w:szCs w:val="19"/>
        </w:rPr>
      </w:pPr>
      <w:r w:rsidRPr="00A563A0">
        <w:rPr>
          <w:rFonts w:ascii="Tahoma" w:hAnsi="Tahoma" w:cs="Tahoma"/>
          <w:sz w:val="19"/>
          <w:szCs w:val="19"/>
        </w:rPr>
        <w:t>полноту и достоверность информации, предоставленной ему Заказчиком и третьими сторонами для целей аудита.</w:t>
      </w:r>
    </w:p>
    <w:p w14:paraId="61043DF6" w14:textId="77777777" w:rsidR="00A563A0" w:rsidRPr="00A563A0" w:rsidRDefault="00A563A0" w:rsidP="00A563A0">
      <w:pPr>
        <w:tabs>
          <w:tab w:val="num" w:pos="1080"/>
        </w:tabs>
        <w:ind w:firstLine="540"/>
        <w:jc w:val="both"/>
        <w:rPr>
          <w:rFonts w:ascii="Tahoma" w:hAnsi="Tahoma" w:cs="Tahoma"/>
          <w:bCs/>
          <w:sz w:val="19"/>
          <w:szCs w:val="19"/>
        </w:rPr>
      </w:pPr>
      <w:r w:rsidRPr="00A563A0">
        <w:rPr>
          <w:rFonts w:ascii="Tahoma" w:hAnsi="Tahoma" w:cs="Tahoma"/>
          <w:sz w:val="19"/>
          <w:szCs w:val="19"/>
        </w:rPr>
        <w:t>7.5.</w:t>
      </w:r>
      <w:r w:rsidRPr="00A563A0">
        <w:rPr>
          <w:rFonts w:ascii="Tahoma" w:hAnsi="Tahoma" w:cs="Tahoma"/>
          <w:sz w:val="19"/>
          <w:szCs w:val="19"/>
        </w:rPr>
        <w:tab/>
      </w:r>
      <w:r w:rsidRPr="00A563A0">
        <w:rPr>
          <w:rFonts w:ascii="Tahoma" w:hAnsi="Tahoma" w:cs="Tahoma"/>
          <w:bCs/>
          <w:sz w:val="19"/>
          <w:szCs w:val="19"/>
        </w:rPr>
        <w:t>Ответственность за полноту и достоверность информации, предоставленной Исполнителю для целей аудита, несет Заказчик и сторона, предоставившая информацию по запросу Исполнителя.</w:t>
      </w:r>
    </w:p>
    <w:p w14:paraId="7AC9F5C8" w14:textId="77777777" w:rsidR="00A563A0" w:rsidRPr="00A563A0" w:rsidRDefault="00A563A0" w:rsidP="00A563A0">
      <w:pPr>
        <w:tabs>
          <w:tab w:val="num" w:pos="1080"/>
        </w:tabs>
        <w:ind w:firstLine="540"/>
        <w:jc w:val="both"/>
        <w:rPr>
          <w:rFonts w:ascii="Tahoma" w:hAnsi="Tahoma" w:cs="Tahoma"/>
          <w:sz w:val="19"/>
          <w:szCs w:val="19"/>
        </w:rPr>
      </w:pPr>
      <w:r w:rsidRPr="00A563A0">
        <w:rPr>
          <w:rFonts w:ascii="Tahoma" w:hAnsi="Tahoma" w:cs="Tahoma"/>
          <w:sz w:val="19"/>
          <w:szCs w:val="19"/>
        </w:rPr>
        <w:t>7.6.</w:t>
      </w:r>
      <w:r w:rsidRPr="00A563A0">
        <w:rPr>
          <w:rFonts w:ascii="Tahoma" w:hAnsi="Tahoma" w:cs="Tahoma"/>
          <w:sz w:val="19"/>
          <w:szCs w:val="19"/>
        </w:rPr>
        <w:tab/>
        <w:t xml:space="preserve"> Исполнитель несет имущественную ответственность перед заказчиком в случае обнаружения неквалифицированного проведения аудиторской проверки или информационно-консультационных услуг, приведших к убыткам Заказчика, в рамках стоимости Договора.</w:t>
      </w:r>
    </w:p>
    <w:p w14:paraId="30E6FDAE" w14:textId="77777777" w:rsidR="00A563A0" w:rsidRPr="00A563A0" w:rsidRDefault="00A563A0" w:rsidP="00A563A0">
      <w:pPr>
        <w:tabs>
          <w:tab w:val="num" w:pos="1080"/>
        </w:tabs>
        <w:ind w:firstLine="540"/>
        <w:jc w:val="both"/>
        <w:rPr>
          <w:rFonts w:ascii="Tahoma" w:hAnsi="Tahoma" w:cs="Tahoma"/>
          <w:sz w:val="19"/>
          <w:szCs w:val="19"/>
        </w:rPr>
      </w:pPr>
      <w:r w:rsidRPr="00A563A0">
        <w:rPr>
          <w:rFonts w:ascii="Tahoma" w:hAnsi="Tahoma" w:cs="Tahoma"/>
          <w:sz w:val="19"/>
          <w:szCs w:val="19"/>
        </w:rPr>
        <w:t>7.7.</w:t>
      </w:r>
      <w:r w:rsidRPr="00A563A0">
        <w:rPr>
          <w:rFonts w:ascii="Tahoma" w:hAnsi="Tahoma" w:cs="Tahoma"/>
          <w:sz w:val="19"/>
          <w:szCs w:val="19"/>
        </w:rPr>
        <w:tab/>
        <w:t>Исполнитель несет ответственность за сохранность сведений и документов, получаемых и (или) составляемых ими в ходе оказания консультационных услуг, и не вправе передавать эти документы или их копии каким бы то ни было третьим лицам, за исключением Заказчика, либо разглашать содержащиеся в них сведения без письменного согласия Заказчика.</w:t>
      </w:r>
    </w:p>
    <w:p w14:paraId="289ED826" w14:textId="77777777" w:rsidR="00A563A0" w:rsidRPr="00A563A0" w:rsidRDefault="00A563A0" w:rsidP="00A563A0">
      <w:pPr>
        <w:tabs>
          <w:tab w:val="left" w:pos="851"/>
          <w:tab w:val="num" w:pos="900"/>
        </w:tabs>
        <w:ind w:firstLine="540"/>
        <w:jc w:val="both"/>
        <w:rPr>
          <w:rFonts w:ascii="Tahoma" w:hAnsi="Tahoma" w:cs="Tahoma"/>
          <w:sz w:val="19"/>
          <w:szCs w:val="19"/>
        </w:rPr>
      </w:pPr>
      <w:r w:rsidRPr="00A563A0">
        <w:rPr>
          <w:rFonts w:ascii="Tahoma" w:hAnsi="Tahoma" w:cs="Tahoma"/>
          <w:bCs/>
          <w:sz w:val="19"/>
          <w:szCs w:val="19"/>
        </w:rPr>
        <w:t xml:space="preserve">7.8. </w:t>
      </w:r>
      <w:r w:rsidRPr="00A563A0">
        <w:rPr>
          <w:rFonts w:ascii="Tahoma" w:hAnsi="Tahoma" w:cs="Tahoma"/>
          <w:sz w:val="19"/>
          <w:szCs w:val="19"/>
        </w:rPr>
        <w:t xml:space="preserve">В случаях, не предусмотренных настоящим Договором, стороны руководствуются законодательством </w:t>
      </w:r>
      <w:proofErr w:type="spellStart"/>
      <w:r w:rsidRPr="00A563A0">
        <w:rPr>
          <w:rFonts w:ascii="Tahoma" w:hAnsi="Tahoma" w:cs="Tahoma"/>
          <w:sz w:val="19"/>
          <w:szCs w:val="19"/>
        </w:rPr>
        <w:t>Кыргызской</w:t>
      </w:r>
      <w:proofErr w:type="spellEnd"/>
      <w:r w:rsidRPr="00A563A0">
        <w:rPr>
          <w:rFonts w:ascii="Tahoma" w:hAnsi="Tahoma" w:cs="Tahoma"/>
          <w:sz w:val="19"/>
          <w:szCs w:val="19"/>
        </w:rPr>
        <w:t xml:space="preserve"> Республики.</w:t>
      </w:r>
    </w:p>
    <w:p w14:paraId="70D6FEC5" w14:textId="77777777" w:rsidR="00A563A0" w:rsidRPr="00A563A0" w:rsidRDefault="00A563A0" w:rsidP="00A563A0">
      <w:pPr>
        <w:numPr>
          <w:ilvl w:val="0"/>
          <w:numId w:val="38"/>
        </w:numPr>
        <w:spacing w:after="160" w:line="259" w:lineRule="auto"/>
        <w:contextualSpacing/>
        <w:jc w:val="both"/>
        <w:rPr>
          <w:rFonts w:ascii="Tahoma" w:hAnsi="Tahoma" w:cs="Tahoma"/>
          <w:b/>
          <w:sz w:val="19"/>
          <w:szCs w:val="19"/>
        </w:rPr>
      </w:pPr>
      <w:r w:rsidRPr="00A563A0">
        <w:rPr>
          <w:rFonts w:ascii="Tahoma" w:hAnsi="Tahoma" w:cs="Tahoma"/>
          <w:b/>
          <w:sz w:val="19"/>
          <w:szCs w:val="19"/>
        </w:rPr>
        <w:t xml:space="preserve"> КОНФИДЕНЦИАЛЬНОСТЬ</w:t>
      </w:r>
    </w:p>
    <w:p w14:paraId="02F8CB06" w14:textId="77777777" w:rsidR="00A563A0" w:rsidRPr="00A563A0" w:rsidRDefault="00A563A0" w:rsidP="00A563A0">
      <w:pPr>
        <w:pStyle w:val="a3"/>
        <w:numPr>
          <w:ilvl w:val="1"/>
          <w:numId w:val="38"/>
        </w:numPr>
        <w:spacing w:after="160" w:line="259" w:lineRule="auto"/>
        <w:contextualSpacing/>
        <w:jc w:val="both"/>
        <w:rPr>
          <w:rFonts w:ascii="Tahoma" w:hAnsi="Tahoma" w:cs="Tahoma"/>
          <w:sz w:val="19"/>
          <w:szCs w:val="19"/>
        </w:rPr>
      </w:pPr>
      <w:r w:rsidRPr="00A563A0">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A563A0">
        <w:rPr>
          <w:rStyle w:val="normaltextrun"/>
          <w:rFonts w:ascii="Tahoma" w:eastAsia="SimSun" w:hAnsi="Tahoma" w:cs="Tahoma"/>
          <w:sz w:val="19"/>
          <w:szCs w:val="19"/>
        </w:rPr>
        <w:t>и иная информация, </w:t>
      </w:r>
      <w:r w:rsidRPr="00A563A0">
        <w:rPr>
          <w:rStyle w:val="eop"/>
          <w:rFonts w:ascii="Tahoma" w:eastAsia="SimSun" w:hAnsi="Tahoma" w:cs="Tahoma"/>
          <w:sz w:val="19"/>
          <w:szCs w:val="19"/>
        </w:rPr>
        <w:t> </w:t>
      </w:r>
      <w:r w:rsidRPr="00A563A0">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D91579C" w14:textId="77777777" w:rsidR="00A563A0" w:rsidRPr="00A563A0" w:rsidRDefault="00A563A0" w:rsidP="00A563A0">
      <w:pPr>
        <w:pStyle w:val="a3"/>
        <w:numPr>
          <w:ilvl w:val="1"/>
          <w:numId w:val="38"/>
        </w:numPr>
        <w:spacing w:after="160" w:line="259" w:lineRule="auto"/>
        <w:contextualSpacing/>
        <w:jc w:val="both"/>
        <w:rPr>
          <w:rStyle w:val="normaltextrun"/>
          <w:rFonts w:ascii="Tahoma" w:hAnsi="Tahoma" w:cs="Tahoma"/>
          <w:sz w:val="19"/>
          <w:szCs w:val="19"/>
        </w:rPr>
      </w:pPr>
      <w:r w:rsidRPr="00A563A0">
        <w:rPr>
          <w:rStyle w:val="normaltextrun"/>
          <w:rFonts w:ascii="Tahoma" w:eastAsia="SimSun"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BDAB883" w14:textId="77777777" w:rsidR="00A563A0" w:rsidRPr="00A563A0" w:rsidRDefault="00A563A0" w:rsidP="00A563A0">
      <w:pPr>
        <w:pStyle w:val="a3"/>
        <w:numPr>
          <w:ilvl w:val="1"/>
          <w:numId w:val="38"/>
        </w:numPr>
        <w:spacing w:after="160" w:line="259" w:lineRule="auto"/>
        <w:contextualSpacing/>
        <w:jc w:val="both"/>
        <w:rPr>
          <w:rStyle w:val="eop"/>
          <w:rFonts w:ascii="Tahoma" w:hAnsi="Tahoma" w:cs="Tahoma"/>
          <w:sz w:val="19"/>
          <w:szCs w:val="19"/>
        </w:rPr>
      </w:pPr>
      <w:r w:rsidRPr="00A563A0">
        <w:rPr>
          <w:rStyle w:val="normaltextrun"/>
          <w:rFonts w:ascii="Tahoma" w:eastAsia="SimSun"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r w:rsidRPr="00A563A0">
        <w:rPr>
          <w:rStyle w:val="eop"/>
          <w:rFonts w:ascii="Tahoma" w:eastAsia="SimSun" w:hAnsi="Tahoma" w:cs="Tahoma"/>
          <w:sz w:val="19"/>
          <w:szCs w:val="19"/>
        </w:rPr>
        <w:t> </w:t>
      </w:r>
    </w:p>
    <w:p w14:paraId="40E57D50" w14:textId="77777777" w:rsidR="00A563A0" w:rsidRPr="00A563A0" w:rsidRDefault="00A563A0" w:rsidP="00A563A0">
      <w:pPr>
        <w:pStyle w:val="a3"/>
        <w:numPr>
          <w:ilvl w:val="1"/>
          <w:numId w:val="38"/>
        </w:numPr>
        <w:spacing w:after="160" w:line="259" w:lineRule="auto"/>
        <w:contextualSpacing/>
        <w:jc w:val="both"/>
        <w:rPr>
          <w:rFonts w:ascii="Tahoma" w:hAnsi="Tahoma" w:cs="Tahoma"/>
          <w:sz w:val="19"/>
          <w:szCs w:val="19"/>
        </w:rPr>
      </w:pPr>
      <w:r w:rsidRPr="00A563A0">
        <w:rPr>
          <w:rFonts w:ascii="Tahoma" w:eastAsia="SimSun" w:hAnsi="Tahoma" w:cs="Tahoma"/>
          <w:sz w:val="19"/>
          <w:szCs w:val="19"/>
        </w:rPr>
        <w:t>Требования п. 8.1. Договора не распространяются на информацию,</w:t>
      </w:r>
      <w:r w:rsidRPr="00A563A0">
        <w:rPr>
          <w:rStyle w:val="normaltextrun"/>
          <w:rFonts w:ascii="Tahoma" w:eastAsia="SimSun" w:hAnsi="Tahoma" w:cs="Tahoma"/>
          <w:sz w:val="19"/>
          <w:szCs w:val="19"/>
        </w:rPr>
        <w:t xml:space="preserve"> которая:</w:t>
      </w:r>
      <w:r w:rsidRPr="00A563A0">
        <w:rPr>
          <w:rStyle w:val="eop"/>
          <w:rFonts w:ascii="Tahoma" w:eastAsia="SimSun" w:hAnsi="Tahoma" w:cs="Tahoma"/>
          <w:sz w:val="19"/>
          <w:szCs w:val="19"/>
        </w:rPr>
        <w:t> </w:t>
      </w:r>
    </w:p>
    <w:p w14:paraId="3F054C7D" w14:textId="77777777" w:rsidR="00A563A0" w:rsidRPr="00A563A0" w:rsidRDefault="00A563A0" w:rsidP="00A563A0">
      <w:pPr>
        <w:pStyle w:val="paragraph"/>
        <w:spacing w:before="0" w:beforeAutospacing="0" w:after="0" w:afterAutospacing="0" w:line="276" w:lineRule="auto"/>
        <w:ind w:left="1418"/>
        <w:jc w:val="both"/>
        <w:textAlignment w:val="baseline"/>
        <w:rPr>
          <w:rFonts w:ascii="Tahoma" w:hAnsi="Tahoma" w:cs="Tahoma"/>
          <w:sz w:val="19"/>
          <w:szCs w:val="19"/>
        </w:rPr>
      </w:pPr>
      <w:r w:rsidRPr="00A563A0">
        <w:rPr>
          <w:rStyle w:val="normaltextrun"/>
          <w:rFonts w:ascii="Tahoma" w:eastAsia="SimSun" w:hAnsi="Tahoma" w:cs="Tahoma"/>
          <w:sz w:val="19"/>
          <w:szCs w:val="19"/>
        </w:rPr>
        <w:t>- на момент разглашения являлась общеизвестной/общедоступной информации</w:t>
      </w:r>
      <w:r w:rsidRPr="00A563A0">
        <w:rPr>
          <w:rFonts w:ascii="Tahoma" w:hAnsi="Tahoma" w:cs="Tahoma"/>
          <w:sz w:val="19"/>
          <w:szCs w:val="19"/>
        </w:rPr>
        <w:t xml:space="preserve"> </w:t>
      </w:r>
      <w:r w:rsidRPr="00A563A0">
        <w:rPr>
          <w:rFonts w:ascii="Tahoma" w:eastAsia="SimSun" w:hAnsi="Tahoma" w:cs="Tahoma"/>
          <w:sz w:val="19"/>
          <w:szCs w:val="19"/>
        </w:rPr>
        <w:t>во время ее получения</w:t>
      </w:r>
      <w:r w:rsidRPr="00A563A0">
        <w:rPr>
          <w:rStyle w:val="normaltextrun"/>
          <w:rFonts w:ascii="Tahoma" w:eastAsia="SimSun" w:hAnsi="Tahoma" w:cs="Tahoma"/>
          <w:sz w:val="19"/>
          <w:szCs w:val="19"/>
        </w:rPr>
        <w:t>;</w:t>
      </w:r>
      <w:r w:rsidRPr="00A563A0">
        <w:rPr>
          <w:rStyle w:val="eop"/>
          <w:rFonts w:ascii="Tahoma" w:eastAsia="SimSun" w:hAnsi="Tahoma" w:cs="Tahoma"/>
          <w:sz w:val="19"/>
          <w:szCs w:val="19"/>
        </w:rPr>
        <w:t> </w:t>
      </w:r>
    </w:p>
    <w:p w14:paraId="49543CDD" w14:textId="77777777" w:rsidR="00A563A0" w:rsidRPr="00A563A0" w:rsidRDefault="00A563A0" w:rsidP="00A563A0">
      <w:pPr>
        <w:pStyle w:val="paragraph"/>
        <w:spacing w:before="0" w:beforeAutospacing="0" w:after="0" w:afterAutospacing="0" w:line="276" w:lineRule="auto"/>
        <w:ind w:left="1418"/>
        <w:jc w:val="both"/>
        <w:textAlignment w:val="baseline"/>
        <w:rPr>
          <w:rStyle w:val="eop"/>
          <w:rFonts w:ascii="Tahoma" w:eastAsia="SimSun" w:hAnsi="Tahoma" w:cs="Tahoma"/>
          <w:sz w:val="19"/>
          <w:szCs w:val="19"/>
        </w:rPr>
      </w:pPr>
      <w:r w:rsidRPr="00A563A0">
        <w:rPr>
          <w:rStyle w:val="normaltextrun"/>
          <w:rFonts w:ascii="Tahoma" w:eastAsia="SimSun" w:hAnsi="Tahoma" w:cs="Tahoma"/>
          <w:sz w:val="19"/>
          <w:szCs w:val="19"/>
        </w:rPr>
        <w:t xml:space="preserve">- была получена </w:t>
      </w:r>
      <w:r w:rsidRPr="00A563A0">
        <w:rPr>
          <w:rFonts w:ascii="Tahoma" w:eastAsia="SimSun" w:hAnsi="Tahoma" w:cs="Tahoma"/>
          <w:sz w:val="19"/>
          <w:szCs w:val="19"/>
        </w:rPr>
        <w:t>в любое время из другого источника без каких-либо ограничений относительно ее распространения или использования</w:t>
      </w:r>
      <w:r w:rsidRPr="00A563A0">
        <w:rPr>
          <w:rStyle w:val="normaltextrun"/>
          <w:rFonts w:ascii="Tahoma" w:eastAsia="SimSun" w:hAnsi="Tahoma" w:cs="Tahoma"/>
          <w:sz w:val="19"/>
          <w:szCs w:val="19"/>
        </w:rPr>
        <w:t>; </w:t>
      </w:r>
      <w:r w:rsidRPr="00A563A0">
        <w:rPr>
          <w:rStyle w:val="eop"/>
          <w:rFonts w:ascii="Tahoma" w:eastAsia="SimSun" w:hAnsi="Tahoma" w:cs="Tahoma"/>
          <w:sz w:val="19"/>
          <w:szCs w:val="19"/>
        </w:rPr>
        <w:t> </w:t>
      </w:r>
    </w:p>
    <w:p w14:paraId="3FAFC1E0" w14:textId="77777777" w:rsidR="00A563A0" w:rsidRPr="00A563A0" w:rsidRDefault="00A563A0" w:rsidP="00A563A0">
      <w:pPr>
        <w:pStyle w:val="paragraph"/>
        <w:spacing w:before="0" w:beforeAutospacing="0" w:after="0" w:afterAutospacing="0" w:line="276" w:lineRule="auto"/>
        <w:ind w:left="1418"/>
        <w:jc w:val="both"/>
        <w:textAlignment w:val="baseline"/>
        <w:rPr>
          <w:rFonts w:ascii="Tahoma" w:hAnsi="Tahoma" w:cs="Tahoma"/>
          <w:sz w:val="19"/>
          <w:szCs w:val="19"/>
        </w:rPr>
      </w:pPr>
      <w:r w:rsidRPr="00A563A0">
        <w:rPr>
          <w:rStyle w:val="eop"/>
          <w:rFonts w:ascii="Tahoma" w:eastAsia="SimSun" w:hAnsi="Tahoma" w:cs="Tahoma"/>
          <w:sz w:val="19"/>
          <w:szCs w:val="19"/>
        </w:rPr>
        <w:t>- была известна Получающей стороне или находилась в ее распоряжении до ее получения;</w:t>
      </w:r>
    </w:p>
    <w:p w14:paraId="54AD952D" w14:textId="77777777" w:rsidR="00A563A0" w:rsidRPr="00A563A0" w:rsidRDefault="00A563A0" w:rsidP="00A563A0">
      <w:pPr>
        <w:pStyle w:val="paragraph"/>
        <w:spacing w:before="0" w:beforeAutospacing="0" w:after="0" w:afterAutospacing="0" w:line="276" w:lineRule="auto"/>
        <w:ind w:left="1418"/>
        <w:jc w:val="both"/>
        <w:textAlignment w:val="baseline"/>
        <w:rPr>
          <w:rStyle w:val="normaltextrun"/>
          <w:rFonts w:ascii="Tahoma" w:eastAsia="SimSun" w:hAnsi="Tahoma" w:cs="Tahoma"/>
          <w:sz w:val="19"/>
          <w:szCs w:val="19"/>
        </w:rPr>
      </w:pPr>
      <w:r w:rsidRPr="00A563A0">
        <w:rPr>
          <w:rStyle w:val="normaltextrun"/>
          <w:rFonts w:ascii="Tahoma" w:eastAsia="SimSun"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2240C148" w14:textId="77777777" w:rsidR="00A563A0" w:rsidRPr="00A563A0" w:rsidRDefault="00A563A0" w:rsidP="00A563A0">
      <w:pPr>
        <w:pStyle w:val="a3"/>
        <w:ind w:left="1418" w:hanging="851"/>
        <w:jc w:val="both"/>
        <w:rPr>
          <w:rFonts w:ascii="Tahoma" w:hAnsi="Tahoma" w:cs="Tahoma"/>
          <w:b/>
          <w:sz w:val="19"/>
          <w:szCs w:val="19"/>
        </w:rPr>
      </w:pPr>
    </w:p>
    <w:p w14:paraId="2943AA25" w14:textId="77777777" w:rsidR="00A563A0" w:rsidRPr="00A563A0" w:rsidRDefault="00A563A0" w:rsidP="00A563A0">
      <w:pPr>
        <w:pStyle w:val="a3"/>
        <w:numPr>
          <w:ilvl w:val="0"/>
          <w:numId w:val="38"/>
        </w:numPr>
        <w:spacing w:after="160" w:line="259" w:lineRule="auto"/>
        <w:contextualSpacing/>
        <w:jc w:val="both"/>
        <w:rPr>
          <w:rFonts w:ascii="Tahoma" w:hAnsi="Tahoma" w:cs="Tahoma"/>
          <w:b/>
          <w:sz w:val="19"/>
          <w:szCs w:val="19"/>
        </w:rPr>
      </w:pPr>
      <w:r w:rsidRPr="00A563A0">
        <w:rPr>
          <w:rFonts w:ascii="Tahoma" w:hAnsi="Tahoma" w:cs="Tahoma"/>
          <w:b/>
          <w:sz w:val="19"/>
          <w:szCs w:val="19"/>
        </w:rPr>
        <w:t>ФОРС МАЖОР</w:t>
      </w:r>
    </w:p>
    <w:p w14:paraId="23E30FC1" w14:textId="77777777" w:rsidR="00A563A0" w:rsidRPr="00A563A0" w:rsidRDefault="00A563A0" w:rsidP="00A563A0">
      <w:pPr>
        <w:pStyle w:val="a3"/>
        <w:numPr>
          <w:ilvl w:val="1"/>
          <w:numId w:val="38"/>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8E02F6F" w14:textId="77777777" w:rsidR="00A563A0" w:rsidRPr="00A563A0" w:rsidRDefault="00A563A0" w:rsidP="00A563A0">
      <w:pPr>
        <w:pStyle w:val="a3"/>
        <w:numPr>
          <w:ilvl w:val="1"/>
          <w:numId w:val="38"/>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lastRenderedPageBreak/>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B88AABD" w14:textId="77777777" w:rsidR="00A563A0" w:rsidRPr="00A563A0" w:rsidRDefault="00A563A0" w:rsidP="00A563A0">
      <w:pPr>
        <w:pStyle w:val="a3"/>
        <w:numPr>
          <w:ilvl w:val="1"/>
          <w:numId w:val="38"/>
        </w:numPr>
        <w:suppressAutoHyphens/>
        <w:spacing w:line="23" w:lineRule="atLeast"/>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350AE057" w14:textId="77777777" w:rsidR="00A563A0" w:rsidRPr="00A563A0" w:rsidRDefault="00A563A0" w:rsidP="00A563A0">
      <w:pPr>
        <w:numPr>
          <w:ilvl w:val="1"/>
          <w:numId w:val="38"/>
        </w:numPr>
        <w:suppressAutoHyphens/>
        <w:spacing w:after="0" w:line="23" w:lineRule="atLeast"/>
        <w:contextualSpacing/>
        <w:jc w:val="both"/>
        <w:rPr>
          <w:rFonts w:ascii="Tahoma" w:eastAsia="Times New Roman" w:hAnsi="Tahoma" w:cs="Tahoma"/>
          <w:color w:val="000000"/>
          <w:sz w:val="19"/>
          <w:szCs w:val="19"/>
          <w:lang w:eastAsia="ar-SA"/>
        </w:rPr>
      </w:pPr>
      <w:r w:rsidRPr="00A563A0">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Сторон _____________________.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7D4D2E9C" w14:textId="77777777" w:rsidR="00A563A0" w:rsidRPr="00A563A0" w:rsidRDefault="00A563A0" w:rsidP="00A563A0">
      <w:pPr>
        <w:numPr>
          <w:ilvl w:val="1"/>
          <w:numId w:val="38"/>
        </w:numPr>
        <w:suppressAutoHyphens/>
        <w:spacing w:after="0" w:line="23" w:lineRule="atLeast"/>
        <w:contextualSpacing/>
        <w:jc w:val="both"/>
        <w:rPr>
          <w:rFonts w:ascii="Tahoma" w:eastAsia="Times New Roman" w:hAnsi="Tahoma" w:cs="Tahoma"/>
          <w:color w:val="000000"/>
          <w:sz w:val="19"/>
          <w:szCs w:val="19"/>
          <w:lang w:eastAsia="ar-SA"/>
        </w:rPr>
      </w:pPr>
      <w:r w:rsidRPr="00A563A0">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1502220B" w14:textId="77777777" w:rsidR="00A563A0" w:rsidRPr="00A563A0" w:rsidRDefault="00A563A0" w:rsidP="00A563A0">
      <w:pPr>
        <w:numPr>
          <w:ilvl w:val="1"/>
          <w:numId w:val="38"/>
        </w:numPr>
        <w:tabs>
          <w:tab w:val="left" w:pos="2727"/>
          <w:tab w:val="left" w:pos="2869"/>
        </w:tabs>
        <w:suppressAutoHyphens/>
        <w:spacing w:after="0" w:line="23" w:lineRule="atLeast"/>
        <w:contextualSpacing/>
        <w:jc w:val="both"/>
        <w:rPr>
          <w:rFonts w:ascii="Tahoma" w:eastAsia="Times New Roman" w:hAnsi="Tahoma" w:cs="Tahoma"/>
          <w:color w:val="000000"/>
          <w:sz w:val="19"/>
          <w:szCs w:val="19"/>
          <w:lang w:eastAsia="ar-SA"/>
        </w:rPr>
      </w:pPr>
      <w:r w:rsidRPr="00A563A0">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0DE0ADC8" w14:textId="77777777" w:rsidR="00A563A0" w:rsidRPr="00A563A0" w:rsidRDefault="00A563A0" w:rsidP="00A563A0">
      <w:pPr>
        <w:tabs>
          <w:tab w:val="left" w:pos="2727"/>
          <w:tab w:val="left" w:pos="2869"/>
        </w:tabs>
        <w:suppressAutoHyphens/>
        <w:spacing w:after="0" w:line="23" w:lineRule="atLeast"/>
        <w:ind w:left="1440"/>
        <w:contextualSpacing/>
        <w:jc w:val="both"/>
        <w:rPr>
          <w:rFonts w:ascii="Tahoma" w:eastAsia="Times New Roman" w:hAnsi="Tahoma" w:cs="Tahoma"/>
          <w:color w:val="000000"/>
          <w:sz w:val="19"/>
          <w:szCs w:val="19"/>
          <w:lang w:eastAsia="ar-SA"/>
        </w:rPr>
      </w:pPr>
    </w:p>
    <w:p w14:paraId="7F778474" w14:textId="77777777" w:rsidR="00A563A0" w:rsidRPr="00A563A0" w:rsidRDefault="00A563A0" w:rsidP="00A563A0">
      <w:pPr>
        <w:pStyle w:val="a3"/>
        <w:numPr>
          <w:ilvl w:val="0"/>
          <w:numId w:val="38"/>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A563A0">
        <w:rPr>
          <w:rFonts w:ascii="Tahoma" w:hAnsi="Tahoma" w:cs="Tahoma"/>
          <w:b/>
          <w:color w:val="000000"/>
          <w:sz w:val="19"/>
          <w:szCs w:val="19"/>
          <w:lang w:eastAsia="ar-SA"/>
        </w:rPr>
        <w:t>ГАРАНТИИ СТОРОН</w:t>
      </w:r>
    </w:p>
    <w:p w14:paraId="27215C30" w14:textId="77777777" w:rsidR="00A563A0" w:rsidRPr="00A563A0" w:rsidRDefault="00A563A0" w:rsidP="00A563A0">
      <w:pPr>
        <w:pStyle w:val="a3"/>
        <w:numPr>
          <w:ilvl w:val="1"/>
          <w:numId w:val="38"/>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Каждая из Сторон, заключая настоящий Договор, подтверждает и гарантирует, что:</w:t>
      </w:r>
    </w:p>
    <w:p w14:paraId="45DA75A1" w14:textId="77777777" w:rsidR="00A563A0" w:rsidRPr="00A563A0" w:rsidRDefault="00A563A0" w:rsidP="00A563A0">
      <w:pPr>
        <w:pStyle w:val="a3"/>
        <w:tabs>
          <w:tab w:val="left" w:pos="2727"/>
          <w:tab w:val="left" w:pos="2869"/>
        </w:tabs>
        <w:suppressAutoHyphens/>
        <w:spacing w:line="23" w:lineRule="atLeast"/>
        <w:ind w:left="1418" w:hanging="1134"/>
        <w:jc w:val="both"/>
        <w:rPr>
          <w:rFonts w:ascii="Tahoma" w:hAnsi="Tahoma" w:cs="Tahoma"/>
          <w:color w:val="000000"/>
          <w:sz w:val="19"/>
          <w:szCs w:val="19"/>
          <w:lang w:eastAsia="ar-SA"/>
        </w:rPr>
      </w:pPr>
      <w:r w:rsidRPr="00A563A0">
        <w:rPr>
          <w:rFonts w:ascii="Tahoma" w:hAnsi="Tahoma" w:cs="Tahoma"/>
          <w:color w:val="000000"/>
          <w:sz w:val="19"/>
          <w:szCs w:val="19"/>
          <w:lang w:eastAsia="ar-SA"/>
        </w:rPr>
        <w:t xml:space="preserve">           - является действующей по законодательству </w:t>
      </w:r>
      <w:proofErr w:type="spellStart"/>
      <w:r w:rsidRPr="00A563A0">
        <w:rPr>
          <w:rFonts w:ascii="Tahoma" w:hAnsi="Tahoma" w:cs="Tahoma"/>
          <w:color w:val="000000"/>
          <w:sz w:val="19"/>
          <w:szCs w:val="19"/>
          <w:lang w:eastAsia="ar-SA"/>
        </w:rPr>
        <w:t>Кыргызской</w:t>
      </w:r>
      <w:proofErr w:type="spellEnd"/>
      <w:r w:rsidRPr="00A563A0">
        <w:rPr>
          <w:rFonts w:ascii="Tahoma" w:hAnsi="Tahoma" w:cs="Tahoma"/>
          <w:color w:val="000000"/>
          <w:sz w:val="19"/>
          <w:szCs w:val="19"/>
          <w:lang w:eastAsia="ar-SA"/>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A563A0">
        <w:rPr>
          <w:rFonts w:ascii="Tahoma" w:hAnsi="Tahoma" w:cs="Tahoma"/>
          <w:color w:val="000000"/>
          <w:sz w:val="19"/>
          <w:szCs w:val="19"/>
          <w:lang w:eastAsia="ar-SA"/>
        </w:rPr>
        <w:t>Кыргызской</w:t>
      </w:r>
      <w:proofErr w:type="spellEnd"/>
      <w:r w:rsidRPr="00A563A0">
        <w:rPr>
          <w:rFonts w:ascii="Tahoma" w:hAnsi="Tahoma" w:cs="Tahoma"/>
          <w:color w:val="000000"/>
          <w:sz w:val="19"/>
          <w:szCs w:val="19"/>
          <w:lang w:eastAsia="ar-SA"/>
        </w:rPr>
        <w:t xml:space="preserve"> Республики/страны пребывания;</w:t>
      </w:r>
    </w:p>
    <w:p w14:paraId="68DF734F" w14:textId="77777777" w:rsidR="00A563A0" w:rsidRPr="00A563A0" w:rsidRDefault="00A563A0" w:rsidP="00A563A0">
      <w:pPr>
        <w:pStyle w:val="a3"/>
        <w:tabs>
          <w:tab w:val="left" w:pos="2727"/>
          <w:tab w:val="left" w:pos="2869"/>
        </w:tabs>
        <w:suppressAutoHyphens/>
        <w:spacing w:line="23" w:lineRule="atLeast"/>
        <w:ind w:left="1418" w:hanging="1134"/>
        <w:jc w:val="both"/>
        <w:rPr>
          <w:rFonts w:ascii="Tahoma" w:hAnsi="Tahoma" w:cs="Tahoma"/>
          <w:color w:val="000000"/>
          <w:sz w:val="19"/>
          <w:szCs w:val="19"/>
          <w:lang w:eastAsia="ar-SA"/>
        </w:rPr>
      </w:pPr>
      <w:r w:rsidRPr="00A563A0">
        <w:rPr>
          <w:rFonts w:ascii="Tahoma"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F578506" w14:textId="77777777" w:rsidR="00A563A0" w:rsidRPr="00A563A0" w:rsidRDefault="00A563A0" w:rsidP="00A563A0">
      <w:pPr>
        <w:tabs>
          <w:tab w:val="left" w:pos="2727"/>
          <w:tab w:val="left" w:pos="2869"/>
        </w:tabs>
        <w:suppressAutoHyphens/>
        <w:spacing w:after="0" w:line="23" w:lineRule="atLeast"/>
        <w:ind w:left="1418" w:hanging="1134"/>
        <w:jc w:val="both"/>
        <w:rPr>
          <w:rFonts w:ascii="Tahoma" w:eastAsia="Times New Roman" w:hAnsi="Tahoma" w:cs="Tahoma"/>
          <w:color w:val="000000"/>
          <w:sz w:val="19"/>
          <w:szCs w:val="19"/>
          <w:lang w:eastAsia="ar-SA"/>
        </w:rPr>
      </w:pPr>
      <w:r w:rsidRPr="00A563A0">
        <w:rPr>
          <w:rFonts w:ascii="Tahoma" w:eastAsia="Times New Roman" w:hAnsi="Tahoma" w:cs="Tahoma"/>
          <w:color w:val="000000"/>
          <w:sz w:val="19"/>
          <w:szCs w:val="19"/>
          <w:lang w:eastAsia="ar-SA"/>
        </w:rPr>
        <w:t xml:space="preserve">11.2.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3B972387" w14:textId="77777777" w:rsidR="00A563A0" w:rsidRPr="00A563A0" w:rsidRDefault="00A563A0" w:rsidP="00A563A0">
      <w:pPr>
        <w:pStyle w:val="a3"/>
        <w:numPr>
          <w:ilvl w:val="1"/>
          <w:numId w:val="42"/>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03ABE8C" w14:textId="77777777" w:rsidR="00A563A0" w:rsidRPr="00A563A0" w:rsidRDefault="00A563A0" w:rsidP="00A563A0">
      <w:pPr>
        <w:pStyle w:val="a3"/>
        <w:tabs>
          <w:tab w:val="left" w:pos="2727"/>
          <w:tab w:val="left" w:pos="2869"/>
        </w:tabs>
        <w:suppressAutoHyphens/>
        <w:spacing w:line="23" w:lineRule="atLeast"/>
        <w:jc w:val="both"/>
        <w:rPr>
          <w:rFonts w:ascii="Tahoma" w:hAnsi="Tahoma" w:cs="Tahoma"/>
          <w:color w:val="000000"/>
          <w:sz w:val="19"/>
          <w:szCs w:val="19"/>
          <w:lang w:eastAsia="ar-SA"/>
        </w:rPr>
      </w:pPr>
    </w:p>
    <w:p w14:paraId="58ACC5CB" w14:textId="77777777" w:rsidR="00A563A0" w:rsidRPr="00A563A0" w:rsidRDefault="00A563A0" w:rsidP="00A563A0">
      <w:p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A563A0">
        <w:rPr>
          <w:rFonts w:ascii="Tahoma" w:hAnsi="Tahoma" w:cs="Tahoma"/>
          <w:b/>
          <w:color w:val="000000"/>
          <w:sz w:val="19"/>
          <w:szCs w:val="19"/>
          <w:lang w:eastAsia="ar-SA"/>
        </w:rPr>
        <w:t>11. РАЗРЕШЕНИЕ СПОРОВ</w:t>
      </w:r>
    </w:p>
    <w:p w14:paraId="772CDAC7" w14:textId="77777777" w:rsidR="00A563A0" w:rsidRPr="00A563A0" w:rsidRDefault="00A563A0" w:rsidP="00A563A0">
      <w:pPr>
        <w:tabs>
          <w:tab w:val="left" w:pos="2727"/>
          <w:tab w:val="left" w:pos="2869"/>
        </w:tabs>
        <w:suppressAutoHyphens/>
        <w:spacing w:line="23" w:lineRule="atLeast"/>
        <w:ind w:left="435"/>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11.1. 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ED202ED" w14:textId="77777777" w:rsidR="00A563A0" w:rsidRPr="00A563A0" w:rsidRDefault="00A563A0" w:rsidP="00A563A0">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11.2. Все претензии Сторон должны быть оформлены в письменном виде и подписаны уполномоченными лицами.</w:t>
      </w:r>
    </w:p>
    <w:p w14:paraId="29C6F0AD" w14:textId="77777777" w:rsidR="00A563A0" w:rsidRPr="00A563A0" w:rsidRDefault="00A563A0" w:rsidP="00A563A0">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11.3.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500BE7A0" w14:textId="77777777" w:rsidR="00A563A0" w:rsidRPr="00A563A0" w:rsidRDefault="00A563A0" w:rsidP="00A563A0">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 xml:space="preserve">11.4. 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A563A0">
        <w:rPr>
          <w:rFonts w:ascii="Tahoma" w:hAnsi="Tahoma" w:cs="Tahoma"/>
          <w:color w:val="000000"/>
          <w:sz w:val="19"/>
          <w:szCs w:val="19"/>
          <w:lang w:eastAsia="ar-SA"/>
        </w:rPr>
        <w:t>Кыргызской</w:t>
      </w:r>
      <w:proofErr w:type="spellEnd"/>
      <w:r w:rsidRPr="00A563A0">
        <w:rPr>
          <w:rFonts w:ascii="Tahoma" w:hAnsi="Tahoma" w:cs="Tahoma"/>
          <w:color w:val="000000"/>
          <w:sz w:val="19"/>
          <w:szCs w:val="19"/>
          <w:lang w:eastAsia="ar-SA"/>
        </w:rPr>
        <w:t xml:space="preserve"> Республики в судах общей юрисдикции </w:t>
      </w:r>
      <w:proofErr w:type="spellStart"/>
      <w:r w:rsidRPr="00A563A0">
        <w:rPr>
          <w:rFonts w:ascii="Tahoma" w:hAnsi="Tahoma" w:cs="Tahoma"/>
          <w:color w:val="000000"/>
          <w:sz w:val="19"/>
          <w:szCs w:val="19"/>
          <w:lang w:eastAsia="ar-SA"/>
        </w:rPr>
        <w:t>Кыргызской</w:t>
      </w:r>
      <w:proofErr w:type="spellEnd"/>
      <w:r w:rsidRPr="00A563A0">
        <w:rPr>
          <w:rFonts w:ascii="Tahoma" w:hAnsi="Tahoma" w:cs="Tahoma"/>
          <w:color w:val="000000"/>
          <w:sz w:val="19"/>
          <w:szCs w:val="19"/>
          <w:lang w:eastAsia="ar-SA"/>
        </w:rPr>
        <w:t xml:space="preserve"> Республики.</w:t>
      </w:r>
    </w:p>
    <w:p w14:paraId="73C1C99A" w14:textId="77777777" w:rsidR="00A563A0" w:rsidRPr="00A563A0" w:rsidRDefault="00A563A0" w:rsidP="00A563A0">
      <w:pPr>
        <w:tabs>
          <w:tab w:val="left" w:pos="2727"/>
          <w:tab w:val="left" w:pos="2869"/>
        </w:tabs>
        <w:suppressAutoHyphens/>
        <w:spacing w:after="0" w:line="23" w:lineRule="atLeast"/>
        <w:ind w:left="1418"/>
        <w:jc w:val="both"/>
        <w:rPr>
          <w:rFonts w:ascii="Tahoma" w:eastAsia="Times New Roman" w:hAnsi="Tahoma" w:cs="Tahoma"/>
          <w:color w:val="000000"/>
          <w:sz w:val="19"/>
          <w:szCs w:val="19"/>
          <w:lang w:eastAsia="ar-SA"/>
        </w:rPr>
      </w:pPr>
    </w:p>
    <w:p w14:paraId="6C600909" w14:textId="77777777" w:rsidR="00A563A0" w:rsidRPr="00A563A0" w:rsidRDefault="00A563A0" w:rsidP="00A563A0">
      <w:pPr>
        <w:pStyle w:val="a3"/>
        <w:numPr>
          <w:ilvl w:val="0"/>
          <w:numId w:val="43"/>
        </w:numPr>
        <w:tabs>
          <w:tab w:val="left" w:pos="1276"/>
        </w:tabs>
        <w:suppressAutoHyphens/>
        <w:spacing w:line="23" w:lineRule="atLeast"/>
        <w:contextualSpacing/>
        <w:rPr>
          <w:rFonts w:ascii="Tahoma" w:hAnsi="Tahoma" w:cs="Tahoma"/>
          <w:b/>
          <w:color w:val="000000"/>
          <w:sz w:val="19"/>
          <w:szCs w:val="19"/>
          <w:lang w:eastAsia="ar-SA"/>
        </w:rPr>
      </w:pPr>
      <w:r w:rsidRPr="00A563A0">
        <w:rPr>
          <w:rFonts w:ascii="Tahoma" w:hAnsi="Tahoma" w:cs="Tahoma"/>
          <w:b/>
          <w:color w:val="000000"/>
          <w:sz w:val="19"/>
          <w:szCs w:val="19"/>
          <w:lang w:eastAsia="ar-SA"/>
        </w:rPr>
        <w:t>СРОК ДЕЙСТВИЯ ДОГОВОРА И ПОРЯДОК ЕГО РАСТОРЖЕНИЯ</w:t>
      </w:r>
    </w:p>
    <w:p w14:paraId="3B479448" w14:textId="77777777" w:rsidR="00A563A0" w:rsidRPr="00A563A0" w:rsidRDefault="00A563A0" w:rsidP="00A563A0">
      <w:pPr>
        <w:pStyle w:val="a3"/>
        <w:numPr>
          <w:ilvl w:val="1"/>
          <w:numId w:val="43"/>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44106B4B" w14:textId="77777777" w:rsidR="00A563A0" w:rsidRPr="00A563A0" w:rsidRDefault="00A563A0" w:rsidP="00A563A0">
      <w:pPr>
        <w:pStyle w:val="a3"/>
        <w:numPr>
          <w:ilvl w:val="1"/>
          <w:numId w:val="43"/>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Заказчик вправе отказаться от исполнения Договора в одностороннем порядке, путем направления Исполнителю письменного уведомления не менее чем за 10 календарных дней до даты расторжения.</w:t>
      </w:r>
    </w:p>
    <w:p w14:paraId="44F0ED9E" w14:textId="77777777" w:rsidR="00A563A0" w:rsidRPr="00A563A0" w:rsidRDefault="00A563A0" w:rsidP="00A563A0">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p>
    <w:p w14:paraId="69D8AA47" w14:textId="77777777" w:rsidR="00A563A0" w:rsidRPr="00A563A0" w:rsidRDefault="00A563A0" w:rsidP="00A563A0">
      <w:pPr>
        <w:pStyle w:val="a3"/>
        <w:numPr>
          <w:ilvl w:val="0"/>
          <w:numId w:val="43"/>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A563A0">
        <w:rPr>
          <w:rFonts w:ascii="Tahoma" w:hAnsi="Tahoma" w:cs="Tahoma"/>
          <w:b/>
          <w:color w:val="000000"/>
          <w:sz w:val="19"/>
          <w:szCs w:val="19"/>
          <w:lang w:eastAsia="ar-SA"/>
        </w:rPr>
        <w:t>ЗАКЛЮЧИТЕЛЬНЫЕ ПОЛОЖЕНИЯ</w:t>
      </w:r>
    </w:p>
    <w:p w14:paraId="38094481" w14:textId="77777777" w:rsidR="00A563A0" w:rsidRPr="00A563A0" w:rsidRDefault="00A563A0" w:rsidP="00A563A0">
      <w:pPr>
        <w:pStyle w:val="a3"/>
        <w:numPr>
          <w:ilvl w:val="1"/>
          <w:numId w:val="43"/>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Настоящий Договор составлен в 2-х подлинных экземплярах, имеющих равную юридическую силу, по одному экземпляру для каждой Стороны.</w:t>
      </w:r>
    </w:p>
    <w:p w14:paraId="5695D31E" w14:textId="77777777" w:rsidR="00A563A0" w:rsidRPr="00A563A0" w:rsidRDefault="00A563A0" w:rsidP="00A563A0">
      <w:pPr>
        <w:pStyle w:val="a3"/>
        <w:numPr>
          <w:ilvl w:val="1"/>
          <w:numId w:val="43"/>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w:t>
      </w:r>
    </w:p>
    <w:p w14:paraId="4CD0FFF6" w14:textId="77777777" w:rsidR="00A563A0" w:rsidRPr="00A563A0" w:rsidRDefault="00A563A0" w:rsidP="00A563A0">
      <w:pPr>
        <w:pStyle w:val="a3"/>
        <w:numPr>
          <w:ilvl w:val="1"/>
          <w:numId w:val="43"/>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08F866F3" w14:textId="77777777" w:rsidR="00A563A0" w:rsidRPr="00A563A0" w:rsidRDefault="00A563A0" w:rsidP="00A563A0">
      <w:pPr>
        <w:pStyle w:val="a3"/>
        <w:numPr>
          <w:ilvl w:val="1"/>
          <w:numId w:val="43"/>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 xml:space="preserve">Вся переписка Сторон, в том числе уведомления, извещения, претензии и прочее должны быть выполнены в письменной форме на бумажном носителе и направлены на адреса Сторон, указанные в </w:t>
      </w:r>
      <w:r w:rsidRPr="00A563A0">
        <w:rPr>
          <w:rFonts w:ascii="Tahoma" w:hAnsi="Tahoma" w:cs="Tahoma"/>
          <w:color w:val="000000"/>
          <w:sz w:val="19"/>
          <w:szCs w:val="19"/>
          <w:lang w:eastAsia="ar-SA"/>
        </w:rPr>
        <w:lastRenderedPageBreak/>
        <w:t xml:space="preserve">разделе «Реквизиты и подписи Сторон»,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921EF1" w14:textId="77777777" w:rsidR="00A563A0" w:rsidRPr="00A563A0" w:rsidRDefault="00A563A0" w:rsidP="00A563A0">
      <w:pPr>
        <w:pStyle w:val="a3"/>
        <w:numPr>
          <w:ilvl w:val="1"/>
          <w:numId w:val="43"/>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4CB9D2E6" w14:textId="77777777" w:rsidR="00A563A0" w:rsidRPr="00A563A0" w:rsidRDefault="00A563A0" w:rsidP="00A563A0">
      <w:pPr>
        <w:pStyle w:val="a3"/>
        <w:numPr>
          <w:ilvl w:val="1"/>
          <w:numId w:val="43"/>
        </w:numPr>
        <w:spacing w:after="160" w:line="259" w:lineRule="auto"/>
        <w:contextualSpacing/>
        <w:jc w:val="both"/>
        <w:rPr>
          <w:rFonts w:ascii="Tahoma" w:hAnsi="Tahoma" w:cs="Tahoma"/>
          <w:color w:val="000000"/>
          <w:sz w:val="19"/>
          <w:szCs w:val="19"/>
          <w:lang w:eastAsia="ar-SA"/>
        </w:rPr>
      </w:pPr>
      <w:r w:rsidRPr="00A563A0">
        <w:rPr>
          <w:rFonts w:ascii="Tahoma" w:hAnsi="Tahoma" w:cs="Tahoma"/>
          <w:color w:val="000000"/>
          <w:sz w:val="19"/>
          <w:szCs w:val="19"/>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0FDCA91C" w14:textId="77777777" w:rsidR="00A563A0" w:rsidRPr="00A563A0" w:rsidRDefault="00A563A0" w:rsidP="00A563A0">
      <w:pPr>
        <w:pStyle w:val="a3"/>
        <w:tabs>
          <w:tab w:val="left" w:pos="2727"/>
          <w:tab w:val="left" w:pos="2869"/>
        </w:tabs>
        <w:suppressAutoHyphens/>
        <w:spacing w:line="23" w:lineRule="atLeast"/>
        <w:ind w:left="1276"/>
        <w:jc w:val="both"/>
        <w:rPr>
          <w:rFonts w:ascii="Tahoma" w:hAnsi="Tahoma" w:cs="Tahoma"/>
          <w:color w:val="000000"/>
          <w:sz w:val="19"/>
          <w:szCs w:val="19"/>
          <w:lang w:eastAsia="ar-SA"/>
        </w:rPr>
      </w:pPr>
    </w:p>
    <w:p w14:paraId="1F504BB3" w14:textId="77777777" w:rsidR="00A563A0" w:rsidRPr="00A563A0" w:rsidRDefault="00A563A0" w:rsidP="00A563A0">
      <w:pPr>
        <w:pStyle w:val="a3"/>
        <w:numPr>
          <w:ilvl w:val="0"/>
          <w:numId w:val="43"/>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A563A0">
        <w:rPr>
          <w:rFonts w:ascii="Tahoma" w:hAnsi="Tahoma" w:cs="Tahoma"/>
          <w:b/>
          <w:color w:val="000000"/>
          <w:sz w:val="19"/>
          <w:szCs w:val="19"/>
          <w:lang w:eastAsia="ar-SA"/>
        </w:rPr>
        <w:t>РЕКВИЗИТЫ И ПОДПИСИ СТОРОН</w:t>
      </w:r>
    </w:p>
    <w:p w14:paraId="6674D22A" w14:textId="77777777" w:rsidR="00A563A0" w:rsidRPr="00A563A0" w:rsidRDefault="00A563A0" w:rsidP="00A563A0">
      <w:pPr>
        <w:spacing w:after="0" w:line="240" w:lineRule="auto"/>
        <w:ind w:left="435"/>
        <w:jc w:val="both"/>
        <w:rPr>
          <w:rFonts w:ascii="Tahoma" w:hAnsi="Tahoma" w:cs="Tahoma"/>
          <w:b/>
          <w:sz w:val="19"/>
          <w:szCs w:val="19"/>
        </w:rPr>
      </w:pPr>
    </w:p>
    <w:p w14:paraId="2AAF81AE" w14:textId="77777777" w:rsidR="00A563A0" w:rsidRPr="001B54B7" w:rsidRDefault="00A563A0" w:rsidP="001B54B7">
      <w:pPr>
        <w:pStyle w:val="af2"/>
        <w:rPr>
          <w:rFonts w:ascii="Tahoma" w:hAnsi="Tahoma" w:cs="Tahoma"/>
          <w:sz w:val="19"/>
          <w:szCs w:val="19"/>
        </w:rPr>
      </w:pPr>
      <w:r w:rsidRPr="001B54B7">
        <w:rPr>
          <w:rFonts w:ascii="Tahoma" w:hAnsi="Tahoma" w:cs="Tahoma"/>
          <w:sz w:val="19"/>
          <w:szCs w:val="19"/>
        </w:rPr>
        <w:t>Исполнитель:</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t>Заказчик:</w:t>
      </w:r>
    </w:p>
    <w:p w14:paraId="2A0EC3AF" w14:textId="6F92A2D3" w:rsidR="00A563A0" w:rsidRPr="001B54B7" w:rsidRDefault="00A563A0" w:rsidP="001B54B7">
      <w:pPr>
        <w:pStyle w:val="af2"/>
        <w:rPr>
          <w:rFonts w:ascii="Tahoma" w:hAnsi="Tahoma" w:cs="Tahoma"/>
          <w:bCs/>
          <w:sz w:val="19"/>
          <w:szCs w:val="19"/>
        </w:rPr>
      </w:pPr>
      <w:r w:rsidRPr="001B54B7">
        <w:rPr>
          <w:rFonts w:ascii="Tahoma" w:hAnsi="Tahoma" w:cs="Tahoma"/>
          <w:sz w:val="19"/>
          <w:szCs w:val="19"/>
        </w:rPr>
        <w:t>ОсОО «_____________»</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t xml:space="preserve">            </w:t>
      </w:r>
      <w:r w:rsidR="001B54B7">
        <w:rPr>
          <w:rFonts w:ascii="Tahoma" w:hAnsi="Tahoma" w:cs="Tahoma"/>
          <w:sz w:val="19"/>
          <w:szCs w:val="19"/>
        </w:rPr>
        <w:t xml:space="preserve">           </w:t>
      </w:r>
      <w:r w:rsidR="00A81A29">
        <w:rPr>
          <w:rFonts w:ascii="Tahoma" w:hAnsi="Tahoma" w:cs="Tahoma"/>
          <w:sz w:val="19"/>
          <w:szCs w:val="19"/>
        </w:rPr>
        <w:t xml:space="preserve"> </w:t>
      </w:r>
      <w:r w:rsidRPr="001B54B7">
        <w:rPr>
          <w:rFonts w:ascii="Tahoma" w:hAnsi="Tahoma" w:cs="Tahoma"/>
          <w:bCs/>
          <w:iCs/>
          <w:sz w:val="19"/>
          <w:szCs w:val="19"/>
        </w:rPr>
        <w:t>З</w:t>
      </w:r>
      <w:r w:rsidRPr="001B54B7">
        <w:rPr>
          <w:rFonts w:ascii="Tahoma" w:hAnsi="Tahoma" w:cs="Tahoma"/>
          <w:bCs/>
          <w:sz w:val="19"/>
          <w:szCs w:val="19"/>
        </w:rPr>
        <w:t>АО «Альфа Телеком»</w:t>
      </w:r>
    </w:p>
    <w:p w14:paraId="1375D164" w14:textId="69C2C1D3" w:rsidR="00A563A0" w:rsidRPr="001B54B7" w:rsidRDefault="00A563A0" w:rsidP="001B54B7">
      <w:pPr>
        <w:pStyle w:val="af2"/>
        <w:rPr>
          <w:rFonts w:ascii="Tahoma" w:hAnsi="Tahoma" w:cs="Tahoma"/>
          <w:sz w:val="19"/>
          <w:szCs w:val="19"/>
        </w:rPr>
      </w:pPr>
      <w:r w:rsidRPr="001B54B7">
        <w:rPr>
          <w:rFonts w:ascii="Tahoma" w:hAnsi="Tahoma" w:cs="Tahoma"/>
          <w:sz w:val="19"/>
          <w:szCs w:val="19"/>
        </w:rPr>
        <w:t>р\</w:t>
      </w:r>
      <w:proofErr w:type="gramStart"/>
      <w:r w:rsidRPr="001B54B7">
        <w:rPr>
          <w:rFonts w:ascii="Tahoma" w:hAnsi="Tahoma" w:cs="Tahoma"/>
          <w:sz w:val="19"/>
          <w:szCs w:val="19"/>
        </w:rPr>
        <w:t>с  _</w:t>
      </w:r>
      <w:proofErr w:type="gramEnd"/>
      <w:r w:rsidRPr="001B54B7">
        <w:rPr>
          <w:rFonts w:ascii="Tahoma" w:hAnsi="Tahoma" w:cs="Tahoma"/>
          <w:sz w:val="19"/>
          <w:szCs w:val="19"/>
        </w:rPr>
        <w:t>________________</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00A81A29">
        <w:rPr>
          <w:rFonts w:ascii="Tahoma" w:hAnsi="Tahoma" w:cs="Tahoma"/>
          <w:sz w:val="19"/>
          <w:szCs w:val="19"/>
        </w:rPr>
        <w:t xml:space="preserve"> </w:t>
      </w:r>
      <w:r w:rsidRPr="001B54B7">
        <w:rPr>
          <w:rFonts w:ascii="Tahoma" w:hAnsi="Tahoma" w:cs="Tahoma"/>
          <w:sz w:val="19"/>
          <w:szCs w:val="19"/>
        </w:rPr>
        <w:t>р/с 1091820182530113</w:t>
      </w:r>
    </w:p>
    <w:p w14:paraId="29EEA160" w14:textId="61DCAC16" w:rsidR="00A563A0" w:rsidRPr="001B54B7" w:rsidRDefault="00A563A0" w:rsidP="001B54B7">
      <w:pPr>
        <w:pStyle w:val="af2"/>
        <w:rPr>
          <w:rFonts w:ascii="Tahoma" w:hAnsi="Tahoma" w:cs="Tahoma"/>
          <w:sz w:val="19"/>
          <w:szCs w:val="19"/>
        </w:rPr>
      </w:pPr>
      <w:r w:rsidRPr="001B54B7">
        <w:rPr>
          <w:rFonts w:ascii="Tahoma" w:hAnsi="Tahoma" w:cs="Tahoma"/>
          <w:sz w:val="19"/>
          <w:szCs w:val="19"/>
        </w:rPr>
        <w:t>БИК _________________</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t xml:space="preserve">         </w:t>
      </w:r>
      <w:r w:rsidR="00A81A29">
        <w:rPr>
          <w:rFonts w:ascii="Tahoma" w:hAnsi="Tahoma" w:cs="Tahoma"/>
          <w:sz w:val="19"/>
          <w:szCs w:val="19"/>
        </w:rPr>
        <w:t xml:space="preserve">  </w:t>
      </w:r>
      <w:r w:rsidRPr="001B54B7">
        <w:rPr>
          <w:rFonts w:ascii="Tahoma" w:hAnsi="Tahoma" w:cs="Tahoma"/>
          <w:sz w:val="19"/>
          <w:szCs w:val="19"/>
        </w:rPr>
        <w:t xml:space="preserve">  </w:t>
      </w:r>
      <w:proofErr w:type="spellStart"/>
      <w:r w:rsidRPr="001B54B7">
        <w:rPr>
          <w:rFonts w:ascii="Tahoma" w:hAnsi="Tahoma" w:cs="Tahoma"/>
          <w:sz w:val="19"/>
          <w:szCs w:val="19"/>
        </w:rPr>
        <w:t>БИК</w:t>
      </w:r>
      <w:proofErr w:type="spellEnd"/>
      <w:r w:rsidRPr="001B54B7">
        <w:rPr>
          <w:rFonts w:ascii="Tahoma" w:hAnsi="Tahoma" w:cs="Tahoma"/>
          <w:sz w:val="19"/>
          <w:szCs w:val="19"/>
        </w:rPr>
        <w:t xml:space="preserve"> 109018</w:t>
      </w:r>
    </w:p>
    <w:p w14:paraId="10017063" w14:textId="4F4CFE24" w:rsidR="001B54B7" w:rsidRPr="001B54B7" w:rsidRDefault="00A563A0" w:rsidP="001B54B7">
      <w:pPr>
        <w:pStyle w:val="af2"/>
        <w:rPr>
          <w:rFonts w:ascii="Tahoma" w:hAnsi="Tahoma" w:cs="Tahoma"/>
          <w:sz w:val="19"/>
          <w:szCs w:val="19"/>
        </w:rPr>
      </w:pPr>
      <w:r w:rsidRPr="001B54B7">
        <w:rPr>
          <w:rFonts w:ascii="Tahoma" w:hAnsi="Tahoma" w:cs="Tahoma"/>
          <w:sz w:val="19"/>
          <w:szCs w:val="19"/>
        </w:rPr>
        <w:t>Банк _______________</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001B54B7">
        <w:rPr>
          <w:rFonts w:ascii="Tahoma" w:hAnsi="Tahoma" w:cs="Tahoma"/>
          <w:sz w:val="19"/>
          <w:szCs w:val="19"/>
        </w:rPr>
        <w:t xml:space="preserve">             </w:t>
      </w:r>
      <w:r w:rsidRPr="001B54B7">
        <w:rPr>
          <w:rFonts w:ascii="Tahoma" w:hAnsi="Tahoma" w:cs="Tahoma"/>
          <w:sz w:val="19"/>
          <w:szCs w:val="19"/>
        </w:rPr>
        <w:t>ОАО «</w:t>
      </w:r>
      <w:proofErr w:type="spellStart"/>
      <w:r w:rsidRPr="001B54B7">
        <w:rPr>
          <w:rFonts w:ascii="Tahoma" w:hAnsi="Tahoma" w:cs="Tahoma"/>
          <w:sz w:val="19"/>
          <w:szCs w:val="19"/>
        </w:rPr>
        <w:t>ОптимаБанк</w:t>
      </w:r>
      <w:proofErr w:type="spellEnd"/>
      <w:r w:rsidRPr="001B54B7">
        <w:rPr>
          <w:rFonts w:ascii="Tahoma" w:hAnsi="Tahoma" w:cs="Tahoma"/>
          <w:sz w:val="19"/>
          <w:szCs w:val="19"/>
        </w:rPr>
        <w:t xml:space="preserve">», </w:t>
      </w:r>
      <w:proofErr w:type="spellStart"/>
      <w:r w:rsidRPr="001B54B7">
        <w:rPr>
          <w:rFonts w:ascii="Tahoma" w:hAnsi="Tahoma" w:cs="Tahoma"/>
          <w:sz w:val="19"/>
          <w:szCs w:val="19"/>
        </w:rPr>
        <w:t>Бишкекский</w:t>
      </w:r>
      <w:proofErr w:type="spellEnd"/>
      <w:r w:rsidRPr="001B54B7">
        <w:rPr>
          <w:rFonts w:ascii="Tahoma" w:hAnsi="Tahoma" w:cs="Tahoma"/>
          <w:sz w:val="19"/>
          <w:szCs w:val="19"/>
        </w:rPr>
        <w:t xml:space="preserve"> филиал</w:t>
      </w:r>
    </w:p>
    <w:p w14:paraId="56263BE7" w14:textId="23946C0A" w:rsidR="001B54B7" w:rsidRPr="001B54B7" w:rsidRDefault="00A563A0" w:rsidP="001B54B7">
      <w:pPr>
        <w:pStyle w:val="af2"/>
        <w:rPr>
          <w:rFonts w:ascii="Tahoma" w:hAnsi="Tahoma" w:cs="Tahoma"/>
          <w:sz w:val="19"/>
          <w:szCs w:val="19"/>
        </w:rPr>
      </w:pPr>
      <w:r w:rsidRPr="001B54B7">
        <w:rPr>
          <w:rFonts w:ascii="Tahoma" w:hAnsi="Tahoma" w:cs="Tahoma"/>
          <w:sz w:val="19"/>
          <w:szCs w:val="19"/>
        </w:rPr>
        <w:t xml:space="preserve">ИНН ________________   </w:t>
      </w:r>
      <w:r w:rsidRPr="001B54B7">
        <w:rPr>
          <w:rFonts w:ascii="Tahoma" w:hAnsi="Tahoma" w:cs="Tahoma"/>
          <w:sz w:val="19"/>
          <w:szCs w:val="19"/>
        </w:rPr>
        <w:tab/>
        <w:t xml:space="preserve">                                       </w:t>
      </w:r>
    </w:p>
    <w:p w14:paraId="366AFBF3" w14:textId="1C2A649C" w:rsidR="00A563A0" w:rsidRPr="001B54B7" w:rsidRDefault="001B54B7" w:rsidP="001B54B7">
      <w:pPr>
        <w:pStyle w:val="af2"/>
        <w:rPr>
          <w:rFonts w:ascii="Tahoma" w:hAnsi="Tahoma" w:cs="Tahoma"/>
          <w:sz w:val="19"/>
          <w:szCs w:val="19"/>
        </w:rPr>
      </w:pPr>
      <w:r w:rsidRPr="001B54B7">
        <w:rPr>
          <w:rFonts w:ascii="Tahoma" w:hAnsi="Tahoma" w:cs="Tahoma"/>
          <w:sz w:val="19"/>
          <w:szCs w:val="19"/>
        </w:rPr>
        <w:t xml:space="preserve">                                                                                    </w:t>
      </w:r>
      <w:r w:rsidR="00A563A0" w:rsidRPr="001B54B7">
        <w:rPr>
          <w:rFonts w:ascii="Tahoma" w:hAnsi="Tahoma" w:cs="Tahoma"/>
          <w:sz w:val="19"/>
          <w:szCs w:val="19"/>
        </w:rPr>
        <w:t xml:space="preserve"> ИНН 00406200910056</w:t>
      </w:r>
    </w:p>
    <w:p w14:paraId="415057FE" w14:textId="7E184174" w:rsidR="00A563A0" w:rsidRPr="001B54B7" w:rsidRDefault="001B54B7" w:rsidP="001B54B7">
      <w:pPr>
        <w:pStyle w:val="af2"/>
        <w:rPr>
          <w:rFonts w:ascii="Tahoma" w:hAnsi="Tahoma" w:cs="Tahoma"/>
          <w:sz w:val="19"/>
          <w:szCs w:val="19"/>
        </w:rPr>
      </w:pPr>
      <w:r w:rsidRPr="001B54B7">
        <w:rPr>
          <w:rFonts w:ascii="Tahoma" w:hAnsi="Tahoma" w:cs="Tahoma"/>
          <w:sz w:val="19"/>
          <w:szCs w:val="19"/>
        </w:rPr>
        <w:t>г. Бишкек</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Pr>
          <w:rFonts w:ascii="Tahoma" w:hAnsi="Tahoma" w:cs="Tahoma"/>
          <w:sz w:val="19"/>
          <w:szCs w:val="19"/>
        </w:rPr>
        <w:t xml:space="preserve">              </w:t>
      </w:r>
      <w:r w:rsidR="00A563A0" w:rsidRPr="001B54B7">
        <w:rPr>
          <w:rFonts w:ascii="Tahoma" w:hAnsi="Tahoma" w:cs="Tahoma"/>
          <w:sz w:val="19"/>
          <w:szCs w:val="19"/>
        </w:rPr>
        <w:t>г.</w:t>
      </w:r>
      <w:r w:rsidR="00A81A29">
        <w:rPr>
          <w:rFonts w:ascii="Tahoma" w:hAnsi="Tahoma" w:cs="Tahoma"/>
          <w:sz w:val="19"/>
          <w:szCs w:val="19"/>
        </w:rPr>
        <w:t xml:space="preserve"> </w:t>
      </w:r>
      <w:r w:rsidR="00A563A0" w:rsidRPr="001B54B7">
        <w:rPr>
          <w:rFonts w:ascii="Tahoma" w:hAnsi="Tahoma" w:cs="Tahoma"/>
          <w:sz w:val="19"/>
          <w:szCs w:val="19"/>
        </w:rPr>
        <w:t xml:space="preserve">Бишкек, ул. </w:t>
      </w:r>
      <w:proofErr w:type="spellStart"/>
      <w:r w:rsidR="00A563A0" w:rsidRPr="001B54B7">
        <w:rPr>
          <w:rFonts w:ascii="Tahoma" w:hAnsi="Tahoma" w:cs="Tahoma"/>
          <w:sz w:val="19"/>
          <w:szCs w:val="19"/>
        </w:rPr>
        <w:t>Суюмбаева</w:t>
      </w:r>
      <w:proofErr w:type="spellEnd"/>
      <w:r w:rsidR="00A563A0" w:rsidRPr="001B54B7">
        <w:rPr>
          <w:rFonts w:ascii="Tahoma" w:hAnsi="Tahoma" w:cs="Tahoma"/>
          <w:sz w:val="19"/>
          <w:szCs w:val="19"/>
        </w:rPr>
        <w:t xml:space="preserve"> 123,</w:t>
      </w:r>
    </w:p>
    <w:p w14:paraId="424C8663" w14:textId="77777777" w:rsidR="00A563A0" w:rsidRPr="001B54B7" w:rsidRDefault="00A563A0" w:rsidP="001B54B7">
      <w:pPr>
        <w:pStyle w:val="af2"/>
        <w:rPr>
          <w:rFonts w:ascii="Tahoma" w:hAnsi="Tahoma" w:cs="Tahoma"/>
          <w:sz w:val="19"/>
          <w:szCs w:val="19"/>
        </w:rPr>
      </w:pPr>
      <w:r w:rsidRPr="001B54B7">
        <w:rPr>
          <w:rFonts w:ascii="Tahoma" w:hAnsi="Tahoma" w:cs="Tahoma"/>
          <w:sz w:val="19"/>
          <w:szCs w:val="19"/>
        </w:rPr>
        <w:t xml:space="preserve">ул., </w:t>
      </w:r>
    </w:p>
    <w:p w14:paraId="0CCC5903" w14:textId="5B17042B" w:rsidR="00A563A0" w:rsidRPr="001B54B7" w:rsidRDefault="00A563A0" w:rsidP="001B54B7">
      <w:pPr>
        <w:pStyle w:val="af2"/>
        <w:rPr>
          <w:rFonts w:ascii="Tahoma" w:hAnsi="Tahoma" w:cs="Tahoma"/>
          <w:sz w:val="19"/>
          <w:szCs w:val="19"/>
        </w:rPr>
      </w:pPr>
      <w:r w:rsidRPr="001B54B7">
        <w:rPr>
          <w:rFonts w:ascii="Tahoma" w:hAnsi="Tahoma" w:cs="Tahoma"/>
          <w:sz w:val="19"/>
          <w:szCs w:val="19"/>
        </w:rPr>
        <w:t xml:space="preserve">тел.  </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t xml:space="preserve"> </w:t>
      </w:r>
      <w:r w:rsidR="001B54B7" w:rsidRPr="001B54B7">
        <w:rPr>
          <w:rFonts w:ascii="Tahoma" w:hAnsi="Tahoma" w:cs="Tahoma"/>
          <w:sz w:val="19"/>
          <w:szCs w:val="19"/>
        </w:rPr>
        <w:t xml:space="preserve">                        </w:t>
      </w:r>
      <w:r w:rsidR="001B54B7">
        <w:rPr>
          <w:rFonts w:ascii="Tahoma" w:hAnsi="Tahoma" w:cs="Tahoma"/>
          <w:sz w:val="19"/>
          <w:szCs w:val="19"/>
        </w:rPr>
        <w:t xml:space="preserve">                </w:t>
      </w:r>
      <w:r w:rsidRPr="001B54B7">
        <w:rPr>
          <w:rFonts w:ascii="Tahoma" w:hAnsi="Tahoma" w:cs="Tahoma"/>
          <w:sz w:val="19"/>
          <w:szCs w:val="19"/>
        </w:rPr>
        <w:t xml:space="preserve"> тел.: 90-52-21</w:t>
      </w:r>
    </w:p>
    <w:p w14:paraId="167F81CA" w14:textId="77777777" w:rsidR="00A563A0" w:rsidRPr="001B54B7" w:rsidRDefault="00A563A0" w:rsidP="001B54B7">
      <w:pPr>
        <w:pStyle w:val="af2"/>
        <w:rPr>
          <w:rFonts w:ascii="Tahoma" w:hAnsi="Tahoma" w:cs="Tahoma"/>
          <w:sz w:val="19"/>
          <w:szCs w:val="19"/>
        </w:rPr>
      </w:pPr>
      <w:r w:rsidRPr="001B54B7">
        <w:rPr>
          <w:rFonts w:ascii="Tahoma" w:hAnsi="Tahoma" w:cs="Tahoma"/>
          <w:sz w:val="19"/>
          <w:szCs w:val="19"/>
        </w:rPr>
        <w:t xml:space="preserve">факс: </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t xml:space="preserve"> </w:t>
      </w:r>
    </w:p>
    <w:p w14:paraId="34A2D09D" w14:textId="77777777" w:rsidR="00A563A0" w:rsidRPr="001B54B7" w:rsidRDefault="00A563A0" w:rsidP="001B54B7">
      <w:pPr>
        <w:pStyle w:val="af2"/>
        <w:rPr>
          <w:rFonts w:ascii="Tahoma" w:hAnsi="Tahoma" w:cs="Tahoma"/>
          <w:sz w:val="19"/>
          <w:szCs w:val="19"/>
        </w:rPr>
      </w:pPr>
    </w:p>
    <w:p w14:paraId="6529F3A5" w14:textId="77777777" w:rsidR="00A563A0" w:rsidRPr="001B54B7" w:rsidRDefault="00A563A0" w:rsidP="001B54B7">
      <w:pPr>
        <w:pStyle w:val="af2"/>
        <w:rPr>
          <w:rFonts w:ascii="Tahoma" w:hAnsi="Tahoma" w:cs="Tahoma"/>
          <w:sz w:val="19"/>
          <w:szCs w:val="19"/>
        </w:rPr>
      </w:pPr>
      <w:r w:rsidRPr="001B54B7">
        <w:rPr>
          <w:rFonts w:ascii="Tahoma" w:hAnsi="Tahoma" w:cs="Tahoma"/>
          <w:sz w:val="19"/>
          <w:szCs w:val="19"/>
        </w:rPr>
        <w:t>___________________________</w:t>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r>
      <w:r w:rsidRPr="001B54B7">
        <w:rPr>
          <w:rFonts w:ascii="Tahoma" w:hAnsi="Tahoma" w:cs="Tahoma"/>
          <w:sz w:val="19"/>
          <w:szCs w:val="19"/>
        </w:rPr>
        <w:tab/>
        <w:t>__________________________</w:t>
      </w:r>
    </w:p>
    <w:p w14:paraId="6692CDF2" w14:textId="4521DAC0" w:rsidR="003A7E44" w:rsidRPr="001B54B7" w:rsidRDefault="00A563A0" w:rsidP="001B54B7">
      <w:pPr>
        <w:pStyle w:val="af2"/>
        <w:rPr>
          <w:rFonts w:ascii="Tahoma" w:hAnsi="Tahoma" w:cs="Tahoma"/>
          <w:sz w:val="19"/>
          <w:szCs w:val="19"/>
        </w:rPr>
      </w:pPr>
      <w:r w:rsidRPr="001B54B7">
        <w:rPr>
          <w:rFonts w:ascii="Tahoma" w:hAnsi="Tahoma" w:cs="Tahoma"/>
          <w:sz w:val="19"/>
          <w:szCs w:val="19"/>
        </w:rPr>
        <w:t xml:space="preserve">           Директор </w:t>
      </w:r>
      <w:r w:rsidR="001B54B7" w:rsidRPr="001B54B7">
        <w:rPr>
          <w:rFonts w:ascii="Tahoma" w:hAnsi="Tahoma" w:cs="Tahoma"/>
          <w:sz w:val="19"/>
          <w:szCs w:val="19"/>
        </w:rPr>
        <w:t>/_________________/</w:t>
      </w:r>
      <w:r w:rsidR="001B54B7" w:rsidRPr="001B54B7">
        <w:rPr>
          <w:rFonts w:ascii="Tahoma" w:hAnsi="Tahoma" w:cs="Tahoma"/>
          <w:sz w:val="19"/>
          <w:szCs w:val="19"/>
        </w:rPr>
        <w:tab/>
      </w:r>
      <w:r w:rsidR="001B54B7" w:rsidRPr="001B54B7">
        <w:rPr>
          <w:rFonts w:ascii="Tahoma" w:hAnsi="Tahoma" w:cs="Tahoma"/>
          <w:sz w:val="19"/>
          <w:szCs w:val="19"/>
        </w:rPr>
        <w:tab/>
      </w:r>
      <w:r w:rsidR="001B54B7" w:rsidRPr="001B54B7">
        <w:rPr>
          <w:rFonts w:ascii="Tahoma" w:hAnsi="Tahoma" w:cs="Tahoma"/>
          <w:sz w:val="19"/>
          <w:szCs w:val="19"/>
        </w:rPr>
        <w:tab/>
      </w:r>
      <w:r w:rsidR="001B54B7" w:rsidRPr="001B54B7">
        <w:rPr>
          <w:rFonts w:ascii="Tahoma" w:hAnsi="Tahoma" w:cs="Tahoma"/>
          <w:sz w:val="19"/>
          <w:szCs w:val="19"/>
        </w:rPr>
        <w:tab/>
      </w:r>
    </w:p>
    <w:sectPr w:rsidR="003A7E44" w:rsidRPr="001B54B7" w:rsidSect="000B0C02">
      <w:footerReference w:type="default" r:id="rId8"/>
      <w:pgSz w:w="11906" w:h="16838"/>
      <w:pgMar w:top="709" w:right="84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718C0" w14:textId="77777777" w:rsidR="00273E3B" w:rsidRDefault="00273E3B">
      <w:pPr>
        <w:spacing w:after="0" w:line="240" w:lineRule="auto"/>
      </w:pPr>
      <w:r>
        <w:separator/>
      </w:r>
    </w:p>
  </w:endnote>
  <w:endnote w:type="continuationSeparator" w:id="0">
    <w:p w14:paraId="608AE350" w14:textId="77777777" w:rsidR="00273E3B" w:rsidRDefault="00273E3B">
      <w:pPr>
        <w:spacing w:after="0" w:line="240" w:lineRule="auto"/>
      </w:pPr>
      <w:r>
        <w:continuationSeparator/>
      </w:r>
    </w:p>
  </w:endnote>
  <w:endnote w:type="continuationNotice" w:id="1">
    <w:p w14:paraId="59F7E1EC" w14:textId="77777777" w:rsidR="00273E3B" w:rsidRDefault="00273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Roboto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2429" w14:textId="77777777" w:rsidR="001B6037" w:rsidRDefault="001B6037">
    <w:pPr>
      <w:pStyle w:val="ac"/>
      <w:jc w:val="right"/>
    </w:pPr>
  </w:p>
  <w:p w14:paraId="336D0AB8" w14:textId="77777777" w:rsidR="001B6037" w:rsidRDefault="001B603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F558B" w14:textId="77777777" w:rsidR="00273E3B" w:rsidRDefault="00273E3B">
      <w:pPr>
        <w:spacing w:after="0" w:line="240" w:lineRule="auto"/>
      </w:pPr>
      <w:r>
        <w:separator/>
      </w:r>
    </w:p>
  </w:footnote>
  <w:footnote w:type="continuationSeparator" w:id="0">
    <w:p w14:paraId="1C509520" w14:textId="77777777" w:rsidR="00273E3B" w:rsidRDefault="00273E3B">
      <w:pPr>
        <w:spacing w:after="0" w:line="240" w:lineRule="auto"/>
      </w:pPr>
      <w:r>
        <w:continuationSeparator/>
      </w:r>
    </w:p>
  </w:footnote>
  <w:footnote w:type="continuationNotice" w:id="1">
    <w:p w14:paraId="6E3E0F19" w14:textId="77777777" w:rsidR="00273E3B" w:rsidRDefault="00273E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6C4DF8"/>
    <w:multiLevelType w:val="hybridMultilevel"/>
    <w:tmpl w:val="E6A6F94C"/>
    <w:lvl w:ilvl="0" w:tplc="AF0E4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149B6"/>
    <w:multiLevelType w:val="hybridMultilevel"/>
    <w:tmpl w:val="27F8B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F74848"/>
    <w:multiLevelType w:val="hybridMultilevel"/>
    <w:tmpl w:val="6A4C5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763F6"/>
    <w:multiLevelType w:val="multilevel"/>
    <w:tmpl w:val="4FB402D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0B8F2ACE"/>
    <w:multiLevelType w:val="hybridMultilevel"/>
    <w:tmpl w:val="B46E931C"/>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6" w15:restartNumberingAfterBreak="0">
    <w:nsid w:val="0D496258"/>
    <w:multiLevelType w:val="multilevel"/>
    <w:tmpl w:val="3612B838"/>
    <w:lvl w:ilvl="0">
      <w:start w:val="11"/>
      <w:numFmt w:val="decimal"/>
      <w:lvlText w:val="%1."/>
      <w:lvlJc w:val="left"/>
      <w:pPr>
        <w:ind w:left="435" w:hanging="43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0E71297E"/>
    <w:multiLevelType w:val="multilevel"/>
    <w:tmpl w:val="9E94341E"/>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9E49F1"/>
    <w:multiLevelType w:val="hybridMultilevel"/>
    <w:tmpl w:val="C8620EE4"/>
    <w:lvl w:ilvl="0" w:tplc="AF0E4354">
      <w:start w:val="1"/>
      <w:numFmt w:val="bullet"/>
      <w:lvlText w:val=""/>
      <w:lvlJc w:val="left"/>
      <w:pPr>
        <w:ind w:left="1353"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068171F"/>
    <w:multiLevelType w:val="hybridMultilevel"/>
    <w:tmpl w:val="187A82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885EAB"/>
    <w:multiLevelType w:val="multilevel"/>
    <w:tmpl w:val="38964A32"/>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A306FB"/>
    <w:multiLevelType w:val="multilevel"/>
    <w:tmpl w:val="FBA2177C"/>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1B610D30"/>
    <w:multiLevelType w:val="hybridMultilevel"/>
    <w:tmpl w:val="2C2038A8"/>
    <w:lvl w:ilvl="0" w:tplc="AF0E435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1D60307C"/>
    <w:multiLevelType w:val="singleLevel"/>
    <w:tmpl w:val="0BF8AAB4"/>
    <w:lvl w:ilvl="0">
      <w:start w:val="1"/>
      <w:numFmt w:val="decimal"/>
      <w:lvlText w:val="2.1.%1."/>
      <w:legacy w:legacy="1" w:legacySpace="0" w:legacyIndent="538"/>
      <w:lvlJc w:val="left"/>
      <w:rPr>
        <w:rFonts w:ascii="Tahoma" w:hAnsi="Tahoma" w:cs="Tahoma" w:hint="default"/>
      </w:rPr>
    </w:lvl>
  </w:abstractNum>
  <w:abstractNum w:abstractNumId="15" w15:restartNumberingAfterBreak="0">
    <w:nsid w:val="216B410B"/>
    <w:multiLevelType w:val="hybridMultilevel"/>
    <w:tmpl w:val="3CBC82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C90B78"/>
    <w:multiLevelType w:val="singleLevel"/>
    <w:tmpl w:val="202EC690"/>
    <w:lvl w:ilvl="0">
      <w:start w:val="1"/>
      <w:numFmt w:val="decimal"/>
      <w:lvlText w:val="3.%1."/>
      <w:legacy w:legacy="1" w:legacySpace="0" w:legacyIndent="385"/>
      <w:lvlJc w:val="left"/>
      <w:rPr>
        <w:rFonts w:ascii="Tahoma" w:hAnsi="Tahoma" w:cs="Tahoma" w:hint="default"/>
      </w:rPr>
    </w:lvl>
  </w:abstractNum>
  <w:abstractNum w:abstractNumId="17" w15:restartNumberingAfterBreak="0">
    <w:nsid w:val="251D0725"/>
    <w:multiLevelType w:val="hybridMultilevel"/>
    <w:tmpl w:val="00949246"/>
    <w:lvl w:ilvl="0" w:tplc="223A5C3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C9759DF"/>
    <w:multiLevelType w:val="multilevel"/>
    <w:tmpl w:val="0EE250A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68"/>
        </w:tabs>
        <w:ind w:left="1068" w:hanging="36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19" w15:restartNumberingAfterBreak="0">
    <w:nsid w:val="2DCB0739"/>
    <w:multiLevelType w:val="multilevel"/>
    <w:tmpl w:val="820805A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610AE3"/>
    <w:multiLevelType w:val="hybridMultilevel"/>
    <w:tmpl w:val="70CCA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EE94B37"/>
    <w:multiLevelType w:val="multilevel"/>
    <w:tmpl w:val="CC7AF0EE"/>
    <w:lvl w:ilvl="0">
      <w:start w:val="1"/>
      <w:numFmt w:val="decimal"/>
      <w:lvlText w:val="%1."/>
      <w:lvlJc w:val="left"/>
      <w:pPr>
        <w:tabs>
          <w:tab w:val="num" w:pos="1410"/>
        </w:tabs>
        <w:ind w:left="1410" w:hanging="1410"/>
      </w:pPr>
    </w:lvl>
    <w:lvl w:ilvl="1">
      <w:start w:val="7"/>
      <w:numFmt w:val="decimal"/>
      <w:lvlText w:val="%1.%2."/>
      <w:lvlJc w:val="left"/>
      <w:pPr>
        <w:tabs>
          <w:tab w:val="num" w:pos="1410"/>
        </w:tabs>
        <w:ind w:left="1410" w:hanging="1410"/>
      </w:pPr>
    </w:lvl>
    <w:lvl w:ilvl="2">
      <w:start w:val="2"/>
      <w:numFmt w:val="decimal"/>
      <w:lvlText w:val="%1.%2.%3."/>
      <w:lvlJc w:val="left"/>
      <w:pPr>
        <w:tabs>
          <w:tab w:val="num" w:pos="1410"/>
        </w:tabs>
        <w:ind w:left="1410" w:hanging="1410"/>
      </w:pPr>
    </w:lvl>
    <w:lvl w:ilvl="3">
      <w:start w:val="2"/>
      <w:numFmt w:val="decimal"/>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2F9A62FC"/>
    <w:multiLevelType w:val="multilevel"/>
    <w:tmpl w:val="531E1F7A"/>
    <w:lvl w:ilvl="0">
      <w:start w:val="12"/>
      <w:numFmt w:val="decimal"/>
      <w:lvlText w:val="%1."/>
      <w:lvlJc w:val="left"/>
      <w:pPr>
        <w:ind w:left="435" w:hanging="43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15:restartNumberingAfterBreak="0">
    <w:nsid w:val="35A1185B"/>
    <w:multiLevelType w:val="multilevel"/>
    <w:tmpl w:val="09E884CC"/>
    <w:lvl w:ilvl="0">
      <w:start w:val="1"/>
      <w:numFmt w:val="decimal"/>
      <w:lvlText w:val="%1."/>
      <w:lvlJc w:val="left"/>
      <w:pPr>
        <w:tabs>
          <w:tab w:val="num" w:pos="705"/>
        </w:tabs>
        <w:ind w:left="705" w:hanging="705"/>
      </w:pPr>
      <w:rPr>
        <w:rFonts w:hint="default"/>
        <w:b/>
      </w:rPr>
    </w:lvl>
    <w:lvl w:ilvl="1">
      <w:start w:val="2"/>
      <w:numFmt w:val="decimal"/>
      <w:lvlText w:val="%1.%2."/>
      <w:lvlJc w:val="left"/>
      <w:pPr>
        <w:tabs>
          <w:tab w:val="num" w:pos="1413"/>
        </w:tabs>
        <w:ind w:left="1413" w:hanging="705"/>
      </w:pPr>
      <w:rPr>
        <w:rFonts w:hint="default"/>
        <w:b w:val="0"/>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4" w15:restartNumberingAfterBreak="0">
    <w:nsid w:val="370E5DCA"/>
    <w:multiLevelType w:val="multilevel"/>
    <w:tmpl w:val="83F011A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059"/>
        </w:tabs>
        <w:ind w:left="1059" w:hanging="705"/>
      </w:pPr>
      <w:rPr>
        <w:rFonts w:hint="default"/>
        <w:b w:val="0"/>
      </w:rPr>
    </w:lvl>
    <w:lvl w:ilvl="2">
      <w:start w:val="3"/>
      <w:numFmt w:val="decimal"/>
      <w:lvlText w:val="%1.%2.%3."/>
      <w:lvlJc w:val="left"/>
      <w:pPr>
        <w:tabs>
          <w:tab w:val="num" w:pos="1428"/>
        </w:tabs>
        <w:ind w:left="1428" w:hanging="720"/>
      </w:pPr>
      <w:rPr>
        <w:rFonts w:hint="default"/>
        <w:b w:val="0"/>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2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A9D5D8E"/>
    <w:multiLevelType w:val="multilevel"/>
    <w:tmpl w:val="BF62A706"/>
    <w:lvl w:ilvl="0">
      <w:start w:val="3"/>
      <w:numFmt w:val="decimal"/>
      <w:lvlText w:val="%1."/>
      <w:lvlJc w:val="left"/>
      <w:pPr>
        <w:ind w:left="495" w:hanging="49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15:restartNumberingAfterBreak="0">
    <w:nsid w:val="482048D1"/>
    <w:multiLevelType w:val="multilevel"/>
    <w:tmpl w:val="8B98A896"/>
    <w:lvl w:ilvl="0">
      <w:start w:val="3"/>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C10A9A"/>
    <w:multiLevelType w:val="multilevel"/>
    <w:tmpl w:val="9906EC0C"/>
    <w:lvl w:ilvl="0">
      <w:start w:val="2"/>
      <w:numFmt w:val="decimal"/>
      <w:lvlText w:val=""/>
      <w:lvlJc w:val="left"/>
      <w:pPr>
        <w:tabs>
          <w:tab w:val="num" w:pos="360"/>
        </w:tabs>
        <w:ind w:left="360" w:hanging="360"/>
      </w:pPr>
      <w:rPr>
        <w:rFonts w:hint="default"/>
        <w:b/>
      </w:rPr>
    </w:lvl>
    <w:lvl w:ilvl="1">
      <w:start w:val="2"/>
      <w:numFmt w:val="decimal"/>
      <w:isLgl/>
      <w:lvlText w:val="%1.%2."/>
      <w:lvlJc w:val="left"/>
      <w:pPr>
        <w:tabs>
          <w:tab w:val="num" w:pos="1128"/>
        </w:tabs>
        <w:ind w:left="1128" w:hanging="42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30" w15:restartNumberingAfterBreak="0">
    <w:nsid w:val="4ECF0EEB"/>
    <w:multiLevelType w:val="multilevel"/>
    <w:tmpl w:val="B8E0E24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4325B18"/>
    <w:multiLevelType w:val="multilevel"/>
    <w:tmpl w:val="E81032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9749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D530282"/>
    <w:multiLevelType w:val="multilevel"/>
    <w:tmpl w:val="9906EC0C"/>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1128"/>
        </w:tabs>
        <w:ind w:left="1128" w:hanging="42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37" w15:restartNumberingAfterBreak="0">
    <w:nsid w:val="5F156BAF"/>
    <w:multiLevelType w:val="hybridMultilevel"/>
    <w:tmpl w:val="25442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152EB1"/>
    <w:multiLevelType w:val="hybridMultilevel"/>
    <w:tmpl w:val="EDFEC1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6832154D"/>
    <w:multiLevelType w:val="singleLevel"/>
    <w:tmpl w:val="0C8A5F62"/>
    <w:lvl w:ilvl="0">
      <w:start w:val="1"/>
      <w:numFmt w:val="decimal"/>
      <w:lvlText w:val="2.2.%1."/>
      <w:legacy w:legacy="1" w:legacySpace="0" w:legacyIndent="547"/>
      <w:lvlJc w:val="left"/>
      <w:rPr>
        <w:rFonts w:ascii="Tahoma" w:hAnsi="Tahoma" w:cs="Tahoma" w:hint="default"/>
      </w:rPr>
    </w:lvl>
  </w:abstractNum>
  <w:abstractNum w:abstractNumId="40" w15:restartNumberingAfterBreak="0">
    <w:nsid w:val="6FC95001"/>
    <w:multiLevelType w:val="multilevel"/>
    <w:tmpl w:val="042C4B3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2E2E7E"/>
    <w:multiLevelType w:val="hybridMultilevel"/>
    <w:tmpl w:val="420EA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F927E7"/>
    <w:multiLevelType w:val="hybridMultilevel"/>
    <w:tmpl w:val="0B66AD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1"/>
  </w:num>
  <w:num w:numId="5">
    <w:abstractNumId w:val="32"/>
  </w:num>
  <w:num w:numId="6">
    <w:abstractNumId w:val="31"/>
  </w:num>
  <w:num w:numId="7">
    <w:abstractNumId w:val="8"/>
  </w:num>
  <w:num w:numId="8">
    <w:abstractNumId w:val="14"/>
    <w:lvlOverride w:ilvl="0">
      <w:lvl w:ilvl="0">
        <w:start w:val="1"/>
        <w:numFmt w:val="decimal"/>
        <w:lvlText w:val="2.1.%1."/>
        <w:legacy w:legacy="1" w:legacySpace="0" w:legacyIndent="537"/>
        <w:lvlJc w:val="left"/>
        <w:rPr>
          <w:rFonts w:ascii="Tahoma" w:hAnsi="Tahoma" w:cs="Tahoma" w:hint="default"/>
        </w:rPr>
      </w:lvl>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39"/>
    <w:lvlOverride w:ilvl="0">
      <w:startOverride w:val="1"/>
    </w:lvlOverride>
  </w:num>
  <w:num w:numId="13">
    <w:abstractNumId w:val="16"/>
    <w:lvlOverride w:ilvl="0">
      <w:startOverride w:val="1"/>
    </w:lvlOverride>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15"/>
  </w:num>
  <w:num w:numId="19">
    <w:abstractNumId w:val="27"/>
  </w:num>
  <w:num w:numId="20">
    <w:abstractNumId w:val="26"/>
  </w:num>
  <w:num w:numId="21">
    <w:abstractNumId w:val="13"/>
  </w:num>
  <w:num w:numId="22">
    <w:abstractNumId w:val="3"/>
  </w:num>
  <w:num w:numId="23">
    <w:abstractNumId w:val="33"/>
  </w:num>
  <w:num w:numId="24">
    <w:abstractNumId w:val="10"/>
  </w:num>
  <w:num w:numId="25">
    <w:abstractNumId w:val="19"/>
  </w:num>
  <w:num w:numId="26">
    <w:abstractNumId w:val="1"/>
  </w:num>
  <w:num w:numId="27">
    <w:abstractNumId w:val="40"/>
  </w:num>
  <w:num w:numId="28">
    <w:abstractNumId w:val="2"/>
  </w:num>
  <w:num w:numId="29">
    <w:abstractNumId w:val="30"/>
  </w:num>
  <w:num w:numId="30">
    <w:abstractNumId w:val="37"/>
  </w:num>
  <w:num w:numId="31">
    <w:abstractNumId w:val="41"/>
  </w:num>
  <w:num w:numId="32">
    <w:abstractNumId w:val="9"/>
  </w:num>
  <w:num w:numId="33">
    <w:abstractNumId w:val="29"/>
  </w:num>
  <w:num w:numId="34">
    <w:abstractNumId w:val="34"/>
  </w:num>
  <w:num w:numId="35">
    <w:abstractNumId w:val="18"/>
  </w:num>
  <w:num w:numId="36">
    <w:abstractNumId w:val="23"/>
  </w:num>
  <w:num w:numId="37">
    <w:abstractNumId w:val="42"/>
  </w:num>
  <w:num w:numId="38">
    <w:abstractNumId w:val="24"/>
  </w:num>
  <w:num w:numId="39">
    <w:abstractNumId w:val="36"/>
  </w:num>
  <w:num w:numId="40">
    <w:abstractNumId w:val="38"/>
  </w:num>
  <w:num w:numId="41">
    <w:abstractNumId w:val="5"/>
  </w:num>
  <w:num w:numId="42">
    <w:abstractNumId w:val="6"/>
  </w:num>
  <w:num w:numId="4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099"/>
    <w:rsid w:val="000112EE"/>
    <w:rsid w:val="000127C3"/>
    <w:rsid w:val="0001419D"/>
    <w:rsid w:val="000142B2"/>
    <w:rsid w:val="00014E3F"/>
    <w:rsid w:val="00015236"/>
    <w:rsid w:val="00020261"/>
    <w:rsid w:val="00020569"/>
    <w:rsid w:val="00031AE0"/>
    <w:rsid w:val="00031D18"/>
    <w:rsid w:val="00033145"/>
    <w:rsid w:val="00034C23"/>
    <w:rsid w:val="000444DB"/>
    <w:rsid w:val="000451E7"/>
    <w:rsid w:val="000462BD"/>
    <w:rsid w:val="00046FEE"/>
    <w:rsid w:val="0005219A"/>
    <w:rsid w:val="00053F53"/>
    <w:rsid w:val="000546FA"/>
    <w:rsid w:val="00054C21"/>
    <w:rsid w:val="00057CF0"/>
    <w:rsid w:val="00057D98"/>
    <w:rsid w:val="00057E67"/>
    <w:rsid w:val="00062A08"/>
    <w:rsid w:val="0006359F"/>
    <w:rsid w:val="00063815"/>
    <w:rsid w:val="00064600"/>
    <w:rsid w:val="00065229"/>
    <w:rsid w:val="0006700F"/>
    <w:rsid w:val="00070181"/>
    <w:rsid w:val="00071B1B"/>
    <w:rsid w:val="00075DEB"/>
    <w:rsid w:val="00076C8C"/>
    <w:rsid w:val="00076D38"/>
    <w:rsid w:val="000771C1"/>
    <w:rsid w:val="00077847"/>
    <w:rsid w:val="00081E47"/>
    <w:rsid w:val="00087201"/>
    <w:rsid w:val="00087474"/>
    <w:rsid w:val="00090864"/>
    <w:rsid w:val="000927AC"/>
    <w:rsid w:val="00094424"/>
    <w:rsid w:val="000A104F"/>
    <w:rsid w:val="000A3CCB"/>
    <w:rsid w:val="000A4366"/>
    <w:rsid w:val="000A62CA"/>
    <w:rsid w:val="000A64EB"/>
    <w:rsid w:val="000A7306"/>
    <w:rsid w:val="000B0C02"/>
    <w:rsid w:val="000B4158"/>
    <w:rsid w:val="000B5280"/>
    <w:rsid w:val="000B5430"/>
    <w:rsid w:val="000B5827"/>
    <w:rsid w:val="000B6196"/>
    <w:rsid w:val="000B6D43"/>
    <w:rsid w:val="000C07AD"/>
    <w:rsid w:val="000C2E9F"/>
    <w:rsid w:val="000C6F3C"/>
    <w:rsid w:val="000D1EE2"/>
    <w:rsid w:val="000D5544"/>
    <w:rsid w:val="000D563E"/>
    <w:rsid w:val="000E0304"/>
    <w:rsid w:val="000E0782"/>
    <w:rsid w:val="000E105C"/>
    <w:rsid w:val="000E270D"/>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145E2"/>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B2C"/>
    <w:rsid w:val="00166D40"/>
    <w:rsid w:val="00166E3B"/>
    <w:rsid w:val="00177FCC"/>
    <w:rsid w:val="00180318"/>
    <w:rsid w:val="0018051A"/>
    <w:rsid w:val="00180888"/>
    <w:rsid w:val="00181C37"/>
    <w:rsid w:val="001822A1"/>
    <w:rsid w:val="0018475F"/>
    <w:rsid w:val="00185E7A"/>
    <w:rsid w:val="0018706E"/>
    <w:rsid w:val="00187DB7"/>
    <w:rsid w:val="00190935"/>
    <w:rsid w:val="00194D91"/>
    <w:rsid w:val="00194FBE"/>
    <w:rsid w:val="00195046"/>
    <w:rsid w:val="001951FD"/>
    <w:rsid w:val="001A06B4"/>
    <w:rsid w:val="001A0D7B"/>
    <w:rsid w:val="001A1A61"/>
    <w:rsid w:val="001A1EAA"/>
    <w:rsid w:val="001A4341"/>
    <w:rsid w:val="001A6F74"/>
    <w:rsid w:val="001A7819"/>
    <w:rsid w:val="001A7F21"/>
    <w:rsid w:val="001B04B7"/>
    <w:rsid w:val="001B1A06"/>
    <w:rsid w:val="001B408C"/>
    <w:rsid w:val="001B4C62"/>
    <w:rsid w:val="001B54B7"/>
    <w:rsid w:val="001B6037"/>
    <w:rsid w:val="001C2056"/>
    <w:rsid w:val="001C47A4"/>
    <w:rsid w:val="001C4FCC"/>
    <w:rsid w:val="001C6E26"/>
    <w:rsid w:val="001D1395"/>
    <w:rsid w:val="001D1CF7"/>
    <w:rsid w:val="001D218E"/>
    <w:rsid w:val="001D2E0A"/>
    <w:rsid w:val="001D4312"/>
    <w:rsid w:val="001D6D43"/>
    <w:rsid w:val="001D7C8E"/>
    <w:rsid w:val="001E14C9"/>
    <w:rsid w:val="001E1D65"/>
    <w:rsid w:val="001E2638"/>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5F7D"/>
    <w:rsid w:val="00207737"/>
    <w:rsid w:val="00207AFB"/>
    <w:rsid w:val="00214472"/>
    <w:rsid w:val="0021667B"/>
    <w:rsid w:val="00222CD0"/>
    <w:rsid w:val="00223208"/>
    <w:rsid w:val="0023010E"/>
    <w:rsid w:val="002314AA"/>
    <w:rsid w:val="002321DC"/>
    <w:rsid w:val="002344F6"/>
    <w:rsid w:val="002348FA"/>
    <w:rsid w:val="002352AC"/>
    <w:rsid w:val="002375B4"/>
    <w:rsid w:val="002453A2"/>
    <w:rsid w:val="00245C34"/>
    <w:rsid w:val="002520A1"/>
    <w:rsid w:val="00254E84"/>
    <w:rsid w:val="002573AA"/>
    <w:rsid w:val="002629E5"/>
    <w:rsid w:val="002670BF"/>
    <w:rsid w:val="00267111"/>
    <w:rsid w:val="00267926"/>
    <w:rsid w:val="00272794"/>
    <w:rsid w:val="00273E3B"/>
    <w:rsid w:val="002759C1"/>
    <w:rsid w:val="00276900"/>
    <w:rsid w:val="0027738D"/>
    <w:rsid w:val="00277FF2"/>
    <w:rsid w:val="00281557"/>
    <w:rsid w:val="002819F3"/>
    <w:rsid w:val="00281EC7"/>
    <w:rsid w:val="00286A59"/>
    <w:rsid w:val="002871E8"/>
    <w:rsid w:val="002903DA"/>
    <w:rsid w:val="00291D3D"/>
    <w:rsid w:val="0029287D"/>
    <w:rsid w:val="0029325C"/>
    <w:rsid w:val="0029348C"/>
    <w:rsid w:val="00293A05"/>
    <w:rsid w:val="00296ECF"/>
    <w:rsid w:val="002A36C6"/>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5F65"/>
    <w:rsid w:val="002C7DAC"/>
    <w:rsid w:val="002D01D9"/>
    <w:rsid w:val="002D381F"/>
    <w:rsid w:val="002E1E9B"/>
    <w:rsid w:val="002E3CC9"/>
    <w:rsid w:val="002E3DEB"/>
    <w:rsid w:val="002E545E"/>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05F6"/>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3177"/>
    <w:rsid w:val="003543F6"/>
    <w:rsid w:val="003560DB"/>
    <w:rsid w:val="003613AF"/>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315"/>
    <w:rsid w:val="003A3861"/>
    <w:rsid w:val="003A4107"/>
    <w:rsid w:val="003A5D02"/>
    <w:rsid w:val="003A7E44"/>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22E5"/>
    <w:rsid w:val="003F5F92"/>
    <w:rsid w:val="003F770B"/>
    <w:rsid w:val="00413106"/>
    <w:rsid w:val="00413591"/>
    <w:rsid w:val="00413D31"/>
    <w:rsid w:val="00414417"/>
    <w:rsid w:val="00414C85"/>
    <w:rsid w:val="00415AB0"/>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37ECF"/>
    <w:rsid w:val="0044032F"/>
    <w:rsid w:val="00441553"/>
    <w:rsid w:val="00444162"/>
    <w:rsid w:val="00444A4B"/>
    <w:rsid w:val="0044780B"/>
    <w:rsid w:val="00452137"/>
    <w:rsid w:val="00454488"/>
    <w:rsid w:val="00456090"/>
    <w:rsid w:val="00456795"/>
    <w:rsid w:val="0046158A"/>
    <w:rsid w:val="00466BBC"/>
    <w:rsid w:val="00470D33"/>
    <w:rsid w:val="00471468"/>
    <w:rsid w:val="00475C5B"/>
    <w:rsid w:val="00480AAE"/>
    <w:rsid w:val="00480B03"/>
    <w:rsid w:val="00482D81"/>
    <w:rsid w:val="00484757"/>
    <w:rsid w:val="00485D11"/>
    <w:rsid w:val="00485E57"/>
    <w:rsid w:val="00485ECC"/>
    <w:rsid w:val="004913FA"/>
    <w:rsid w:val="0049414E"/>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9DF"/>
    <w:rsid w:val="004E6D7C"/>
    <w:rsid w:val="004E72E9"/>
    <w:rsid w:val="004F2A3D"/>
    <w:rsid w:val="005014A6"/>
    <w:rsid w:val="005023F3"/>
    <w:rsid w:val="00503E04"/>
    <w:rsid w:val="0050620D"/>
    <w:rsid w:val="00510109"/>
    <w:rsid w:val="005101DB"/>
    <w:rsid w:val="005117E7"/>
    <w:rsid w:val="00515962"/>
    <w:rsid w:val="00516379"/>
    <w:rsid w:val="00521D4B"/>
    <w:rsid w:val="00521DFF"/>
    <w:rsid w:val="0052485E"/>
    <w:rsid w:val="00532D5C"/>
    <w:rsid w:val="005360F6"/>
    <w:rsid w:val="005402F1"/>
    <w:rsid w:val="0054252D"/>
    <w:rsid w:val="00542B15"/>
    <w:rsid w:val="0054476C"/>
    <w:rsid w:val="005451EF"/>
    <w:rsid w:val="0054564E"/>
    <w:rsid w:val="0054706E"/>
    <w:rsid w:val="00547BE3"/>
    <w:rsid w:val="005539DB"/>
    <w:rsid w:val="005568CD"/>
    <w:rsid w:val="0056489D"/>
    <w:rsid w:val="00566A09"/>
    <w:rsid w:val="00571E2C"/>
    <w:rsid w:val="00573B5C"/>
    <w:rsid w:val="0057460C"/>
    <w:rsid w:val="00575F82"/>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77F"/>
    <w:rsid w:val="005D1C8B"/>
    <w:rsid w:val="005D2253"/>
    <w:rsid w:val="005D308E"/>
    <w:rsid w:val="005D3E06"/>
    <w:rsid w:val="005D6553"/>
    <w:rsid w:val="005E0CA0"/>
    <w:rsid w:val="005E3C5B"/>
    <w:rsid w:val="005E5D36"/>
    <w:rsid w:val="005F185C"/>
    <w:rsid w:val="005F3268"/>
    <w:rsid w:val="005F3CB9"/>
    <w:rsid w:val="005F4B99"/>
    <w:rsid w:val="006022B0"/>
    <w:rsid w:val="00602E1D"/>
    <w:rsid w:val="00603066"/>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1210"/>
    <w:rsid w:val="00676BB3"/>
    <w:rsid w:val="00680B42"/>
    <w:rsid w:val="00685D57"/>
    <w:rsid w:val="00686406"/>
    <w:rsid w:val="00694684"/>
    <w:rsid w:val="006A142C"/>
    <w:rsid w:val="006A2933"/>
    <w:rsid w:val="006B36B1"/>
    <w:rsid w:val="006B59DE"/>
    <w:rsid w:val="006C0DAF"/>
    <w:rsid w:val="006C0EC9"/>
    <w:rsid w:val="006C2568"/>
    <w:rsid w:val="006C3979"/>
    <w:rsid w:val="006C3AB0"/>
    <w:rsid w:val="006C3EE3"/>
    <w:rsid w:val="006C4C51"/>
    <w:rsid w:val="006C60D0"/>
    <w:rsid w:val="006C6273"/>
    <w:rsid w:val="006C75C4"/>
    <w:rsid w:val="006D09D1"/>
    <w:rsid w:val="006D20C2"/>
    <w:rsid w:val="006D2116"/>
    <w:rsid w:val="006D4FE7"/>
    <w:rsid w:val="006D5EBC"/>
    <w:rsid w:val="006E2018"/>
    <w:rsid w:val="006E237D"/>
    <w:rsid w:val="006E2F21"/>
    <w:rsid w:val="006E4B96"/>
    <w:rsid w:val="006E587F"/>
    <w:rsid w:val="006E79FD"/>
    <w:rsid w:val="006F0C07"/>
    <w:rsid w:val="006F1052"/>
    <w:rsid w:val="006F1516"/>
    <w:rsid w:val="006F2A41"/>
    <w:rsid w:val="006F4498"/>
    <w:rsid w:val="006F4586"/>
    <w:rsid w:val="006F5665"/>
    <w:rsid w:val="006F63B2"/>
    <w:rsid w:val="006F775B"/>
    <w:rsid w:val="007005FD"/>
    <w:rsid w:val="00700BA4"/>
    <w:rsid w:val="00702D5F"/>
    <w:rsid w:val="00703010"/>
    <w:rsid w:val="00706787"/>
    <w:rsid w:val="00706DFD"/>
    <w:rsid w:val="007152EB"/>
    <w:rsid w:val="00715835"/>
    <w:rsid w:val="00716A7E"/>
    <w:rsid w:val="00717BFF"/>
    <w:rsid w:val="00717D6B"/>
    <w:rsid w:val="00720CC8"/>
    <w:rsid w:val="00721619"/>
    <w:rsid w:val="0072466F"/>
    <w:rsid w:val="00725166"/>
    <w:rsid w:val="007304E9"/>
    <w:rsid w:val="00731AC0"/>
    <w:rsid w:val="0073203F"/>
    <w:rsid w:val="007320F0"/>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5759E"/>
    <w:rsid w:val="00762A60"/>
    <w:rsid w:val="00762DA6"/>
    <w:rsid w:val="00763182"/>
    <w:rsid w:val="00763FE5"/>
    <w:rsid w:val="007669BA"/>
    <w:rsid w:val="00766B2E"/>
    <w:rsid w:val="007707E7"/>
    <w:rsid w:val="00771785"/>
    <w:rsid w:val="00772783"/>
    <w:rsid w:val="00773D25"/>
    <w:rsid w:val="007758FE"/>
    <w:rsid w:val="0078057A"/>
    <w:rsid w:val="0078422A"/>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38ED"/>
    <w:rsid w:val="007E42B4"/>
    <w:rsid w:val="007E5D9C"/>
    <w:rsid w:val="007E6741"/>
    <w:rsid w:val="007F0B5F"/>
    <w:rsid w:val="007F1BE5"/>
    <w:rsid w:val="007F290A"/>
    <w:rsid w:val="007F2A27"/>
    <w:rsid w:val="007F3E31"/>
    <w:rsid w:val="00806746"/>
    <w:rsid w:val="00806C5D"/>
    <w:rsid w:val="00806F80"/>
    <w:rsid w:val="0081192D"/>
    <w:rsid w:val="0081309A"/>
    <w:rsid w:val="00813A10"/>
    <w:rsid w:val="00816834"/>
    <w:rsid w:val="008206B7"/>
    <w:rsid w:val="00820A4C"/>
    <w:rsid w:val="008210D0"/>
    <w:rsid w:val="00825A2F"/>
    <w:rsid w:val="008309CA"/>
    <w:rsid w:val="00831614"/>
    <w:rsid w:val="0083338F"/>
    <w:rsid w:val="00841425"/>
    <w:rsid w:val="0084376D"/>
    <w:rsid w:val="008455D3"/>
    <w:rsid w:val="0084609A"/>
    <w:rsid w:val="00853B2B"/>
    <w:rsid w:val="008559A2"/>
    <w:rsid w:val="00855CB7"/>
    <w:rsid w:val="00862D57"/>
    <w:rsid w:val="0086344E"/>
    <w:rsid w:val="0086381A"/>
    <w:rsid w:val="008643EE"/>
    <w:rsid w:val="00864F60"/>
    <w:rsid w:val="00874641"/>
    <w:rsid w:val="00874815"/>
    <w:rsid w:val="00875ACB"/>
    <w:rsid w:val="00877D11"/>
    <w:rsid w:val="00881B6C"/>
    <w:rsid w:val="00884266"/>
    <w:rsid w:val="00884E3B"/>
    <w:rsid w:val="00886AC3"/>
    <w:rsid w:val="00886DAA"/>
    <w:rsid w:val="00887142"/>
    <w:rsid w:val="00887657"/>
    <w:rsid w:val="00887BFE"/>
    <w:rsid w:val="00887D9F"/>
    <w:rsid w:val="008923A9"/>
    <w:rsid w:val="00893AFC"/>
    <w:rsid w:val="00893B6C"/>
    <w:rsid w:val="008A024A"/>
    <w:rsid w:val="008A0AC8"/>
    <w:rsid w:val="008A1A77"/>
    <w:rsid w:val="008A5D72"/>
    <w:rsid w:val="008A6E1B"/>
    <w:rsid w:val="008A7F2E"/>
    <w:rsid w:val="008B1BEB"/>
    <w:rsid w:val="008B319F"/>
    <w:rsid w:val="008B3843"/>
    <w:rsid w:val="008B3E62"/>
    <w:rsid w:val="008C18F3"/>
    <w:rsid w:val="008C312A"/>
    <w:rsid w:val="008C4EF3"/>
    <w:rsid w:val="008C52FB"/>
    <w:rsid w:val="008C685D"/>
    <w:rsid w:val="008D352C"/>
    <w:rsid w:val="008D7862"/>
    <w:rsid w:val="008D7BD1"/>
    <w:rsid w:val="008E1E90"/>
    <w:rsid w:val="008E222D"/>
    <w:rsid w:val="008E26C9"/>
    <w:rsid w:val="008E4661"/>
    <w:rsid w:val="008E575B"/>
    <w:rsid w:val="008E7CD0"/>
    <w:rsid w:val="008F054B"/>
    <w:rsid w:val="008F2237"/>
    <w:rsid w:val="008F6A58"/>
    <w:rsid w:val="00901B04"/>
    <w:rsid w:val="00904DD5"/>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55A9"/>
    <w:rsid w:val="00937F65"/>
    <w:rsid w:val="0094004E"/>
    <w:rsid w:val="0094265D"/>
    <w:rsid w:val="00945729"/>
    <w:rsid w:val="00945D6C"/>
    <w:rsid w:val="00950EA0"/>
    <w:rsid w:val="00950F7F"/>
    <w:rsid w:val="00952EC0"/>
    <w:rsid w:val="00953095"/>
    <w:rsid w:val="009543ED"/>
    <w:rsid w:val="00955148"/>
    <w:rsid w:val="00964405"/>
    <w:rsid w:val="0096517F"/>
    <w:rsid w:val="009657D6"/>
    <w:rsid w:val="00966A05"/>
    <w:rsid w:val="009673F6"/>
    <w:rsid w:val="009741F8"/>
    <w:rsid w:val="00974742"/>
    <w:rsid w:val="00975275"/>
    <w:rsid w:val="00977B0E"/>
    <w:rsid w:val="00980439"/>
    <w:rsid w:val="00981599"/>
    <w:rsid w:val="009815A1"/>
    <w:rsid w:val="009816DB"/>
    <w:rsid w:val="00984343"/>
    <w:rsid w:val="00987A2B"/>
    <w:rsid w:val="00987D5E"/>
    <w:rsid w:val="00990832"/>
    <w:rsid w:val="009934E3"/>
    <w:rsid w:val="009A06E0"/>
    <w:rsid w:val="009A217A"/>
    <w:rsid w:val="009A2881"/>
    <w:rsid w:val="009A311A"/>
    <w:rsid w:val="009A5915"/>
    <w:rsid w:val="009A7BAF"/>
    <w:rsid w:val="009A7DD4"/>
    <w:rsid w:val="009B0671"/>
    <w:rsid w:val="009B088A"/>
    <w:rsid w:val="009B121B"/>
    <w:rsid w:val="009B2C0E"/>
    <w:rsid w:val="009B596E"/>
    <w:rsid w:val="009B6958"/>
    <w:rsid w:val="009C02DB"/>
    <w:rsid w:val="009C0C36"/>
    <w:rsid w:val="009C4C74"/>
    <w:rsid w:val="009C7F14"/>
    <w:rsid w:val="009D0328"/>
    <w:rsid w:val="009D03E0"/>
    <w:rsid w:val="009D0820"/>
    <w:rsid w:val="009D5C7B"/>
    <w:rsid w:val="009D6D88"/>
    <w:rsid w:val="009E146C"/>
    <w:rsid w:val="009E22AA"/>
    <w:rsid w:val="009E35DA"/>
    <w:rsid w:val="009E52EF"/>
    <w:rsid w:val="009E5EAA"/>
    <w:rsid w:val="009E6E78"/>
    <w:rsid w:val="009F08B4"/>
    <w:rsid w:val="009F185A"/>
    <w:rsid w:val="009F5C64"/>
    <w:rsid w:val="009F5C80"/>
    <w:rsid w:val="009F6C15"/>
    <w:rsid w:val="009F743B"/>
    <w:rsid w:val="00A12250"/>
    <w:rsid w:val="00A14240"/>
    <w:rsid w:val="00A1507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5565A"/>
    <w:rsid w:val="00A563A0"/>
    <w:rsid w:val="00A57962"/>
    <w:rsid w:val="00A62075"/>
    <w:rsid w:val="00A63ED3"/>
    <w:rsid w:val="00A646F9"/>
    <w:rsid w:val="00A649C1"/>
    <w:rsid w:val="00A64F85"/>
    <w:rsid w:val="00A65590"/>
    <w:rsid w:val="00A65E97"/>
    <w:rsid w:val="00A672EF"/>
    <w:rsid w:val="00A67645"/>
    <w:rsid w:val="00A7129E"/>
    <w:rsid w:val="00A719A4"/>
    <w:rsid w:val="00A722BA"/>
    <w:rsid w:val="00A750B2"/>
    <w:rsid w:val="00A76C2F"/>
    <w:rsid w:val="00A81A29"/>
    <w:rsid w:val="00A837E5"/>
    <w:rsid w:val="00A83FD4"/>
    <w:rsid w:val="00A86F03"/>
    <w:rsid w:val="00A90AA1"/>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4CC"/>
    <w:rsid w:val="00AF152B"/>
    <w:rsid w:val="00AF1D2D"/>
    <w:rsid w:val="00AF2E09"/>
    <w:rsid w:val="00AF578C"/>
    <w:rsid w:val="00AF5950"/>
    <w:rsid w:val="00B03D11"/>
    <w:rsid w:val="00B056E6"/>
    <w:rsid w:val="00B06B59"/>
    <w:rsid w:val="00B132B6"/>
    <w:rsid w:val="00B17518"/>
    <w:rsid w:val="00B256B3"/>
    <w:rsid w:val="00B26F7A"/>
    <w:rsid w:val="00B30756"/>
    <w:rsid w:val="00B310FB"/>
    <w:rsid w:val="00B35761"/>
    <w:rsid w:val="00B35C0D"/>
    <w:rsid w:val="00B35F79"/>
    <w:rsid w:val="00B407C6"/>
    <w:rsid w:val="00B41145"/>
    <w:rsid w:val="00B41D73"/>
    <w:rsid w:val="00B430F2"/>
    <w:rsid w:val="00B43A40"/>
    <w:rsid w:val="00B455DA"/>
    <w:rsid w:val="00B45B4C"/>
    <w:rsid w:val="00B55EAF"/>
    <w:rsid w:val="00B56441"/>
    <w:rsid w:val="00B66576"/>
    <w:rsid w:val="00B732A5"/>
    <w:rsid w:val="00B73585"/>
    <w:rsid w:val="00B746FF"/>
    <w:rsid w:val="00B75AAD"/>
    <w:rsid w:val="00B76E85"/>
    <w:rsid w:val="00B7732C"/>
    <w:rsid w:val="00B86F0C"/>
    <w:rsid w:val="00B86F6C"/>
    <w:rsid w:val="00B91C82"/>
    <w:rsid w:val="00B951E8"/>
    <w:rsid w:val="00B95B11"/>
    <w:rsid w:val="00BA00F6"/>
    <w:rsid w:val="00BA355B"/>
    <w:rsid w:val="00BB066E"/>
    <w:rsid w:val="00BB1114"/>
    <w:rsid w:val="00BB185E"/>
    <w:rsid w:val="00BB2CE4"/>
    <w:rsid w:val="00BB6266"/>
    <w:rsid w:val="00BC4C8B"/>
    <w:rsid w:val="00BD0D5E"/>
    <w:rsid w:val="00BD12BF"/>
    <w:rsid w:val="00BE1628"/>
    <w:rsid w:val="00BE169C"/>
    <w:rsid w:val="00BE480D"/>
    <w:rsid w:val="00BE7687"/>
    <w:rsid w:val="00BE7AA4"/>
    <w:rsid w:val="00BE7EFE"/>
    <w:rsid w:val="00BF0D35"/>
    <w:rsid w:val="00BF5A5E"/>
    <w:rsid w:val="00BF6DFA"/>
    <w:rsid w:val="00C0453B"/>
    <w:rsid w:val="00C04EF0"/>
    <w:rsid w:val="00C05D5E"/>
    <w:rsid w:val="00C06074"/>
    <w:rsid w:val="00C06A1A"/>
    <w:rsid w:val="00C12655"/>
    <w:rsid w:val="00C12CF6"/>
    <w:rsid w:val="00C139BC"/>
    <w:rsid w:val="00C14883"/>
    <w:rsid w:val="00C156D7"/>
    <w:rsid w:val="00C17068"/>
    <w:rsid w:val="00C17B90"/>
    <w:rsid w:val="00C20D2D"/>
    <w:rsid w:val="00C24AED"/>
    <w:rsid w:val="00C268A9"/>
    <w:rsid w:val="00C276DA"/>
    <w:rsid w:val="00C27C4C"/>
    <w:rsid w:val="00C33531"/>
    <w:rsid w:val="00C34CBF"/>
    <w:rsid w:val="00C34DDB"/>
    <w:rsid w:val="00C37EC6"/>
    <w:rsid w:val="00C45124"/>
    <w:rsid w:val="00C45AB5"/>
    <w:rsid w:val="00C519EC"/>
    <w:rsid w:val="00C54756"/>
    <w:rsid w:val="00C5574A"/>
    <w:rsid w:val="00C56D5D"/>
    <w:rsid w:val="00C570F0"/>
    <w:rsid w:val="00C60F4E"/>
    <w:rsid w:val="00C64E7F"/>
    <w:rsid w:val="00C64FEC"/>
    <w:rsid w:val="00C65076"/>
    <w:rsid w:val="00C65212"/>
    <w:rsid w:val="00C65708"/>
    <w:rsid w:val="00C65B4A"/>
    <w:rsid w:val="00C661C4"/>
    <w:rsid w:val="00C6776F"/>
    <w:rsid w:val="00C72B3F"/>
    <w:rsid w:val="00C73CDF"/>
    <w:rsid w:val="00C801EE"/>
    <w:rsid w:val="00C8061C"/>
    <w:rsid w:val="00C81BE5"/>
    <w:rsid w:val="00C825CB"/>
    <w:rsid w:val="00C82D5E"/>
    <w:rsid w:val="00C83271"/>
    <w:rsid w:val="00C83618"/>
    <w:rsid w:val="00C840C1"/>
    <w:rsid w:val="00C85904"/>
    <w:rsid w:val="00C879F4"/>
    <w:rsid w:val="00C92672"/>
    <w:rsid w:val="00C92907"/>
    <w:rsid w:val="00C938F2"/>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3E3E"/>
    <w:rsid w:val="00CD4DD9"/>
    <w:rsid w:val="00CD4EFD"/>
    <w:rsid w:val="00CD55D0"/>
    <w:rsid w:val="00CD58B3"/>
    <w:rsid w:val="00CD681E"/>
    <w:rsid w:val="00CD6B02"/>
    <w:rsid w:val="00CD6CCA"/>
    <w:rsid w:val="00CE1F55"/>
    <w:rsid w:val="00CE250E"/>
    <w:rsid w:val="00CE3AFD"/>
    <w:rsid w:val="00CE3B92"/>
    <w:rsid w:val="00CE5037"/>
    <w:rsid w:val="00CF010C"/>
    <w:rsid w:val="00CF333A"/>
    <w:rsid w:val="00D048A7"/>
    <w:rsid w:val="00D060E3"/>
    <w:rsid w:val="00D063D1"/>
    <w:rsid w:val="00D146E2"/>
    <w:rsid w:val="00D22753"/>
    <w:rsid w:val="00D22E62"/>
    <w:rsid w:val="00D24611"/>
    <w:rsid w:val="00D30BA0"/>
    <w:rsid w:val="00D310DB"/>
    <w:rsid w:val="00D31474"/>
    <w:rsid w:val="00D33B36"/>
    <w:rsid w:val="00D33D84"/>
    <w:rsid w:val="00D33F3C"/>
    <w:rsid w:val="00D34AFE"/>
    <w:rsid w:val="00D40589"/>
    <w:rsid w:val="00D40644"/>
    <w:rsid w:val="00D415A4"/>
    <w:rsid w:val="00D416C4"/>
    <w:rsid w:val="00D41A23"/>
    <w:rsid w:val="00D43421"/>
    <w:rsid w:val="00D44410"/>
    <w:rsid w:val="00D44F34"/>
    <w:rsid w:val="00D47BCB"/>
    <w:rsid w:val="00D50F10"/>
    <w:rsid w:val="00D53050"/>
    <w:rsid w:val="00D60546"/>
    <w:rsid w:val="00D60C8E"/>
    <w:rsid w:val="00D6451B"/>
    <w:rsid w:val="00D657E3"/>
    <w:rsid w:val="00D66A5A"/>
    <w:rsid w:val="00D71D96"/>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E19B2"/>
    <w:rsid w:val="00DE6441"/>
    <w:rsid w:val="00DE6DE5"/>
    <w:rsid w:val="00DE75EF"/>
    <w:rsid w:val="00DF06FD"/>
    <w:rsid w:val="00DF087F"/>
    <w:rsid w:val="00DF14CB"/>
    <w:rsid w:val="00DF20D8"/>
    <w:rsid w:val="00DF3082"/>
    <w:rsid w:val="00DF3A80"/>
    <w:rsid w:val="00DF6053"/>
    <w:rsid w:val="00DF6E5D"/>
    <w:rsid w:val="00E023BF"/>
    <w:rsid w:val="00E0637A"/>
    <w:rsid w:val="00E07EB1"/>
    <w:rsid w:val="00E11396"/>
    <w:rsid w:val="00E11546"/>
    <w:rsid w:val="00E12067"/>
    <w:rsid w:val="00E13911"/>
    <w:rsid w:val="00E14FC8"/>
    <w:rsid w:val="00E169A6"/>
    <w:rsid w:val="00E20BD9"/>
    <w:rsid w:val="00E21816"/>
    <w:rsid w:val="00E219BB"/>
    <w:rsid w:val="00E24095"/>
    <w:rsid w:val="00E24CC7"/>
    <w:rsid w:val="00E25B32"/>
    <w:rsid w:val="00E25DF6"/>
    <w:rsid w:val="00E311D5"/>
    <w:rsid w:val="00E3127C"/>
    <w:rsid w:val="00E33E91"/>
    <w:rsid w:val="00E36BCE"/>
    <w:rsid w:val="00E36E02"/>
    <w:rsid w:val="00E415C6"/>
    <w:rsid w:val="00E435B6"/>
    <w:rsid w:val="00E4560C"/>
    <w:rsid w:val="00E4663A"/>
    <w:rsid w:val="00E4669B"/>
    <w:rsid w:val="00E46BE3"/>
    <w:rsid w:val="00E47FB0"/>
    <w:rsid w:val="00E54E24"/>
    <w:rsid w:val="00E55DDE"/>
    <w:rsid w:val="00E561EF"/>
    <w:rsid w:val="00E63D82"/>
    <w:rsid w:val="00E652C2"/>
    <w:rsid w:val="00E66044"/>
    <w:rsid w:val="00E70B5F"/>
    <w:rsid w:val="00E726A8"/>
    <w:rsid w:val="00E72753"/>
    <w:rsid w:val="00E7334C"/>
    <w:rsid w:val="00E76E38"/>
    <w:rsid w:val="00E7785A"/>
    <w:rsid w:val="00E81AA0"/>
    <w:rsid w:val="00E820A4"/>
    <w:rsid w:val="00E852C4"/>
    <w:rsid w:val="00E8648E"/>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D5CB4"/>
    <w:rsid w:val="00EE2FBD"/>
    <w:rsid w:val="00EE3814"/>
    <w:rsid w:val="00EF0380"/>
    <w:rsid w:val="00EF2BE7"/>
    <w:rsid w:val="00EF4BB9"/>
    <w:rsid w:val="00EF57AF"/>
    <w:rsid w:val="00F02657"/>
    <w:rsid w:val="00F0385F"/>
    <w:rsid w:val="00F05525"/>
    <w:rsid w:val="00F10865"/>
    <w:rsid w:val="00F10CBC"/>
    <w:rsid w:val="00F14BD0"/>
    <w:rsid w:val="00F1711F"/>
    <w:rsid w:val="00F22A87"/>
    <w:rsid w:val="00F30855"/>
    <w:rsid w:val="00F31194"/>
    <w:rsid w:val="00F31CC5"/>
    <w:rsid w:val="00F31EB3"/>
    <w:rsid w:val="00F35127"/>
    <w:rsid w:val="00F40786"/>
    <w:rsid w:val="00F41EA2"/>
    <w:rsid w:val="00F43204"/>
    <w:rsid w:val="00F47128"/>
    <w:rsid w:val="00F47FA7"/>
    <w:rsid w:val="00F50BB3"/>
    <w:rsid w:val="00F52F68"/>
    <w:rsid w:val="00F5451A"/>
    <w:rsid w:val="00F600B2"/>
    <w:rsid w:val="00F6155A"/>
    <w:rsid w:val="00F61C85"/>
    <w:rsid w:val="00F66E25"/>
    <w:rsid w:val="00F7074F"/>
    <w:rsid w:val="00F71B09"/>
    <w:rsid w:val="00F75BFF"/>
    <w:rsid w:val="00F76063"/>
    <w:rsid w:val="00F765FD"/>
    <w:rsid w:val="00F772D3"/>
    <w:rsid w:val="00F810A7"/>
    <w:rsid w:val="00F81999"/>
    <w:rsid w:val="00F832F6"/>
    <w:rsid w:val="00F8479D"/>
    <w:rsid w:val="00F86C65"/>
    <w:rsid w:val="00F91642"/>
    <w:rsid w:val="00F918DF"/>
    <w:rsid w:val="00F936F6"/>
    <w:rsid w:val="00F9789E"/>
    <w:rsid w:val="00FA12A3"/>
    <w:rsid w:val="00FA2E57"/>
    <w:rsid w:val="00FA7750"/>
    <w:rsid w:val="00FB19A8"/>
    <w:rsid w:val="00FB2483"/>
    <w:rsid w:val="00FB25E2"/>
    <w:rsid w:val="00FB3844"/>
    <w:rsid w:val="00FB48B2"/>
    <w:rsid w:val="00FC1D4C"/>
    <w:rsid w:val="00FC4D02"/>
    <w:rsid w:val="00FC6474"/>
    <w:rsid w:val="00FC7587"/>
    <w:rsid w:val="00FD031C"/>
    <w:rsid w:val="00FD06A2"/>
    <w:rsid w:val="00FD1141"/>
    <w:rsid w:val="00FD2008"/>
    <w:rsid w:val="00FD26C2"/>
    <w:rsid w:val="00FD39B6"/>
    <w:rsid w:val="00FD3B34"/>
    <w:rsid w:val="00FD690A"/>
    <w:rsid w:val="00FE0AFC"/>
    <w:rsid w:val="00FE3916"/>
    <w:rsid w:val="00FE4389"/>
    <w:rsid w:val="00FE4781"/>
    <w:rsid w:val="00FF13BE"/>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A64F"/>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uiPriority w:val="9"/>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3"/>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uiPriority w:val="9"/>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DE6DE5"/>
    <w:rPr>
      <w:rFonts w:ascii="Times New Roman" w:hAnsi="Times New Roman" w:cs="Times New Roman" w:hint="default"/>
      <w:b/>
      <w:bCs/>
    </w:rPr>
  </w:style>
  <w:style w:type="paragraph" w:styleId="aff3">
    <w:name w:val="Body Text Indent"/>
    <w:basedOn w:val="a"/>
    <w:link w:val="aff4"/>
    <w:rsid w:val="00DE6DE5"/>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DE6DE5"/>
    <w:rPr>
      <w:rFonts w:ascii="Times New Roman" w:eastAsia="Times New Roman" w:hAnsi="Times New Roman"/>
      <w:sz w:val="28"/>
    </w:rPr>
  </w:style>
  <w:style w:type="paragraph" w:styleId="aff5">
    <w:name w:val="Message Header"/>
    <w:basedOn w:val="af9"/>
    <w:link w:val="aff6"/>
    <w:rsid w:val="00DE6DE5"/>
    <w:pPr>
      <w:keepLines/>
      <w:spacing w:after="0" w:line="415" w:lineRule="atLeast"/>
      <w:ind w:left="1560" w:hanging="720"/>
    </w:pPr>
    <w:rPr>
      <w:sz w:val="20"/>
      <w:szCs w:val="20"/>
      <w:lang w:val="ru-RU"/>
    </w:rPr>
  </w:style>
  <w:style w:type="character" w:customStyle="1" w:styleId="aff6">
    <w:name w:val="Шапка Знак"/>
    <w:basedOn w:val="a0"/>
    <w:link w:val="aff5"/>
    <w:rsid w:val="00DE6DE5"/>
    <w:rPr>
      <w:rFonts w:ascii="Times New Roman" w:eastAsia="Times New Roman" w:hAnsi="Times New Roman"/>
      <w:lang w:eastAsia="en-US"/>
    </w:rPr>
  </w:style>
  <w:style w:type="character" w:customStyle="1" w:styleId="aff7">
    <w:name w:val="Заголовок сообщения (текст)"/>
    <w:rsid w:val="00DE6DE5"/>
    <w:rPr>
      <w:rFonts w:ascii="Arial" w:hAnsi="Arial"/>
      <w:b/>
      <w:spacing w:val="-4"/>
      <w:sz w:val="18"/>
      <w:vertAlign w:val="baseline"/>
      <w:lang w:bidi="ar-SA"/>
    </w:rPr>
  </w:style>
  <w:style w:type="character" w:styleId="aff8">
    <w:name w:val="line number"/>
    <w:basedOn w:val="a0"/>
    <w:rsid w:val="00DE6DE5"/>
  </w:style>
  <w:style w:type="paragraph" w:customStyle="1" w:styleId="Preformat">
    <w:name w:val="Preformat"/>
    <w:uiPriority w:val="99"/>
    <w:rsid w:val="00DE6DE5"/>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DE6DE5"/>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DE6DE5"/>
    <w:rPr>
      <w:rFonts w:ascii="Times New Roman" w:eastAsia="Times New Roman" w:hAnsi="Times New Roman"/>
      <w:sz w:val="24"/>
      <w:szCs w:val="24"/>
    </w:rPr>
  </w:style>
  <w:style w:type="paragraph" w:styleId="aff9">
    <w:name w:val="Intense Quote"/>
    <w:basedOn w:val="a"/>
    <w:next w:val="a"/>
    <w:link w:val="affa"/>
    <w:uiPriority w:val="30"/>
    <w:qFormat/>
    <w:rsid w:val="00DE6DE5"/>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DE6DE5"/>
    <w:rPr>
      <w:rFonts w:ascii="Times New Roman" w:eastAsia="Times New Roman" w:hAnsi="Times New Roman"/>
      <w:b/>
      <w:bCs/>
      <w:i/>
      <w:iCs/>
      <w:color w:val="5B9BD5" w:themeColor="accent1"/>
    </w:rPr>
  </w:style>
  <w:style w:type="character" w:styleId="affb">
    <w:name w:val="Intense Reference"/>
    <w:basedOn w:val="a0"/>
    <w:uiPriority w:val="32"/>
    <w:qFormat/>
    <w:rsid w:val="00DE6DE5"/>
    <w:rPr>
      <w:b/>
      <w:bCs/>
      <w:smallCaps/>
      <w:color w:val="ED7D31" w:themeColor="accent2"/>
      <w:spacing w:val="5"/>
      <w:u w:val="single"/>
    </w:rPr>
  </w:style>
  <w:style w:type="character" w:styleId="affc">
    <w:name w:val="Subtle Reference"/>
    <w:basedOn w:val="a0"/>
    <w:uiPriority w:val="31"/>
    <w:qFormat/>
    <w:rsid w:val="00DE6DE5"/>
    <w:rPr>
      <w:smallCaps/>
      <w:color w:val="ED7D31" w:themeColor="accent2"/>
      <w:u w:val="single"/>
    </w:rPr>
  </w:style>
  <w:style w:type="numbering" w:customStyle="1" w:styleId="18">
    <w:name w:val="Нет списка1"/>
    <w:next w:val="a2"/>
    <w:uiPriority w:val="99"/>
    <w:semiHidden/>
    <w:unhideWhenUsed/>
    <w:rsid w:val="00DE6DE5"/>
  </w:style>
  <w:style w:type="table" w:customStyle="1" w:styleId="110">
    <w:name w:val="Сетка таблицы11"/>
    <w:basedOn w:val="a1"/>
    <w:next w:val="a8"/>
    <w:rsid w:val="00DE6DE5"/>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DE6DE5"/>
    <w:rPr>
      <w:rFonts w:ascii="Arial" w:hAnsi="Arial" w:cs="Arial"/>
      <w:b w:val="0"/>
      <w:bCs w:val="0"/>
      <w:spacing w:val="0"/>
      <w:sz w:val="18"/>
      <w:szCs w:val="18"/>
    </w:rPr>
  </w:style>
  <w:style w:type="character" w:styleId="affd">
    <w:name w:val="Strong"/>
    <w:basedOn w:val="a0"/>
    <w:uiPriority w:val="22"/>
    <w:qFormat/>
    <w:rsid w:val="00DE6DE5"/>
    <w:rPr>
      <w:b/>
      <w:bCs/>
    </w:rPr>
  </w:style>
  <w:style w:type="table" w:customStyle="1" w:styleId="61">
    <w:name w:val="Сетка таблицы6"/>
    <w:basedOn w:val="a1"/>
    <w:next w:val="a8"/>
    <w:uiPriority w:val="59"/>
    <w:rsid w:val="00DE6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8"/>
    <w:uiPriority w:val="59"/>
    <w:rsid w:val="00DE6D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8"/>
    <w:uiPriority w:val="59"/>
    <w:rsid w:val="00DE6D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DE5"/>
    <w:pPr>
      <w:autoSpaceDE w:val="0"/>
      <w:autoSpaceDN w:val="0"/>
      <w:adjustRightInd w:val="0"/>
    </w:pPr>
    <w:rPr>
      <w:rFonts w:ascii="Roboto Light" w:eastAsiaTheme="minorHAnsi" w:hAnsi="Roboto Light" w:cs="Roboto Light"/>
      <w:color w:val="000000"/>
      <w:sz w:val="24"/>
      <w:szCs w:val="24"/>
      <w:lang w:eastAsia="en-US"/>
    </w:rPr>
  </w:style>
  <w:style w:type="paragraph" w:customStyle="1" w:styleId="WW-">
    <w:name w:val="WW-Маркированный список"/>
    <w:basedOn w:val="a"/>
    <w:uiPriority w:val="99"/>
    <w:rsid w:val="00DE6DE5"/>
    <w:pPr>
      <w:tabs>
        <w:tab w:val="left" w:pos="709"/>
      </w:tabs>
      <w:suppressAutoHyphens/>
      <w:spacing w:before="60" w:after="0" w:line="240" w:lineRule="auto"/>
      <w:jc w:val="both"/>
    </w:pPr>
    <w:rPr>
      <w:rFonts w:ascii="Times New Roman" w:eastAsia="Times New Roman" w:hAnsi="Times New Roman"/>
      <w:kern w:val="2"/>
      <w:sz w:val="24"/>
      <w:szCs w:val="20"/>
      <w:lang w:eastAsia="ar-SA"/>
    </w:rPr>
  </w:style>
  <w:style w:type="paragraph" w:customStyle="1" w:styleId="Iniiadieoaeno2">
    <w:name w:val="Iniia?die oaeno 2"/>
    <w:basedOn w:val="Iauiue"/>
    <w:uiPriority w:val="99"/>
    <w:rsid w:val="00DE6DE5"/>
    <w:pPr>
      <w:snapToGrid w:val="0"/>
      <w:jc w:val="both"/>
    </w:pPr>
    <w:rPr>
      <w:snapToGrid/>
    </w:rPr>
  </w:style>
  <w:style w:type="paragraph" w:customStyle="1" w:styleId="19">
    <w:name w:val="Абзац списка1"/>
    <w:basedOn w:val="a"/>
    <w:uiPriority w:val="99"/>
    <w:rsid w:val="00DE6DE5"/>
    <w:pPr>
      <w:suppressAutoHyphens/>
      <w:spacing w:before="280" w:after="280" w:line="240" w:lineRule="auto"/>
      <w:ind w:left="720"/>
      <w:jc w:val="both"/>
    </w:pPr>
    <w:rPr>
      <w:rFonts w:ascii="Times New Roman" w:eastAsia="Times New Roman" w:hAnsi="Times New Roman"/>
      <w:sz w:val="24"/>
      <w:szCs w:val="24"/>
      <w:lang w:eastAsia="ar-SA"/>
    </w:rPr>
  </w:style>
  <w:style w:type="paragraph" w:styleId="affe">
    <w:name w:val="caption"/>
    <w:basedOn w:val="a"/>
    <w:next w:val="a"/>
    <w:uiPriority w:val="35"/>
    <w:unhideWhenUsed/>
    <w:qFormat/>
    <w:rsid w:val="00DE6DE5"/>
    <w:pPr>
      <w:suppressAutoHyphens/>
      <w:spacing w:line="240" w:lineRule="auto"/>
    </w:pPr>
    <w:rPr>
      <w:rFonts w:eastAsia="Times New Roman" w:cs="Calibri"/>
      <w:b/>
      <w:bCs/>
      <w:color w:val="4F81BD"/>
      <w:sz w:val="18"/>
      <w:szCs w:val="18"/>
      <w:lang w:eastAsia="ar-SA"/>
    </w:rPr>
  </w:style>
  <w:style w:type="character" w:customStyle="1" w:styleId="62">
    <w:name w:val="Основной текст (6)_"/>
    <w:link w:val="63"/>
    <w:locked/>
    <w:rsid w:val="00DE6DE5"/>
    <w:rPr>
      <w:rFonts w:ascii="Arial" w:eastAsia="Arial" w:hAnsi="Arial" w:cs="Arial"/>
      <w:sz w:val="19"/>
      <w:szCs w:val="19"/>
      <w:shd w:val="clear" w:color="auto" w:fill="FFFFFF"/>
    </w:rPr>
  </w:style>
  <w:style w:type="paragraph" w:customStyle="1" w:styleId="63">
    <w:name w:val="Основной текст (6)"/>
    <w:basedOn w:val="a"/>
    <w:link w:val="62"/>
    <w:rsid w:val="00DE6DE5"/>
    <w:pPr>
      <w:shd w:val="clear" w:color="auto" w:fill="FFFFFF"/>
      <w:spacing w:after="0" w:line="230" w:lineRule="exact"/>
    </w:pPr>
    <w:rPr>
      <w:rFonts w:ascii="Arial" w:eastAsia="Arial" w:hAnsi="Arial" w:cs="Arial"/>
      <w:sz w:val="19"/>
      <w:szCs w:val="19"/>
      <w:lang w:eastAsia="ru-RU"/>
    </w:rPr>
  </w:style>
  <w:style w:type="character" w:customStyle="1" w:styleId="82">
    <w:name w:val="Основной текст (8)_"/>
    <w:link w:val="83"/>
    <w:locked/>
    <w:rsid w:val="00DE6DE5"/>
    <w:rPr>
      <w:rFonts w:ascii="Arial" w:eastAsia="Arial" w:hAnsi="Arial" w:cs="Arial"/>
      <w:sz w:val="8"/>
      <w:szCs w:val="8"/>
      <w:shd w:val="clear" w:color="auto" w:fill="FFFFFF"/>
    </w:rPr>
  </w:style>
  <w:style w:type="paragraph" w:customStyle="1" w:styleId="83">
    <w:name w:val="Основной текст (8)"/>
    <w:basedOn w:val="a"/>
    <w:link w:val="82"/>
    <w:rsid w:val="00DE6DE5"/>
    <w:pPr>
      <w:shd w:val="clear" w:color="auto" w:fill="FFFFFF"/>
      <w:spacing w:after="0" w:line="0" w:lineRule="atLeast"/>
      <w:jc w:val="center"/>
    </w:pPr>
    <w:rPr>
      <w:rFonts w:ascii="Arial" w:eastAsia="Arial" w:hAnsi="Arial" w:cs="Arial"/>
      <w:sz w:val="8"/>
      <w:szCs w:val="8"/>
      <w:lang w:eastAsia="ru-RU"/>
    </w:rPr>
  </w:style>
  <w:style w:type="paragraph" w:styleId="afff">
    <w:name w:val="footnote text"/>
    <w:basedOn w:val="a"/>
    <w:link w:val="afff0"/>
    <w:uiPriority w:val="99"/>
    <w:semiHidden/>
    <w:unhideWhenUsed/>
    <w:rsid w:val="00DE6DE5"/>
    <w:pPr>
      <w:spacing w:after="0" w:line="240" w:lineRule="auto"/>
    </w:pPr>
    <w:rPr>
      <w:rFonts w:ascii="Times New Roman" w:eastAsia="Times New Roman" w:hAnsi="Times New Roman"/>
      <w:sz w:val="20"/>
      <w:szCs w:val="20"/>
      <w:lang w:eastAsia="ru-RU"/>
    </w:rPr>
  </w:style>
  <w:style w:type="character" w:customStyle="1" w:styleId="afff0">
    <w:name w:val="Текст сноски Знак"/>
    <w:basedOn w:val="a0"/>
    <w:link w:val="afff"/>
    <w:uiPriority w:val="99"/>
    <w:semiHidden/>
    <w:rsid w:val="00DE6DE5"/>
    <w:rPr>
      <w:rFonts w:ascii="Times New Roman" w:eastAsia="Times New Roman" w:hAnsi="Times New Roman"/>
    </w:rPr>
  </w:style>
  <w:style w:type="character" w:styleId="afff1">
    <w:name w:val="footnote reference"/>
    <w:basedOn w:val="a0"/>
    <w:uiPriority w:val="99"/>
    <w:semiHidden/>
    <w:unhideWhenUsed/>
    <w:rsid w:val="00DE6DE5"/>
    <w:rPr>
      <w:vertAlign w:val="superscript"/>
    </w:rPr>
  </w:style>
  <w:style w:type="paragraph" w:customStyle="1" w:styleId="afff2">
    <w:name w:val="Обычный центр"/>
    <w:basedOn w:val="a"/>
    <w:rsid w:val="00DE6DE5"/>
    <w:pPr>
      <w:spacing w:after="0" w:line="240" w:lineRule="auto"/>
      <w:jc w:val="center"/>
    </w:pPr>
    <w:rPr>
      <w:rFonts w:ascii="Times New Roman" w:eastAsia="Times New Roman" w:hAnsi="Times New Roman"/>
      <w:b/>
      <w:bCs/>
      <w:sz w:val="26"/>
      <w:szCs w:val="26"/>
      <w:lang w:eastAsia="ru-RU"/>
    </w:rPr>
  </w:style>
  <w:style w:type="paragraph" w:customStyle="1" w:styleId="caaieiaie4">
    <w:name w:val="caaieiaie 4"/>
    <w:basedOn w:val="a"/>
    <w:next w:val="a"/>
    <w:rsid w:val="00DE6DE5"/>
    <w:pPr>
      <w:keepNext/>
      <w:tabs>
        <w:tab w:val="left" w:pos="5670"/>
        <w:tab w:val="left" w:pos="6096"/>
      </w:tabs>
      <w:spacing w:after="0" w:line="240" w:lineRule="auto"/>
    </w:pPr>
    <w:rPr>
      <w:rFonts w:ascii="Arial" w:eastAsia="Times New Roman" w:hAnsi="Arial"/>
      <w:b/>
      <w:sz w:val="20"/>
      <w:szCs w:val="20"/>
      <w:lang w:eastAsia="ru-RU"/>
    </w:rPr>
  </w:style>
  <w:style w:type="character" w:styleId="afff3">
    <w:name w:val="FollowedHyperlink"/>
    <w:basedOn w:val="a0"/>
    <w:uiPriority w:val="99"/>
    <w:semiHidden/>
    <w:unhideWhenUsed/>
    <w:rsid w:val="00DE6DE5"/>
    <w:rPr>
      <w:color w:val="954F72" w:themeColor="followedHyperlink"/>
      <w:u w:val="single"/>
    </w:rPr>
  </w:style>
  <w:style w:type="paragraph" w:customStyle="1" w:styleId="afff4">
    <w:name w:val="!Основной"/>
    <w:basedOn w:val="a"/>
    <w:rsid w:val="00DE6DE5"/>
    <w:pPr>
      <w:keepNext/>
      <w:spacing w:after="0" w:line="240" w:lineRule="auto"/>
      <w:ind w:firstLine="737"/>
      <w:jc w:val="both"/>
    </w:pPr>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F106-AD35-4873-A5DF-CF4A07BC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5506</Words>
  <Characters>31385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36818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25</cp:revision>
  <cp:lastPrinted>2023-02-20T05:49:00Z</cp:lastPrinted>
  <dcterms:created xsi:type="dcterms:W3CDTF">2022-12-15T10:47:00Z</dcterms:created>
  <dcterms:modified xsi:type="dcterms:W3CDTF">2023-02-24T06:59:00Z</dcterms:modified>
</cp:coreProperties>
</file>