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29941C5"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82CAA">
        <w:rPr>
          <w:rFonts w:ascii="Tahoma" w:hAnsi="Tahoma" w:cs="Tahoma"/>
          <w:b/>
          <w:color w:val="0000CC"/>
          <w:sz w:val="19"/>
          <w:szCs w:val="19"/>
        </w:rPr>
        <w:t>59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C92E2E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582CAA">
        <w:rPr>
          <w:rFonts w:ascii="Tahoma" w:hAnsi="Tahoma" w:cs="Tahoma"/>
          <w:sz w:val="19"/>
          <w:szCs w:val="19"/>
        </w:rPr>
        <w:t>03</w:t>
      </w:r>
      <w:r w:rsidR="00BE7EFE" w:rsidRPr="002E57E3">
        <w:rPr>
          <w:rFonts w:ascii="Tahoma" w:hAnsi="Tahoma" w:cs="Tahoma"/>
          <w:sz w:val="19"/>
          <w:szCs w:val="19"/>
        </w:rPr>
        <w:t xml:space="preserve">» </w:t>
      </w:r>
      <w:r w:rsidR="00266B4F">
        <w:rPr>
          <w:rFonts w:ascii="Tahoma" w:hAnsi="Tahoma" w:cs="Tahoma"/>
          <w:sz w:val="19"/>
          <w:szCs w:val="19"/>
        </w:rPr>
        <w:t>апреля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573FC5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4258E2">
        <w:rPr>
          <w:rFonts w:ascii="Tahoma" w:hAnsi="Tahoma" w:cs="Tahoma"/>
          <w:b/>
          <w:sz w:val="19"/>
          <w:szCs w:val="19"/>
        </w:rPr>
        <w:t>кондитерских изделий</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bookmarkStart w:id="0" w:name="_GoBack"/>
      <w:bookmarkEnd w:id="0"/>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55C4FD7" w:rsidR="00E11396" w:rsidRPr="002E57E3" w:rsidRDefault="00582CAA" w:rsidP="00266B4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7714A2">
              <w:rPr>
                <w:rFonts w:ascii="Tahoma" w:hAnsi="Tahoma" w:cs="Tahoma"/>
                <w:b/>
                <w:sz w:val="19"/>
                <w:szCs w:val="19"/>
              </w:rPr>
              <w:t>.</w:t>
            </w:r>
            <w:r w:rsidR="00B30B4E">
              <w:rPr>
                <w:rFonts w:ascii="Tahoma" w:hAnsi="Tahoma" w:cs="Tahoma"/>
                <w:b/>
                <w:sz w:val="19"/>
                <w:szCs w:val="19"/>
              </w:rPr>
              <w:t>0</w:t>
            </w:r>
            <w:r w:rsidR="00266B4F">
              <w:rPr>
                <w:rFonts w:ascii="Tahoma" w:hAnsi="Tahoma" w:cs="Tahoma"/>
                <w:b/>
                <w:sz w:val="19"/>
                <w:szCs w:val="19"/>
              </w:rPr>
              <w:t>4</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DA1876">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D3C9B9F" w:rsidR="009A2881" w:rsidRPr="002E57E3" w:rsidRDefault="00582CAA" w:rsidP="00266B4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12</w:t>
            </w:r>
            <w:r w:rsidR="007714A2">
              <w:rPr>
                <w:rFonts w:ascii="Tahoma" w:hAnsi="Tahoma" w:cs="Tahoma"/>
                <w:b/>
                <w:sz w:val="19"/>
                <w:szCs w:val="19"/>
              </w:rPr>
              <w:t>.</w:t>
            </w:r>
            <w:r w:rsidR="00B30B4E">
              <w:rPr>
                <w:rFonts w:ascii="Tahoma" w:hAnsi="Tahoma" w:cs="Tahoma"/>
                <w:b/>
                <w:sz w:val="19"/>
                <w:szCs w:val="19"/>
              </w:rPr>
              <w:t>0</w:t>
            </w:r>
            <w:r w:rsidR="00266B4F">
              <w:rPr>
                <w:rFonts w:ascii="Tahoma" w:hAnsi="Tahoma" w:cs="Tahoma"/>
                <w:b/>
                <w:sz w:val="19"/>
                <w:szCs w:val="19"/>
              </w:rPr>
              <w:t>4</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DA1876">
              <w:rPr>
                <w:rFonts w:ascii="Tahoma" w:hAnsi="Tahoma" w:cs="Tahoma"/>
                <w:b/>
                <w:sz w:val="19"/>
                <w:szCs w:val="19"/>
              </w:rPr>
              <w:t>0</w:t>
            </w:r>
            <w:r w:rsidR="00A917E3">
              <w:rPr>
                <w:rFonts w:ascii="Tahoma" w:hAnsi="Tahoma" w:cs="Tahoma"/>
                <w:b/>
                <w:sz w:val="19"/>
                <w:szCs w:val="19"/>
              </w:rPr>
              <w:t>:00 до 1</w:t>
            </w:r>
            <w:r w:rsidR="00DA1876">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33E1703D"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582CAA">
              <w:rPr>
                <w:rFonts w:ascii="Tahoma" w:hAnsi="Tahoma" w:cs="Tahoma"/>
                <w:b/>
                <w:i/>
                <w:sz w:val="19"/>
                <w:szCs w:val="19"/>
              </w:rPr>
              <w:t>12</w:t>
            </w:r>
            <w:r w:rsidR="00F729E2">
              <w:rPr>
                <w:rFonts w:ascii="Tahoma" w:hAnsi="Tahoma" w:cs="Tahoma"/>
                <w:b/>
                <w:i/>
                <w:sz w:val="19"/>
                <w:szCs w:val="19"/>
              </w:rPr>
              <w:t>.</w:t>
            </w:r>
            <w:r w:rsidR="00B30B4E">
              <w:rPr>
                <w:rFonts w:ascii="Tahoma" w:hAnsi="Tahoma" w:cs="Tahoma"/>
                <w:b/>
                <w:i/>
                <w:sz w:val="19"/>
                <w:szCs w:val="19"/>
              </w:rPr>
              <w:t>0</w:t>
            </w:r>
            <w:r w:rsidR="00266B4F">
              <w:rPr>
                <w:rFonts w:ascii="Tahoma" w:hAnsi="Tahoma" w:cs="Tahoma"/>
                <w:b/>
                <w:i/>
                <w:sz w:val="19"/>
                <w:szCs w:val="19"/>
              </w:rPr>
              <w:t>4</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DA1876">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20161E94" w14:textId="77777777" w:rsidR="00234F84" w:rsidRPr="00393D3C" w:rsidRDefault="00234F84" w:rsidP="00234F84">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0B9FCE96" w:rsidR="009242C6" w:rsidRPr="00234F84" w:rsidRDefault="00234F84" w:rsidP="00234F84">
      <w:pPr>
        <w:tabs>
          <w:tab w:val="left" w:pos="851"/>
          <w:tab w:val="left" w:pos="993"/>
        </w:tabs>
        <w:spacing w:after="0" w:line="240" w:lineRule="auto"/>
        <w:jc w:val="both"/>
        <w:rPr>
          <w:rFonts w:ascii="Tahoma" w:hAnsi="Tahoma" w:cs="Tahoma"/>
          <w:sz w:val="19"/>
          <w:szCs w:val="19"/>
        </w:rPr>
      </w:pPr>
      <w:r w:rsidRPr="00234F84">
        <w:rPr>
          <w:rFonts w:ascii="Tahoma" w:hAnsi="Tahoma" w:cs="Tahoma"/>
          <w:b/>
          <w:i/>
          <w:color w:val="FF0000"/>
          <w:sz w:val="19"/>
          <w:szCs w:val="19"/>
          <w:u w:val="single"/>
        </w:rPr>
        <w:t xml:space="preserve">- Заявки, направленные с использованием облачных </w:t>
      </w:r>
      <w:proofErr w:type="spellStart"/>
      <w:r w:rsidRPr="00234F84">
        <w:rPr>
          <w:rFonts w:ascii="Tahoma" w:hAnsi="Tahoma" w:cs="Tahoma"/>
          <w:b/>
          <w:i/>
          <w:color w:val="FF0000"/>
          <w:sz w:val="19"/>
          <w:szCs w:val="19"/>
          <w:u w:val="single"/>
        </w:rPr>
        <w:t>файлообменников</w:t>
      </w:r>
      <w:proofErr w:type="spellEnd"/>
      <w:r w:rsidRPr="00234F84">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CF333A"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1704FCC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7777777" w:rsidR="00236AF8" w:rsidRDefault="00236AF8" w:rsidP="00CC7080">
      <w:pPr>
        <w:pStyle w:val="ac"/>
        <w:rPr>
          <w:rFonts w:ascii="Tahoma" w:hAnsi="Tahoma" w:cs="Tahoma"/>
          <w:i/>
          <w:sz w:val="16"/>
          <w:szCs w:val="16"/>
        </w:rPr>
      </w:pPr>
    </w:p>
    <w:p w14:paraId="7448FD91"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17E132B6" w14:textId="77777777" w:rsidR="00B83CD9" w:rsidRDefault="00B83CD9" w:rsidP="007E5D9C">
      <w:pPr>
        <w:widowControl w:val="0"/>
        <w:autoSpaceDE w:val="0"/>
        <w:autoSpaceDN w:val="0"/>
        <w:adjustRightInd w:val="0"/>
        <w:spacing w:after="0" w:line="240" w:lineRule="auto"/>
        <w:jc w:val="right"/>
        <w:rPr>
          <w:rFonts w:ascii="Tahoma" w:hAnsi="Tahoma" w:cs="Tahoma"/>
          <w:b/>
          <w:sz w:val="19"/>
          <w:szCs w:val="19"/>
        </w:rPr>
      </w:pP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686BAD6C" w14:textId="197E4C5C" w:rsidR="002D136C" w:rsidRDefault="00CE5C02" w:rsidP="00BC7B6F">
            <w:pPr>
              <w:spacing w:after="0" w:line="240" w:lineRule="auto"/>
              <w:rPr>
                <w:rFonts w:ascii="Tahoma" w:hAnsi="Tahoma" w:cs="Tahoma"/>
                <w:color w:val="000000"/>
                <w:sz w:val="18"/>
                <w:szCs w:val="18"/>
              </w:rPr>
            </w:pPr>
            <w:r>
              <w:rPr>
                <w:rFonts w:ascii="Tahoma" w:hAnsi="Tahoma" w:cs="Tahoma"/>
                <w:color w:val="000000"/>
                <w:sz w:val="18"/>
                <w:szCs w:val="18"/>
              </w:rPr>
              <w:t>С</w:t>
            </w:r>
            <w:r w:rsidRPr="00D24A6E">
              <w:rPr>
                <w:rFonts w:ascii="Tahoma" w:hAnsi="Tahoma" w:cs="Tahoma"/>
                <w:color w:val="000000"/>
                <w:sz w:val="18"/>
                <w:szCs w:val="18"/>
              </w:rPr>
              <w:t xml:space="preserve"> даты заключения Договора</w:t>
            </w:r>
            <w:r>
              <w:rPr>
                <w:rFonts w:ascii="Tahoma" w:hAnsi="Tahoma" w:cs="Tahoma"/>
                <w:color w:val="000000"/>
                <w:sz w:val="18"/>
                <w:szCs w:val="18"/>
              </w:rPr>
              <w:t xml:space="preserve"> на 1 (один) год</w:t>
            </w:r>
            <w:r w:rsidRPr="00D24A6E">
              <w:rPr>
                <w:rFonts w:ascii="Tahoma" w:hAnsi="Tahoma" w:cs="Tahoma"/>
                <w:color w:val="000000"/>
                <w:sz w:val="18"/>
                <w:szCs w:val="18"/>
              </w:rPr>
              <w:t>. Поставка осуществляется по мере необходимости, на основании заявок Заказчика.</w:t>
            </w:r>
          </w:p>
          <w:p w14:paraId="58F174A0" w14:textId="05E8EC7E" w:rsidR="00CE5C02" w:rsidRPr="00121DA2" w:rsidRDefault="00CE5C02" w:rsidP="00BC7B6F">
            <w:pPr>
              <w:spacing w:after="0" w:line="240" w:lineRule="auto"/>
              <w:rPr>
                <w:rFonts w:ascii="Tahoma" w:hAnsi="Tahoma" w:cs="Tahoma"/>
                <w:b/>
                <w:iCs/>
                <w:sz w:val="19"/>
                <w:szCs w:val="19"/>
              </w:rPr>
            </w:pPr>
            <w:r w:rsidRPr="00D24A6E">
              <w:rPr>
                <w:rFonts w:ascii="Tahoma" w:eastAsia="Times New Roman" w:hAnsi="Tahoma" w:cs="Tahoma"/>
                <w:color w:val="000000"/>
                <w:sz w:val="18"/>
                <w:szCs w:val="18"/>
              </w:rPr>
              <w:t xml:space="preserve">Исполнитель осуществляет поставку </w:t>
            </w:r>
            <w:r>
              <w:rPr>
                <w:rFonts w:ascii="Tahoma" w:eastAsia="Times New Roman" w:hAnsi="Tahoma" w:cs="Tahoma"/>
                <w:color w:val="000000"/>
                <w:sz w:val="18"/>
                <w:szCs w:val="18"/>
              </w:rPr>
              <w:t xml:space="preserve">по адресу: по </w:t>
            </w:r>
            <w:proofErr w:type="spellStart"/>
            <w:r>
              <w:rPr>
                <w:rFonts w:ascii="Tahoma" w:eastAsia="Times New Roman" w:hAnsi="Tahoma" w:cs="Tahoma"/>
                <w:color w:val="000000"/>
                <w:sz w:val="18"/>
                <w:szCs w:val="18"/>
              </w:rPr>
              <w:t>г.Бишкек</w:t>
            </w:r>
            <w:proofErr w:type="spellEnd"/>
            <w:r>
              <w:rPr>
                <w:rFonts w:ascii="Tahoma" w:eastAsia="Times New Roman" w:hAnsi="Tahoma" w:cs="Tahoma"/>
                <w:color w:val="000000"/>
                <w:sz w:val="18"/>
                <w:szCs w:val="18"/>
              </w:rPr>
              <w:t xml:space="preserve"> (по мере</w:t>
            </w:r>
            <w:r w:rsidRPr="00D24A6E">
              <w:rPr>
                <w:rFonts w:ascii="Tahoma" w:eastAsia="Times New Roman" w:hAnsi="Tahoma" w:cs="Tahoma"/>
                <w:color w:val="000000"/>
                <w:sz w:val="18"/>
                <w:szCs w:val="18"/>
              </w:rPr>
              <w:t xml:space="preserve"> необходимости)</w:t>
            </w:r>
          </w:p>
        </w:tc>
      </w:tr>
      <w:tr w:rsidR="002D136C" w:rsidRPr="002E57E3" w14:paraId="16E11490" w14:textId="77777777" w:rsidTr="00E655A6">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auto"/>
            <w:vAlign w:val="center"/>
          </w:tcPr>
          <w:p w14:paraId="4816344C" w14:textId="5B05A3FF" w:rsidR="002D136C" w:rsidRPr="00E655A6" w:rsidRDefault="00CE5C02" w:rsidP="00BC7B6F">
            <w:pPr>
              <w:spacing w:after="0" w:line="240" w:lineRule="auto"/>
              <w:rPr>
                <w:rFonts w:ascii="Tahoma" w:hAnsi="Tahoma" w:cs="Tahoma"/>
                <w:iCs/>
                <w:sz w:val="19"/>
                <w:szCs w:val="19"/>
              </w:rPr>
            </w:pPr>
            <w:r>
              <w:rPr>
                <w:rFonts w:ascii="Tahoma" w:eastAsia="Times New Roman" w:hAnsi="Tahoma" w:cs="Tahoma"/>
                <w:color w:val="000000"/>
                <w:sz w:val="19"/>
                <w:szCs w:val="19"/>
              </w:rPr>
              <w:t>Н</w:t>
            </w:r>
            <w:r w:rsidRPr="00CE5C02">
              <w:rPr>
                <w:rFonts w:ascii="Tahoma" w:eastAsia="Times New Roman" w:hAnsi="Tahoma" w:cs="Tahoma"/>
                <w:color w:val="000000"/>
                <w:sz w:val="19"/>
                <w:szCs w:val="19"/>
              </w:rPr>
              <w:t>а основании заявок Заказчика в течении 1 (одного) календарного дня.</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CE5C02" w:rsidRDefault="002D136C" w:rsidP="001D219D">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7675D6B4" w14:textId="77777777" w:rsidR="00CE5C02" w:rsidRPr="00CE5C02" w:rsidRDefault="00CE5C02" w:rsidP="00CE5C02">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100% пост оплата, по факту поставки ежемесячного заказа, выплачиваются в течение 10 банковских дней с даты предоставления счет-фактуры выписанной на основании акта выполненных услуг.</w:t>
            </w:r>
          </w:p>
          <w:p w14:paraId="21BAA2D7" w14:textId="77777777" w:rsidR="00CE5C02" w:rsidRPr="00CE5C02" w:rsidRDefault="00CE5C02" w:rsidP="00CE5C02">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 xml:space="preserve">Оплата осуществляется: в сомах </w:t>
            </w:r>
          </w:p>
          <w:p w14:paraId="514EB5E6" w14:textId="1005D7DE" w:rsidR="002D136C" w:rsidRPr="00CE5C02" w:rsidRDefault="00CE5C02" w:rsidP="00CE5C02">
            <w:pPr>
              <w:pStyle w:val="af2"/>
              <w:jc w:val="both"/>
              <w:rPr>
                <w:rFonts w:ascii="Tahoma" w:eastAsia="Times New Roman" w:hAnsi="Tahoma" w:cs="Tahoma"/>
                <w:sz w:val="19"/>
                <w:szCs w:val="19"/>
              </w:rPr>
            </w:pPr>
            <w:r w:rsidRPr="00CE5C02">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265CC6">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5D412F">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A65036"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CE5C02" w:rsidRDefault="00A65036" w:rsidP="00A65036">
            <w:pPr>
              <w:spacing w:after="0" w:line="240" w:lineRule="auto"/>
              <w:rPr>
                <w:rFonts w:ascii="Tahoma" w:hAnsi="Tahoma" w:cs="Tahoma"/>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1F1C897C" w:rsidR="00A65036" w:rsidRPr="00CE5C02" w:rsidRDefault="00CE5C02" w:rsidP="00A65036">
            <w:pPr>
              <w:widowControl w:val="0"/>
              <w:autoSpaceDE w:val="0"/>
              <w:autoSpaceDN w:val="0"/>
              <w:adjustRightInd w:val="0"/>
              <w:spacing w:after="0" w:line="240" w:lineRule="auto"/>
              <w:contextualSpacing/>
              <w:jc w:val="both"/>
              <w:rPr>
                <w:rFonts w:ascii="Tahoma" w:hAnsi="Tahoma" w:cs="Tahoma"/>
                <w:sz w:val="19"/>
                <w:szCs w:val="19"/>
              </w:rPr>
            </w:pPr>
            <w:r w:rsidRPr="00CE5C02">
              <w:rPr>
                <w:rFonts w:ascii="Tahoma" w:hAnsi="Tahoma" w:cs="Tahoma"/>
                <w:sz w:val="19"/>
                <w:szCs w:val="19"/>
              </w:rPr>
              <w:t>Поставщик должен обеспечить исправление дефектов, либо замену товара в день предъявления дефекта течение 2 часов.</w:t>
            </w:r>
          </w:p>
        </w:tc>
      </w:tr>
      <w:tr w:rsidR="00CE5C02" w:rsidRPr="002E57E3" w14:paraId="6F62A8F4"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9F69973" w14:textId="7BC4DCF4"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69A260" w14:textId="25F3F150" w:rsidR="00CE5C02" w:rsidRPr="002E57E3" w:rsidRDefault="00CE5C02" w:rsidP="00CE5C02">
            <w:pPr>
              <w:spacing w:after="0" w:line="240" w:lineRule="auto"/>
              <w:rPr>
                <w:rFonts w:ascii="Tahoma" w:hAnsi="Tahoma" w:cs="Tahoma"/>
                <w:sz w:val="19"/>
                <w:szCs w:val="19"/>
              </w:rPr>
            </w:pPr>
            <w:r w:rsidRPr="00CE5C02">
              <w:rPr>
                <w:rFonts w:ascii="Tahoma" w:hAnsi="Tahoma" w:cs="Tahoma"/>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03870F4D" w14:textId="6146268C" w:rsidR="00CE5C02" w:rsidRPr="00CE5C02" w:rsidRDefault="00CE5C02" w:rsidP="00CE5C02">
            <w:pPr>
              <w:widowControl w:val="0"/>
              <w:autoSpaceDE w:val="0"/>
              <w:autoSpaceDN w:val="0"/>
              <w:adjustRightInd w:val="0"/>
              <w:spacing w:after="0" w:line="240" w:lineRule="auto"/>
              <w:contextualSpacing/>
              <w:jc w:val="both"/>
              <w:rPr>
                <w:rFonts w:ascii="Tahoma" w:hAnsi="Tahoma" w:cs="Tahoma"/>
                <w:sz w:val="19"/>
                <w:szCs w:val="19"/>
              </w:rPr>
            </w:pPr>
            <w:r w:rsidRPr="00CE5C02">
              <w:rPr>
                <w:rFonts w:ascii="Tahoma" w:hAnsi="Tahoma" w:cs="Tahoma"/>
                <w:sz w:val="19"/>
                <w:szCs w:val="19"/>
              </w:rPr>
              <w:t>Срок годности которой составляет не менее 72 часов со дня приемки Продукции.</w:t>
            </w:r>
          </w:p>
        </w:tc>
      </w:tr>
      <w:tr w:rsidR="00CE5C0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4A5D7CC5"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CE5C02" w:rsidRPr="002E57E3" w:rsidRDefault="00CE5C02" w:rsidP="00CE5C0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1A36E972" w:rsidR="00CE5C02" w:rsidRPr="00B30B4E" w:rsidRDefault="00CE5C02" w:rsidP="00CE5C02">
            <w:pPr>
              <w:spacing w:after="0" w:line="240" w:lineRule="auto"/>
              <w:jc w:val="both"/>
              <w:rPr>
                <w:rFonts w:ascii="Tahoma" w:hAnsi="Tahoma" w:cs="Tahoma"/>
                <w:sz w:val="19"/>
                <w:szCs w:val="19"/>
              </w:rPr>
            </w:pPr>
            <w:r w:rsidRPr="00443CCA">
              <w:rPr>
                <w:rFonts w:ascii="Tahoma" w:hAnsi="Tahoma" w:cs="Tahoma"/>
                <w:sz w:val="19"/>
                <w:szCs w:val="19"/>
              </w:rPr>
              <w:t>Доставка и упаковка должна быть в достаточной мере защищена от порчи (повреждения) при их перевозке до  Покупателя, в том числе сохранность товара в условиях низких температур</w:t>
            </w:r>
          </w:p>
        </w:tc>
      </w:tr>
      <w:tr w:rsidR="00CE5C02" w:rsidRPr="002E57E3" w14:paraId="2D6DBFC0"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B75B023" w14:textId="2D650D9D" w:rsidR="00CE5C02"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3CF2DBBF" w14:textId="5092F1B3" w:rsidR="00CE5C02" w:rsidRPr="00621E9F" w:rsidRDefault="00CE5C02" w:rsidP="00CE5C02">
            <w:pPr>
              <w:spacing w:after="0" w:line="240" w:lineRule="auto"/>
              <w:jc w:val="both"/>
              <w:rPr>
                <w:rFonts w:ascii="Tahoma" w:hAnsi="Tahoma" w:cs="Tahoma"/>
                <w:sz w:val="19"/>
                <w:szCs w:val="19"/>
              </w:rPr>
            </w:pPr>
            <w:r w:rsidRPr="00621E9F">
              <w:rPr>
                <w:rFonts w:ascii="Tahoma" w:hAnsi="Tahoma" w:cs="Tahoma"/>
                <w:sz w:val="19"/>
                <w:szCs w:val="19"/>
              </w:rPr>
              <w:t>Упаковка</w:t>
            </w:r>
          </w:p>
        </w:tc>
        <w:tc>
          <w:tcPr>
            <w:tcW w:w="6804" w:type="dxa"/>
            <w:tcBorders>
              <w:top w:val="nil"/>
              <w:left w:val="nil"/>
              <w:bottom w:val="single" w:sz="4" w:space="0" w:color="auto"/>
              <w:right w:val="single" w:sz="4" w:space="0" w:color="auto"/>
            </w:tcBorders>
            <w:shd w:val="clear" w:color="auto" w:fill="auto"/>
            <w:vAlign w:val="center"/>
          </w:tcPr>
          <w:p w14:paraId="4BE50E98" w14:textId="304F4E53" w:rsidR="00CE5C02" w:rsidRPr="00621E9F" w:rsidRDefault="00CE5C02" w:rsidP="00CE5C02">
            <w:pPr>
              <w:spacing w:after="0" w:line="240" w:lineRule="auto"/>
              <w:jc w:val="both"/>
              <w:rPr>
                <w:rFonts w:ascii="Tahoma" w:hAnsi="Tahoma" w:cs="Tahoma"/>
                <w:sz w:val="19"/>
                <w:szCs w:val="19"/>
              </w:rPr>
            </w:pPr>
            <w:r w:rsidRPr="00621E9F">
              <w:rPr>
                <w:rFonts w:ascii="Tahoma" w:hAnsi="Tahoma" w:cs="Tahoma"/>
                <w:sz w:val="19"/>
                <w:szCs w:val="19"/>
              </w:rPr>
              <w:t>Поставляемый товар должен иметь заводскую ненарушенную упаковку, предотвращающую порчу товара при транспортировке и хранении. Маркировка, упаковка товара должна соответствовать требованиям нормативно-технической документации, утвержденной в установленном порядке.</w:t>
            </w:r>
          </w:p>
        </w:tc>
      </w:tr>
      <w:tr w:rsidR="00CE5C02" w:rsidRPr="002E57E3" w14:paraId="60D4B5B2"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18C7FE01"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CE5C02" w:rsidRPr="002E57E3" w:rsidRDefault="00CE5C02" w:rsidP="00CE5C0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CE5C02" w:rsidRPr="00B30B4E" w:rsidRDefault="00CE5C02" w:rsidP="00CE5C0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CE5C02" w:rsidRPr="002E57E3" w14:paraId="45997EBB"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EC3D248" w14:textId="4B682828"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7966E201" w14:textId="0BF8B958" w:rsidR="00CE5C02" w:rsidRPr="00D04B6E" w:rsidRDefault="00CE5C02" w:rsidP="00CE5C0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C48B659" w:rsidR="00CE5C02" w:rsidRPr="0047399B" w:rsidRDefault="00CE5C02" w:rsidP="00266B4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w:t>
            </w:r>
            <w:r w:rsidRPr="00216D78">
              <w:rPr>
                <w:rFonts w:ascii="Tahoma" w:eastAsia="Times New Roman" w:hAnsi="Tahoma" w:cs="Tahoma"/>
                <w:b/>
                <w:color w:val="FF0000"/>
                <w:sz w:val="19"/>
                <w:szCs w:val="19"/>
              </w:rPr>
              <w:t>1 –</w:t>
            </w:r>
            <w:r w:rsidRPr="0047399B">
              <w:rPr>
                <w:rFonts w:ascii="Tahoma" w:eastAsia="Times New Roman" w:hAnsi="Tahoma" w:cs="Tahoma"/>
                <w:b/>
                <w:color w:val="FF0000"/>
                <w:sz w:val="19"/>
                <w:szCs w:val="19"/>
              </w:rPr>
              <w:t xml:space="preserve"> </w:t>
            </w:r>
            <w:r w:rsidRPr="00873A23">
              <w:rPr>
                <w:rFonts w:ascii="Tahoma" w:eastAsia="Times New Roman" w:hAnsi="Tahoma" w:cs="Tahoma"/>
                <w:b/>
                <w:color w:val="FF0000"/>
                <w:sz w:val="19"/>
                <w:szCs w:val="19"/>
              </w:rPr>
              <w:t>2</w:t>
            </w:r>
            <w:r>
              <w:rPr>
                <w:rFonts w:ascii="Tahoma" w:eastAsia="Times New Roman" w:hAnsi="Tahoma" w:cs="Tahoma"/>
                <w:b/>
                <w:color w:val="FF0000"/>
                <w:sz w:val="19"/>
                <w:szCs w:val="19"/>
              </w:rPr>
              <w:t>4</w:t>
            </w:r>
            <w:r w:rsidR="00266B4F">
              <w:rPr>
                <w:rFonts w:ascii="Tahoma" w:eastAsia="Times New Roman" w:hAnsi="Tahoma" w:cs="Tahoma"/>
                <w:b/>
                <w:color w:val="FF0000"/>
                <w:sz w:val="19"/>
                <w:szCs w:val="19"/>
              </w:rPr>
              <w:t>3</w:t>
            </w:r>
            <w:r w:rsidRPr="00873A23">
              <w:rPr>
                <w:rFonts w:ascii="Tahoma" w:eastAsia="Times New Roman" w:hAnsi="Tahoma" w:cs="Tahoma"/>
                <w:b/>
                <w:color w:val="FF0000"/>
                <w:sz w:val="19"/>
                <w:szCs w:val="19"/>
              </w:rPr>
              <w:t xml:space="preserve"> </w:t>
            </w:r>
            <w:r w:rsidR="00266B4F">
              <w:rPr>
                <w:rFonts w:ascii="Tahoma" w:eastAsia="Times New Roman" w:hAnsi="Tahoma" w:cs="Tahoma"/>
                <w:b/>
                <w:color w:val="FF0000"/>
                <w:sz w:val="19"/>
                <w:szCs w:val="19"/>
              </w:rPr>
              <w:t>0</w:t>
            </w:r>
            <w:r w:rsidRPr="00873A23">
              <w:rPr>
                <w:rFonts w:ascii="Tahoma" w:eastAsia="Times New Roman" w:hAnsi="Tahoma" w:cs="Tahoma"/>
                <w:b/>
                <w:color w:val="FF0000"/>
                <w:sz w:val="19"/>
                <w:szCs w:val="19"/>
              </w:rPr>
              <w:t>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r>
      <w:tr w:rsidR="00CE5C02" w:rsidRPr="002E57E3" w14:paraId="4901B2DE" w14:textId="77777777" w:rsidTr="00443CCA">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B45FCC0" w14:textId="3C192DDC" w:rsidR="00CE5C02"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42" w:type="dxa"/>
            <w:tcBorders>
              <w:top w:val="nil"/>
              <w:left w:val="nil"/>
              <w:bottom w:val="single" w:sz="4" w:space="0" w:color="auto"/>
              <w:right w:val="single" w:sz="4" w:space="0" w:color="auto"/>
            </w:tcBorders>
            <w:shd w:val="clear" w:color="auto" w:fill="auto"/>
            <w:vAlign w:val="center"/>
          </w:tcPr>
          <w:p w14:paraId="26FE303D" w14:textId="58D0CCFC" w:rsidR="00CE5C02" w:rsidRPr="00CE5C02" w:rsidRDefault="00CE5C02" w:rsidP="00CE5C02">
            <w:pPr>
              <w:spacing w:after="0" w:line="240" w:lineRule="auto"/>
              <w:jc w:val="both"/>
              <w:rPr>
                <w:rFonts w:ascii="Tahoma" w:eastAsia="Times New Roman" w:hAnsi="Tahoma" w:cs="Tahoma"/>
                <w:sz w:val="18"/>
                <w:szCs w:val="18"/>
              </w:rPr>
            </w:pPr>
            <w:r w:rsidRPr="00CE5C02">
              <w:rPr>
                <w:rFonts w:ascii="Tahoma" w:eastAsia="Times New Roman" w:hAnsi="Tahoma" w:cs="Tahoma"/>
                <w:sz w:val="18"/>
                <w:szCs w:val="18"/>
              </w:rPr>
              <w:t xml:space="preserve">Сертификаты </w:t>
            </w:r>
          </w:p>
        </w:tc>
        <w:tc>
          <w:tcPr>
            <w:tcW w:w="6804" w:type="dxa"/>
            <w:tcBorders>
              <w:top w:val="nil"/>
              <w:left w:val="nil"/>
              <w:bottom w:val="single" w:sz="4" w:space="0" w:color="auto"/>
              <w:right w:val="single" w:sz="4" w:space="0" w:color="auto"/>
            </w:tcBorders>
            <w:shd w:val="clear" w:color="auto" w:fill="auto"/>
          </w:tcPr>
          <w:p w14:paraId="008D54FA" w14:textId="5D54CEE4" w:rsidR="00CE5C02" w:rsidRPr="00CE5C02" w:rsidRDefault="00CE5C02" w:rsidP="00CE5C02">
            <w:pPr>
              <w:spacing w:after="0" w:line="240" w:lineRule="auto"/>
              <w:jc w:val="both"/>
              <w:rPr>
                <w:rFonts w:ascii="Tahoma" w:eastAsia="Times New Roman" w:hAnsi="Tahoma" w:cs="Tahoma"/>
                <w:sz w:val="18"/>
                <w:szCs w:val="18"/>
              </w:rPr>
            </w:pPr>
            <w:r w:rsidRPr="00CE5C02">
              <w:rPr>
                <w:rFonts w:ascii="Tahoma" w:eastAsia="Times New Roman" w:hAnsi="Tahoma" w:cs="Tahoma"/>
                <w:sz w:val="18"/>
                <w:szCs w:val="18"/>
              </w:rPr>
              <w:t>Наличие сертификата ISO 9001 и FSSC 22000 , которая является обязательной к прохождению всем пищевым организациям в КР.</w:t>
            </w:r>
          </w:p>
        </w:tc>
      </w:tr>
      <w:tr w:rsidR="00CE5C0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E5C02" w:rsidRPr="002E57E3" w:rsidRDefault="00CE5C02" w:rsidP="00CE5C0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CE5C02" w:rsidRPr="002E57E3" w:rsidRDefault="00CE5C02" w:rsidP="00CE5C0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CE5C02" w:rsidRPr="002E57E3" w14:paraId="3BBCF04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CE5C02" w:rsidRPr="002E57E3" w:rsidRDefault="00CE5C02" w:rsidP="00CE5C0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CE5C02" w:rsidRPr="002E57E3" w:rsidRDefault="00CE5C02" w:rsidP="00CE5C0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41BCEDC1" w:rsidR="00CE5C02" w:rsidRPr="00216D78" w:rsidRDefault="00CE5C02" w:rsidP="00621E9F">
            <w:pPr>
              <w:spacing w:after="0" w:line="240" w:lineRule="auto"/>
              <w:jc w:val="both"/>
              <w:rPr>
                <w:rFonts w:ascii="Tahoma" w:hAnsi="Tahoma" w:cs="Tahoma"/>
                <w:iCs/>
                <w:sz w:val="19"/>
                <w:szCs w:val="19"/>
              </w:rPr>
            </w:pPr>
            <w:r w:rsidRPr="00216D78">
              <w:rPr>
                <w:rFonts w:ascii="Tahoma" w:hAnsi="Tahoma" w:cs="Tahoma"/>
                <w:sz w:val="19"/>
                <w:szCs w:val="19"/>
              </w:rPr>
              <w:t>Наличие опыта п</w:t>
            </w:r>
            <w:r>
              <w:rPr>
                <w:rFonts w:ascii="Tahoma" w:hAnsi="Tahoma" w:cs="Tahoma"/>
                <w:sz w:val="19"/>
                <w:szCs w:val="19"/>
              </w:rPr>
              <w:t xml:space="preserve">о поставке </w:t>
            </w:r>
            <w:r w:rsidR="00621E9F">
              <w:rPr>
                <w:rFonts w:ascii="Tahoma" w:hAnsi="Tahoma" w:cs="Tahoma"/>
                <w:sz w:val="19"/>
                <w:szCs w:val="19"/>
              </w:rPr>
              <w:t>кондитерских изделий</w:t>
            </w:r>
            <w:r w:rsidRPr="00216D78">
              <w:rPr>
                <w:rFonts w:ascii="Tahoma" w:hAnsi="Tahoma" w:cs="Tahoma"/>
                <w:sz w:val="19"/>
                <w:szCs w:val="19"/>
              </w:rPr>
              <w:t xml:space="preserve"> за последние 2 (два) года, на сумму не менее </w:t>
            </w:r>
            <w:r>
              <w:rPr>
                <w:rFonts w:ascii="Tahoma" w:hAnsi="Tahoma" w:cs="Tahoma"/>
                <w:b/>
                <w:i/>
                <w:sz w:val="19"/>
                <w:szCs w:val="19"/>
              </w:rPr>
              <w:t>10</w:t>
            </w:r>
            <w:r w:rsidRPr="003A1677">
              <w:rPr>
                <w:rFonts w:ascii="Tahoma" w:hAnsi="Tahoma" w:cs="Tahoma"/>
                <w:b/>
                <w:i/>
                <w:sz w:val="19"/>
                <w:szCs w:val="19"/>
              </w:rPr>
              <w:t>0 000 (</w:t>
            </w:r>
            <w:r>
              <w:rPr>
                <w:rFonts w:ascii="Tahoma" w:hAnsi="Tahoma" w:cs="Tahoma"/>
                <w:b/>
                <w:i/>
                <w:sz w:val="19"/>
                <w:szCs w:val="19"/>
              </w:rPr>
              <w:t>сто тысяч</w:t>
            </w:r>
            <w:r w:rsidRPr="003A1677">
              <w:rPr>
                <w:rFonts w:ascii="Tahoma" w:hAnsi="Tahoma" w:cs="Tahoma"/>
                <w:b/>
                <w:i/>
                <w:sz w:val="19"/>
                <w:szCs w:val="19"/>
              </w:rPr>
              <w:t>)</w:t>
            </w:r>
            <w:r w:rsidRPr="00216D78">
              <w:rPr>
                <w:rFonts w:ascii="Tahoma" w:hAnsi="Tahoma" w:cs="Tahoma"/>
                <w:sz w:val="19"/>
                <w:szCs w:val="19"/>
              </w:rPr>
              <w:t xml:space="preserve"> сом или эквивалент в </w:t>
            </w:r>
            <w:r>
              <w:rPr>
                <w:rFonts w:ascii="Tahoma" w:hAnsi="Tahoma" w:cs="Tahoma"/>
                <w:sz w:val="19"/>
                <w:szCs w:val="19"/>
              </w:rPr>
              <w:t>других иностранных валютах</w:t>
            </w:r>
            <w:r w:rsidRPr="00216D78">
              <w:rPr>
                <w:rFonts w:ascii="Tahoma" w:hAnsi="Tahoma" w:cs="Tahoma"/>
                <w:sz w:val="19"/>
                <w:szCs w:val="19"/>
              </w:rPr>
              <w:t>. Приложить копии и/или счет-фактуры, Акты приема передачи оказанных услуг, заключенных договоров</w:t>
            </w:r>
          </w:p>
        </w:tc>
      </w:tr>
      <w:tr w:rsidR="00621E9F" w:rsidRPr="002E57E3" w14:paraId="5EDB25A6"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37BD4A" w14:textId="7278FA6C" w:rsidR="00621E9F" w:rsidRPr="002E57E3" w:rsidRDefault="00621E9F"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2.2</w:t>
            </w:r>
          </w:p>
        </w:tc>
        <w:tc>
          <w:tcPr>
            <w:tcW w:w="3442" w:type="dxa"/>
            <w:tcBorders>
              <w:top w:val="nil"/>
              <w:left w:val="nil"/>
              <w:bottom w:val="single" w:sz="4" w:space="0" w:color="auto"/>
              <w:right w:val="single" w:sz="4" w:space="0" w:color="auto"/>
            </w:tcBorders>
            <w:shd w:val="clear" w:color="auto" w:fill="auto"/>
            <w:vAlign w:val="center"/>
          </w:tcPr>
          <w:p w14:paraId="7F65857D" w14:textId="015136AA" w:rsidR="00621E9F" w:rsidRPr="002E57E3" w:rsidRDefault="00621E9F" w:rsidP="00CE5C02">
            <w:pPr>
              <w:spacing w:after="0" w:line="240" w:lineRule="auto"/>
              <w:jc w:val="both"/>
              <w:rPr>
                <w:rFonts w:ascii="Tahoma" w:hAnsi="Tahoma" w:cs="Tahoma"/>
                <w:sz w:val="19"/>
                <w:szCs w:val="19"/>
              </w:rPr>
            </w:pPr>
            <w:r w:rsidRPr="00621E9F">
              <w:rPr>
                <w:rFonts w:ascii="Tahoma" w:hAnsi="Tahoma" w:cs="Tahoma"/>
                <w:sz w:val="19"/>
                <w:szCs w:val="19"/>
              </w:rPr>
              <w:t>Производственная мощность. Иметь в наличии не менее 4 (четырех) магазинов по г. Бишкек.</w:t>
            </w:r>
          </w:p>
        </w:tc>
        <w:tc>
          <w:tcPr>
            <w:tcW w:w="6804" w:type="dxa"/>
            <w:tcBorders>
              <w:top w:val="nil"/>
              <w:left w:val="nil"/>
              <w:bottom w:val="single" w:sz="4" w:space="0" w:color="auto"/>
              <w:right w:val="single" w:sz="4" w:space="0" w:color="auto"/>
            </w:tcBorders>
            <w:shd w:val="clear" w:color="auto" w:fill="auto"/>
            <w:vAlign w:val="center"/>
          </w:tcPr>
          <w:p w14:paraId="2A072E9D" w14:textId="77777777" w:rsidR="00621E9F" w:rsidRPr="00621E9F" w:rsidRDefault="00621E9F" w:rsidP="00621E9F">
            <w:pPr>
              <w:spacing w:after="0" w:line="240" w:lineRule="auto"/>
              <w:ind w:left="-57" w:right="-57"/>
              <w:rPr>
                <w:rFonts w:ascii="Tahoma" w:hAnsi="Tahoma" w:cs="Tahoma"/>
                <w:sz w:val="19"/>
                <w:szCs w:val="19"/>
              </w:rPr>
            </w:pPr>
            <w:r w:rsidRPr="00621E9F">
              <w:rPr>
                <w:rFonts w:ascii="Tahoma" w:hAnsi="Tahoma" w:cs="Tahoma"/>
                <w:sz w:val="19"/>
                <w:szCs w:val="19"/>
              </w:rPr>
              <w:t xml:space="preserve">Подтвердить соответствующими </w:t>
            </w:r>
          </w:p>
          <w:p w14:paraId="74BF02CB" w14:textId="7093FE4C" w:rsidR="00621E9F" w:rsidRPr="00216D78" w:rsidRDefault="00621E9F" w:rsidP="00621E9F">
            <w:pPr>
              <w:spacing w:after="0" w:line="240" w:lineRule="auto"/>
              <w:jc w:val="both"/>
              <w:rPr>
                <w:rFonts w:ascii="Tahoma" w:hAnsi="Tahoma" w:cs="Tahoma"/>
                <w:sz w:val="19"/>
                <w:szCs w:val="19"/>
              </w:rPr>
            </w:pPr>
            <w:r w:rsidRPr="00621E9F">
              <w:rPr>
                <w:rFonts w:ascii="Tahoma" w:hAnsi="Tahoma" w:cs="Tahoma"/>
                <w:sz w:val="19"/>
                <w:szCs w:val="19"/>
              </w:rPr>
              <w:t>документами  (приложить и/или копии) договор купли-продажи, договор аренды, гарантийное письмо вместе с приложенными фотоматериалами и т.д.</w:t>
            </w:r>
          </w:p>
        </w:tc>
      </w:tr>
      <w:tr w:rsidR="00CE5C0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E5C02" w:rsidRPr="002E57E3" w:rsidRDefault="00CE5C02" w:rsidP="00CE5C0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CE5C02" w:rsidRPr="002E57E3" w:rsidRDefault="00CE5C02" w:rsidP="00CE5C0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621D247" w14:textId="074925C8" w:rsidR="00245C34" w:rsidRDefault="00245C34" w:rsidP="00245C34">
      <w:pPr>
        <w:pStyle w:val="af2"/>
        <w:jc w:val="center"/>
        <w:rPr>
          <w:rFonts w:ascii="Tahoma" w:hAnsi="Tahoma" w:cs="Tahoma"/>
          <w:b/>
          <w:sz w:val="19"/>
          <w:szCs w:val="19"/>
        </w:rPr>
      </w:pPr>
    </w:p>
    <w:p w14:paraId="4C37B05E" w14:textId="5C7CFBEF"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72"/>
        <w:gridCol w:w="2405"/>
        <w:gridCol w:w="6805"/>
        <w:gridCol w:w="993"/>
      </w:tblGrid>
      <w:tr w:rsidR="0080439B" w:rsidRPr="002619C8" w14:paraId="5EC759D9" w14:textId="77777777" w:rsidTr="0080439B">
        <w:trPr>
          <w:trHeight w:val="196"/>
        </w:trPr>
        <w:tc>
          <w:tcPr>
            <w:tcW w:w="5000" w:type="pct"/>
            <w:gridSpan w:val="4"/>
            <w:shd w:val="clear" w:color="auto" w:fill="D9D9D9"/>
          </w:tcPr>
          <w:p w14:paraId="4F5A85AF" w14:textId="3DBB44D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3.Существенные требования/технические спецификации</w:t>
            </w:r>
          </w:p>
        </w:tc>
      </w:tr>
      <w:tr w:rsidR="0080439B" w:rsidRPr="002619C8" w14:paraId="331B6BA7" w14:textId="77777777" w:rsidTr="0080439B">
        <w:trPr>
          <w:trHeight w:val="227"/>
        </w:trPr>
        <w:tc>
          <w:tcPr>
            <w:tcW w:w="4539" w:type="pct"/>
            <w:gridSpan w:val="3"/>
            <w:shd w:val="clear" w:color="auto" w:fill="D9D9D9"/>
          </w:tcPr>
          <w:p w14:paraId="4AECA6E3" w14:textId="7559013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 xml:space="preserve">Подробное описание </w:t>
            </w:r>
          </w:p>
        </w:tc>
        <w:tc>
          <w:tcPr>
            <w:tcW w:w="461" w:type="pct"/>
            <w:shd w:val="clear" w:color="auto" w:fill="D9D9D9"/>
            <w:noWrap/>
            <w:vAlign w:val="center"/>
          </w:tcPr>
          <w:p w14:paraId="2AC3C2F8" w14:textId="24446614"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Кол-во</w:t>
            </w:r>
          </w:p>
        </w:tc>
      </w:tr>
      <w:tr w:rsidR="0080439B" w:rsidRPr="002619C8" w14:paraId="35D25385" w14:textId="77777777" w:rsidTr="0080439B">
        <w:trPr>
          <w:trHeight w:val="201"/>
        </w:trPr>
        <w:tc>
          <w:tcPr>
            <w:tcW w:w="5000" w:type="pct"/>
            <w:gridSpan w:val="4"/>
            <w:shd w:val="clear" w:color="auto" w:fill="E2EFD9" w:themeFill="accent6" w:themeFillTint="33"/>
          </w:tcPr>
          <w:p w14:paraId="20CEBA6B" w14:textId="398B39A6" w:rsidR="0080439B" w:rsidRPr="002619C8" w:rsidRDefault="0080439B" w:rsidP="00621E9F">
            <w:pPr>
              <w:pStyle w:val="af2"/>
              <w:jc w:val="center"/>
              <w:rPr>
                <w:rFonts w:ascii="Tahoma" w:eastAsia="Calibri" w:hAnsi="Tahoma" w:cs="Tahoma"/>
                <w:b/>
                <w:sz w:val="19"/>
                <w:szCs w:val="19"/>
              </w:rPr>
            </w:pPr>
            <w:r w:rsidRPr="002619C8">
              <w:rPr>
                <w:rFonts w:ascii="Tahoma" w:hAnsi="Tahoma" w:cs="Tahoma"/>
                <w:b/>
                <w:bCs/>
                <w:color w:val="000000"/>
                <w:sz w:val="19"/>
                <w:szCs w:val="19"/>
              </w:rPr>
              <w:t xml:space="preserve">Лот №1 </w:t>
            </w:r>
            <w:r w:rsidR="00265CC6" w:rsidRPr="002619C8">
              <w:rPr>
                <w:rFonts w:ascii="Tahoma" w:hAnsi="Tahoma" w:cs="Tahoma"/>
                <w:b/>
                <w:bCs/>
                <w:color w:val="000000"/>
                <w:sz w:val="19"/>
                <w:szCs w:val="19"/>
              </w:rPr>
              <w:t>–</w:t>
            </w:r>
            <w:r w:rsidRPr="002619C8">
              <w:rPr>
                <w:rFonts w:ascii="Tahoma" w:hAnsi="Tahoma" w:cs="Tahoma"/>
                <w:b/>
                <w:bCs/>
                <w:color w:val="000000"/>
                <w:sz w:val="19"/>
                <w:szCs w:val="19"/>
              </w:rPr>
              <w:t xml:space="preserve"> </w:t>
            </w:r>
            <w:r w:rsidR="00621E9F">
              <w:rPr>
                <w:rFonts w:ascii="Tahoma" w:hAnsi="Tahoma" w:cs="Tahoma"/>
                <w:b/>
                <w:bCs/>
                <w:color w:val="000000"/>
                <w:sz w:val="19"/>
                <w:szCs w:val="19"/>
              </w:rPr>
              <w:t>Поставка кондитерских изделий</w:t>
            </w:r>
            <w:r w:rsidR="00265CC6" w:rsidRPr="002619C8">
              <w:rPr>
                <w:rFonts w:ascii="Tahoma" w:hAnsi="Tahoma" w:cs="Tahoma"/>
                <w:b/>
                <w:bCs/>
                <w:color w:val="000000"/>
                <w:sz w:val="19"/>
                <w:szCs w:val="19"/>
              </w:rPr>
              <w:t xml:space="preserve"> </w:t>
            </w:r>
          </w:p>
        </w:tc>
      </w:tr>
      <w:tr w:rsidR="00621E9F" w:rsidRPr="002619C8" w14:paraId="19D9C999" w14:textId="77777777" w:rsidTr="00621E9F">
        <w:trPr>
          <w:trHeight w:val="934"/>
        </w:trPr>
        <w:tc>
          <w:tcPr>
            <w:tcW w:w="265" w:type="pct"/>
            <w:vAlign w:val="center"/>
          </w:tcPr>
          <w:p w14:paraId="411FA627" w14:textId="73CBD7F2" w:rsidR="00621E9F" w:rsidRPr="002619C8" w:rsidRDefault="00621E9F" w:rsidP="00265CC6">
            <w:pPr>
              <w:spacing w:after="0" w:line="240" w:lineRule="auto"/>
              <w:jc w:val="center"/>
              <w:rPr>
                <w:rFonts w:ascii="Tahoma" w:hAnsi="Tahoma" w:cs="Tahoma"/>
                <w:b/>
                <w:noProof/>
                <w:sz w:val="19"/>
                <w:szCs w:val="19"/>
                <w:lang w:eastAsia="ru-RU"/>
              </w:rPr>
            </w:pPr>
            <w:r w:rsidRPr="002619C8">
              <w:rPr>
                <w:rFonts w:ascii="Tahoma" w:hAnsi="Tahoma" w:cs="Tahoma"/>
                <w:b/>
                <w:noProof/>
                <w:sz w:val="19"/>
                <w:szCs w:val="19"/>
                <w:lang w:eastAsia="ru-RU"/>
              </w:rPr>
              <w:t>1</w:t>
            </w:r>
          </w:p>
        </w:tc>
        <w:tc>
          <w:tcPr>
            <w:tcW w:w="1116" w:type="pct"/>
            <w:vAlign w:val="center"/>
          </w:tcPr>
          <w:p w14:paraId="60DAD514" w14:textId="6782DE13" w:rsidR="00621E9F" w:rsidRPr="002619C8" w:rsidRDefault="00621E9F" w:rsidP="00265CC6">
            <w:pPr>
              <w:spacing w:after="0" w:line="240" w:lineRule="auto"/>
              <w:rPr>
                <w:rFonts w:ascii="Tahoma" w:hAnsi="Tahoma" w:cs="Tahoma"/>
                <w:noProof/>
                <w:sz w:val="19"/>
                <w:szCs w:val="19"/>
                <w:lang w:eastAsia="ru-RU"/>
              </w:rPr>
            </w:pPr>
            <w:r>
              <w:rPr>
                <w:rFonts w:ascii="Tahoma" w:hAnsi="Tahoma" w:cs="Tahoma"/>
                <w:noProof/>
                <w:sz w:val="19"/>
                <w:szCs w:val="19"/>
                <w:lang w:eastAsia="ru-RU"/>
              </w:rPr>
              <w:t>Кондитерские изделия</w:t>
            </w:r>
          </w:p>
        </w:tc>
        <w:tc>
          <w:tcPr>
            <w:tcW w:w="3158" w:type="pct"/>
            <w:vAlign w:val="center"/>
          </w:tcPr>
          <w:p w14:paraId="2C1BABD1" w14:textId="77777777" w:rsidR="00621E9F" w:rsidRPr="004154AE" w:rsidRDefault="00621E9F" w:rsidP="00621E9F">
            <w:pPr>
              <w:spacing w:after="0" w:line="240" w:lineRule="auto"/>
              <w:ind w:left="-57" w:right="-57"/>
              <w:rPr>
                <w:rFonts w:ascii="Tahoma" w:hAnsi="Tahoma" w:cs="Tahoma"/>
                <w:color w:val="000000"/>
                <w:sz w:val="18"/>
                <w:szCs w:val="18"/>
              </w:rPr>
            </w:pPr>
            <w:r w:rsidRPr="004154AE">
              <w:rPr>
                <w:rFonts w:ascii="Tahoma" w:hAnsi="Tahoma" w:cs="Tahoma"/>
                <w:color w:val="000000"/>
                <w:sz w:val="18"/>
                <w:szCs w:val="18"/>
              </w:rPr>
              <w:t>Торт «Снежок» состав (нежный воздушный бисквит прослоен взбитыми сливками)</w:t>
            </w:r>
            <w:r>
              <w:rPr>
                <w:rFonts w:ascii="Tahoma" w:hAnsi="Tahoma" w:cs="Tahoma"/>
                <w:color w:val="000000"/>
                <w:sz w:val="18"/>
                <w:szCs w:val="18"/>
              </w:rPr>
              <w:t xml:space="preserve"> </w:t>
            </w:r>
            <w:r w:rsidRPr="002F08F4">
              <w:rPr>
                <w:rFonts w:ascii="Tahoma" w:hAnsi="Tahoma" w:cs="Tahoma"/>
                <w:color w:val="000000"/>
                <w:sz w:val="18"/>
                <w:szCs w:val="18"/>
              </w:rPr>
              <w:t xml:space="preserve">мука высший сорт, </w:t>
            </w:r>
            <w:proofErr w:type="gramStart"/>
            <w:r>
              <w:rPr>
                <w:rFonts w:ascii="Tahoma" w:hAnsi="Tahoma" w:cs="Tahoma"/>
                <w:color w:val="000000"/>
                <w:sz w:val="18"/>
                <w:szCs w:val="18"/>
              </w:rPr>
              <w:t>сливки</w:t>
            </w:r>
            <w:proofErr w:type="gramEnd"/>
            <w:r w:rsidRPr="002F08F4">
              <w:rPr>
                <w:rFonts w:ascii="Tahoma" w:hAnsi="Tahoma" w:cs="Tahoma"/>
                <w:color w:val="000000"/>
                <w:sz w:val="18"/>
                <w:szCs w:val="18"/>
              </w:rPr>
              <w:t xml:space="preserve"> пастеризованные 38% из цельного коровьего молока, молоко сгущенное, яйцо куриное, сахар-песок, шоколад натуральный (черный), кокосовая стружка, разрыхлитель</w:t>
            </w:r>
            <w:r>
              <w:rPr>
                <w:rFonts w:ascii="Tahoma" w:hAnsi="Tahoma" w:cs="Tahoma"/>
                <w:color w:val="000000"/>
                <w:sz w:val="18"/>
                <w:szCs w:val="18"/>
              </w:rPr>
              <w:t xml:space="preserve"> с </w:t>
            </w:r>
            <w:r w:rsidRPr="004154AE">
              <w:rPr>
                <w:rFonts w:ascii="Tahoma" w:hAnsi="Tahoma" w:cs="Tahoma"/>
                <w:color w:val="000000"/>
                <w:sz w:val="18"/>
                <w:szCs w:val="18"/>
              </w:rPr>
              <w:t>«</w:t>
            </w:r>
            <w:r w:rsidRPr="004154AE">
              <w:rPr>
                <w:rFonts w:ascii="Tahoma" w:hAnsi="Tahoma" w:cs="Tahoma"/>
                <w:color w:val="000000"/>
                <w:sz w:val="18"/>
                <w:szCs w:val="18"/>
                <w:lang w:val="en-US"/>
              </w:rPr>
              <w:t>Premium</w:t>
            </w:r>
            <w:r w:rsidRPr="004154AE">
              <w:rPr>
                <w:rFonts w:ascii="Tahoma" w:hAnsi="Tahoma" w:cs="Tahoma"/>
                <w:color w:val="000000"/>
                <w:sz w:val="18"/>
                <w:szCs w:val="18"/>
              </w:rPr>
              <w:t>»</w:t>
            </w:r>
            <w:r>
              <w:rPr>
                <w:rFonts w:ascii="Tahoma" w:hAnsi="Tahoma" w:cs="Tahoma"/>
                <w:color w:val="000000"/>
                <w:sz w:val="18"/>
                <w:szCs w:val="18"/>
              </w:rPr>
              <w:t xml:space="preserve"> оформлением и с доставкой по г. Бишкек.</w:t>
            </w:r>
          </w:p>
          <w:p w14:paraId="3C9B37E2" w14:textId="77777777" w:rsidR="00621E9F" w:rsidRPr="004154AE" w:rsidRDefault="00621E9F" w:rsidP="00621E9F">
            <w:pPr>
              <w:spacing w:after="0" w:line="240" w:lineRule="auto"/>
              <w:ind w:left="-57" w:right="-57"/>
              <w:rPr>
                <w:rFonts w:ascii="Tahoma" w:hAnsi="Tahoma" w:cs="Tahoma"/>
                <w:color w:val="000000"/>
                <w:sz w:val="18"/>
                <w:szCs w:val="18"/>
              </w:rPr>
            </w:pPr>
            <w:r w:rsidRPr="004154AE">
              <w:rPr>
                <w:rFonts w:ascii="Tahoma" w:hAnsi="Tahoma" w:cs="Tahoma"/>
                <w:b/>
                <w:color w:val="000000"/>
                <w:sz w:val="18"/>
                <w:szCs w:val="18"/>
              </w:rPr>
              <w:t>Кондитерские изделия</w:t>
            </w:r>
            <w:r w:rsidRPr="004154AE">
              <w:rPr>
                <w:rFonts w:ascii="Tahoma" w:hAnsi="Tahoma" w:cs="Tahoma"/>
                <w:color w:val="000000"/>
                <w:sz w:val="18"/>
                <w:szCs w:val="18"/>
              </w:rPr>
              <w:t xml:space="preserve">: </w:t>
            </w:r>
          </w:p>
          <w:p w14:paraId="29BBB377"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 xml:space="preserve">использование только натуральных экологически-чистых ингредиентов, </w:t>
            </w:r>
          </w:p>
          <w:p w14:paraId="20E0B852"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разнообразное оформление,</w:t>
            </w:r>
          </w:p>
          <w:p w14:paraId="680BDE54"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proofErr w:type="spellStart"/>
            <w:r w:rsidRPr="004154AE">
              <w:rPr>
                <w:rFonts w:ascii="Tahoma" w:hAnsi="Tahoma" w:cs="Tahoma"/>
                <w:color w:val="000000"/>
                <w:sz w:val="18"/>
                <w:szCs w:val="18"/>
              </w:rPr>
              <w:t>брендирование</w:t>
            </w:r>
            <w:proofErr w:type="spellEnd"/>
            <w:r w:rsidRPr="004154AE">
              <w:rPr>
                <w:rFonts w:ascii="Tahoma" w:hAnsi="Tahoma" w:cs="Tahoma"/>
                <w:color w:val="000000"/>
                <w:sz w:val="18"/>
                <w:szCs w:val="18"/>
              </w:rPr>
              <w:t xml:space="preserve"> продукции логотипом (фотопечать), </w:t>
            </w:r>
          </w:p>
          <w:p w14:paraId="2A5D33BA"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 xml:space="preserve">наличие современных оборудований, профессионализм кондитера, </w:t>
            </w:r>
          </w:p>
          <w:p w14:paraId="209C4FCF" w14:textId="54964009" w:rsidR="00621E9F" w:rsidRPr="002619C8" w:rsidRDefault="00621E9F" w:rsidP="00621E9F">
            <w:pPr>
              <w:spacing w:after="0" w:line="240" w:lineRule="auto"/>
              <w:rPr>
                <w:rFonts w:ascii="Tahoma" w:hAnsi="Tahoma" w:cs="Tahoma"/>
                <w:color w:val="000000"/>
                <w:sz w:val="19"/>
                <w:szCs w:val="19"/>
              </w:rPr>
            </w:pPr>
            <w:r w:rsidRPr="004154AE">
              <w:rPr>
                <w:rFonts w:ascii="Tahoma" w:hAnsi="Tahoma" w:cs="Tahoma"/>
                <w:b/>
                <w:color w:val="000000"/>
                <w:sz w:val="18"/>
                <w:szCs w:val="18"/>
              </w:rPr>
              <w:t xml:space="preserve">Срок поставки: </w:t>
            </w:r>
            <w:r w:rsidRPr="00D24A6E">
              <w:rPr>
                <w:rFonts w:ascii="Tahoma" w:hAnsi="Tahoma" w:cs="Tahoma"/>
                <w:color w:val="000000"/>
                <w:sz w:val="18"/>
                <w:szCs w:val="18"/>
              </w:rPr>
              <w:t>на основании заявок Заказчика</w:t>
            </w:r>
            <w:r>
              <w:rPr>
                <w:rFonts w:ascii="Tahoma" w:hAnsi="Tahoma" w:cs="Tahoma"/>
                <w:color w:val="000000"/>
                <w:sz w:val="18"/>
                <w:szCs w:val="18"/>
              </w:rPr>
              <w:t xml:space="preserve"> в течении 1 (одного</w:t>
            </w:r>
            <w:r w:rsidRPr="00C553B2">
              <w:rPr>
                <w:rFonts w:ascii="Tahoma" w:hAnsi="Tahoma" w:cs="Tahoma"/>
                <w:color w:val="000000"/>
                <w:sz w:val="18"/>
                <w:szCs w:val="18"/>
              </w:rPr>
              <w:t xml:space="preserve">) </w:t>
            </w:r>
            <w:r>
              <w:rPr>
                <w:rFonts w:ascii="Tahoma" w:hAnsi="Tahoma" w:cs="Tahoma"/>
                <w:color w:val="000000"/>
                <w:sz w:val="18"/>
                <w:szCs w:val="18"/>
              </w:rPr>
              <w:t>календарного дня</w:t>
            </w:r>
            <w:r w:rsidRPr="00D24A6E">
              <w:rPr>
                <w:rFonts w:ascii="Tahoma" w:hAnsi="Tahoma" w:cs="Tahoma"/>
                <w:color w:val="000000"/>
                <w:sz w:val="18"/>
                <w:szCs w:val="18"/>
              </w:rPr>
              <w:t>.</w:t>
            </w:r>
          </w:p>
        </w:tc>
        <w:tc>
          <w:tcPr>
            <w:tcW w:w="461" w:type="pct"/>
            <w:noWrap/>
            <w:vAlign w:val="center"/>
          </w:tcPr>
          <w:p w14:paraId="7FA5E1F1" w14:textId="1F661990" w:rsidR="00621E9F" w:rsidRPr="002619C8" w:rsidRDefault="00621E9F" w:rsidP="00266B4F">
            <w:pPr>
              <w:spacing w:after="0" w:line="240" w:lineRule="auto"/>
              <w:jc w:val="center"/>
              <w:rPr>
                <w:rFonts w:ascii="Tahoma" w:hAnsi="Tahoma" w:cs="Tahoma"/>
                <w:sz w:val="19"/>
                <w:szCs w:val="19"/>
              </w:rPr>
            </w:pPr>
            <w:r>
              <w:rPr>
                <w:rFonts w:ascii="Tahoma" w:hAnsi="Tahoma" w:cs="Tahoma"/>
                <w:sz w:val="19"/>
                <w:szCs w:val="19"/>
              </w:rPr>
              <w:t>2</w:t>
            </w:r>
            <w:r w:rsidR="00BC44D6">
              <w:rPr>
                <w:rFonts w:ascii="Tahoma" w:hAnsi="Tahoma" w:cs="Tahoma"/>
                <w:sz w:val="19"/>
                <w:szCs w:val="19"/>
              </w:rPr>
              <w:t>7</w:t>
            </w:r>
            <w:r w:rsidR="00266B4F">
              <w:rPr>
                <w:rFonts w:ascii="Tahoma" w:hAnsi="Tahoma" w:cs="Tahoma"/>
                <w:sz w:val="19"/>
                <w:szCs w:val="19"/>
              </w:rPr>
              <w:t>0</w:t>
            </w:r>
            <w:r>
              <w:rPr>
                <w:rFonts w:ascii="Tahoma" w:hAnsi="Tahoma" w:cs="Tahoma"/>
                <w:sz w:val="19"/>
                <w:szCs w:val="19"/>
              </w:rPr>
              <w:t xml:space="preserve"> кг.</w:t>
            </w:r>
          </w:p>
        </w:tc>
      </w:tr>
    </w:tbl>
    <w:p w14:paraId="03E20185" w14:textId="3353F69F" w:rsidR="002619C8" w:rsidRDefault="002619C8" w:rsidP="00245C34">
      <w:pPr>
        <w:pStyle w:val="af2"/>
        <w:jc w:val="center"/>
        <w:rPr>
          <w:rFonts w:ascii="Tahoma" w:hAnsi="Tahoma" w:cs="Tahoma"/>
          <w:b/>
          <w:sz w:val="19"/>
          <w:szCs w:val="19"/>
        </w:rPr>
      </w:pPr>
    </w:p>
    <w:p w14:paraId="37290096" w14:textId="3B0857A1" w:rsidR="00621E9F" w:rsidRDefault="00621E9F" w:rsidP="00245C34">
      <w:pPr>
        <w:pStyle w:val="af2"/>
        <w:jc w:val="center"/>
        <w:rPr>
          <w:rFonts w:ascii="Tahoma" w:hAnsi="Tahoma" w:cs="Tahoma"/>
          <w:b/>
          <w:sz w:val="19"/>
          <w:szCs w:val="19"/>
        </w:rPr>
      </w:pPr>
    </w:p>
    <w:p w14:paraId="62A0AA49" w14:textId="3B588742"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582CAA"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582CAA"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582CAA"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582CAA"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26D792E3" w14:textId="77777777" w:rsidR="00FB5FDC" w:rsidRDefault="00FB5FDC" w:rsidP="007E5D9C">
      <w:pPr>
        <w:spacing w:after="0"/>
        <w:jc w:val="right"/>
        <w:rPr>
          <w:rFonts w:ascii="Tahoma" w:hAnsi="Tahoma" w:cs="Tahoma"/>
          <w:b/>
          <w:sz w:val="19"/>
          <w:szCs w:val="19"/>
        </w:rPr>
      </w:pPr>
    </w:p>
    <w:p w14:paraId="00339726" w14:textId="77777777" w:rsidR="00FB5FDC" w:rsidRDefault="00FB5FDC" w:rsidP="007E5D9C">
      <w:pPr>
        <w:spacing w:after="0"/>
        <w:jc w:val="right"/>
        <w:rPr>
          <w:rFonts w:ascii="Tahoma" w:hAnsi="Tahoma" w:cs="Tahoma"/>
          <w:b/>
          <w:sz w:val="19"/>
          <w:szCs w:val="19"/>
        </w:rPr>
      </w:pPr>
    </w:p>
    <w:p w14:paraId="10C15E5D" w14:textId="77777777" w:rsidR="00FB5FDC" w:rsidRDefault="00FB5FDC" w:rsidP="007E5D9C">
      <w:pPr>
        <w:spacing w:after="0"/>
        <w:jc w:val="right"/>
        <w:rPr>
          <w:rFonts w:ascii="Tahoma" w:hAnsi="Tahoma" w:cs="Tahoma"/>
          <w:b/>
          <w:sz w:val="19"/>
          <w:szCs w:val="19"/>
        </w:rPr>
      </w:pPr>
    </w:p>
    <w:p w14:paraId="7470FE09" w14:textId="77777777" w:rsidR="00FB5FDC" w:rsidRDefault="00FB5FDC" w:rsidP="007E5D9C">
      <w:pPr>
        <w:spacing w:after="0"/>
        <w:jc w:val="right"/>
        <w:rPr>
          <w:rFonts w:ascii="Tahoma" w:hAnsi="Tahoma" w:cs="Tahoma"/>
          <w:b/>
          <w:sz w:val="19"/>
          <w:szCs w:val="19"/>
        </w:rPr>
      </w:pPr>
    </w:p>
    <w:p w14:paraId="6802B692" w14:textId="77777777" w:rsidR="00FB5FDC" w:rsidRDefault="00FB5FDC" w:rsidP="007E5D9C">
      <w:pPr>
        <w:spacing w:after="0"/>
        <w:jc w:val="right"/>
        <w:rPr>
          <w:rFonts w:ascii="Tahoma" w:hAnsi="Tahoma" w:cs="Tahoma"/>
          <w:b/>
          <w:sz w:val="19"/>
          <w:szCs w:val="19"/>
        </w:rPr>
      </w:pPr>
    </w:p>
    <w:p w14:paraId="15E67EE2" w14:textId="77777777" w:rsidR="00FB5FDC" w:rsidRDefault="00FB5FDC" w:rsidP="007E5D9C">
      <w:pPr>
        <w:spacing w:after="0"/>
        <w:jc w:val="right"/>
        <w:rPr>
          <w:rFonts w:ascii="Tahoma" w:hAnsi="Tahoma" w:cs="Tahoma"/>
          <w:b/>
          <w:sz w:val="19"/>
          <w:szCs w:val="19"/>
        </w:rPr>
      </w:pPr>
    </w:p>
    <w:p w14:paraId="4555E622" w14:textId="77777777" w:rsidR="00FB5FDC" w:rsidRDefault="00FB5FDC" w:rsidP="007E5D9C">
      <w:pPr>
        <w:spacing w:after="0"/>
        <w:jc w:val="right"/>
        <w:rPr>
          <w:rFonts w:ascii="Tahoma" w:hAnsi="Tahoma" w:cs="Tahoma"/>
          <w:b/>
          <w:sz w:val="19"/>
          <w:szCs w:val="19"/>
        </w:rPr>
      </w:pPr>
    </w:p>
    <w:p w14:paraId="1079C154" w14:textId="77777777" w:rsidR="00FB5FDC" w:rsidRDefault="00FB5FDC" w:rsidP="007E5D9C">
      <w:pPr>
        <w:spacing w:after="0"/>
        <w:jc w:val="right"/>
        <w:rPr>
          <w:rFonts w:ascii="Tahoma" w:hAnsi="Tahoma" w:cs="Tahoma"/>
          <w:b/>
          <w:sz w:val="19"/>
          <w:szCs w:val="19"/>
        </w:rPr>
      </w:pPr>
    </w:p>
    <w:p w14:paraId="4506B1A2" w14:textId="77777777" w:rsidR="00D734A9" w:rsidRDefault="00D734A9" w:rsidP="007E5D9C">
      <w:pPr>
        <w:spacing w:after="0"/>
        <w:jc w:val="right"/>
        <w:rPr>
          <w:rFonts w:ascii="Tahoma" w:hAnsi="Tahoma" w:cs="Tahoma"/>
          <w:b/>
          <w:sz w:val="19"/>
          <w:szCs w:val="19"/>
        </w:rPr>
      </w:pPr>
    </w:p>
    <w:p w14:paraId="2CAB0CF7" w14:textId="77777777" w:rsidR="00D734A9" w:rsidRDefault="00D734A9" w:rsidP="007E5D9C">
      <w:pPr>
        <w:spacing w:after="0"/>
        <w:jc w:val="right"/>
        <w:rPr>
          <w:rFonts w:ascii="Tahoma" w:hAnsi="Tahoma" w:cs="Tahoma"/>
          <w:b/>
          <w:sz w:val="19"/>
          <w:szCs w:val="19"/>
        </w:rPr>
      </w:pPr>
    </w:p>
    <w:p w14:paraId="2F3F5E58" w14:textId="77777777" w:rsidR="00D734A9" w:rsidRDefault="00D734A9" w:rsidP="007E5D9C">
      <w:pPr>
        <w:spacing w:after="0"/>
        <w:jc w:val="right"/>
        <w:rPr>
          <w:rFonts w:ascii="Tahoma" w:hAnsi="Tahoma" w:cs="Tahoma"/>
          <w:b/>
          <w:sz w:val="19"/>
          <w:szCs w:val="19"/>
        </w:rPr>
      </w:pPr>
    </w:p>
    <w:p w14:paraId="566522D8" w14:textId="77777777" w:rsidR="00D02F10" w:rsidRDefault="00D02F10" w:rsidP="007E5D9C">
      <w:pPr>
        <w:spacing w:after="0"/>
        <w:jc w:val="right"/>
        <w:rPr>
          <w:rFonts w:ascii="Tahoma" w:hAnsi="Tahoma" w:cs="Tahoma"/>
          <w:b/>
          <w:sz w:val="19"/>
          <w:szCs w:val="19"/>
        </w:rPr>
      </w:pPr>
    </w:p>
    <w:p w14:paraId="0DE7976B" w14:textId="77777777" w:rsidR="00D02F10" w:rsidRDefault="00D02F10" w:rsidP="007E5D9C">
      <w:pPr>
        <w:spacing w:after="0"/>
        <w:jc w:val="right"/>
        <w:rPr>
          <w:rFonts w:ascii="Tahoma" w:hAnsi="Tahoma" w:cs="Tahoma"/>
          <w:b/>
          <w:sz w:val="19"/>
          <w:szCs w:val="19"/>
        </w:rPr>
      </w:pPr>
    </w:p>
    <w:p w14:paraId="47C8A2BD" w14:textId="7587EAB7" w:rsidR="00D02F10" w:rsidRDefault="00D02F10" w:rsidP="007E5D9C">
      <w:pPr>
        <w:spacing w:after="0"/>
        <w:jc w:val="right"/>
        <w:rPr>
          <w:rFonts w:ascii="Tahoma" w:hAnsi="Tahoma" w:cs="Tahoma"/>
          <w:b/>
          <w:sz w:val="19"/>
          <w:szCs w:val="19"/>
        </w:rPr>
      </w:pPr>
    </w:p>
    <w:p w14:paraId="7A445FEB" w14:textId="2C20BAE0" w:rsidR="0080439B" w:rsidRDefault="0080439B" w:rsidP="007E5D9C">
      <w:pPr>
        <w:spacing w:after="0"/>
        <w:jc w:val="right"/>
        <w:rPr>
          <w:rFonts w:ascii="Tahoma" w:hAnsi="Tahoma" w:cs="Tahoma"/>
          <w:b/>
          <w:sz w:val="19"/>
          <w:szCs w:val="19"/>
        </w:rPr>
      </w:pPr>
    </w:p>
    <w:p w14:paraId="7EADEAA1" w14:textId="710F18B9" w:rsidR="0080439B" w:rsidRDefault="0080439B" w:rsidP="007E5D9C">
      <w:pPr>
        <w:spacing w:after="0"/>
        <w:jc w:val="right"/>
        <w:rPr>
          <w:rFonts w:ascii="Tahoma" w:hAnsi="Tahoma" w:cs="Tahoma"/>
          <w:b/>
          <w:sz w:val="19"/>
          <w:szCs w:val="19"/>
        </w:rPr>
      </w:pPr>
    </w:p>
    <w:p w14:paraId="6B346352" w14:textId="53D33334" w:rsidR="0080439B" w:rsidRDefault="0080439B" w:rsidP="007E5D9C">
      <w:pPr>
        <w:spacing w:after="0"/>
        <w:jc w:val="right"/>
        <w:rPr>
          <w:rFonts w:ascii="Tahoma" w:hAnsi="Tahoma" w:cs="Tahoma"/>
          <w:b/>
          <w:sz w:val="19"/>
          <w:szCs w:val="19"/>
        </w:rPr>
      </w:pPr>
    </w:p>
    <w:p w14:paraId="686039D0" w14:textId="4E96DE4B" w:rsidR="0080439B" w:rsidRDefault="0080439B" w:rsidP="007E5D9C">
      <w:pPr>
        <w:spacing w:after="0"/>
        <w:jc w:val="right"/>
        <w:rPr>
          <w:rFonts w:ascii="Tahoma" w:hAnsi="Tahoma" w:cs="Tahoma"/>
          <w:b/>
          <w:sz w:val="19"/>
          <w:szCs w:val="19"/>
        </w:rPr>
      </w:pPr>
    </w:p>
    <w:p w14:paraId="0CDAB525" w14:textId="3D641460" w:rsidR="0080439B" w:rsidRDefault="0080439B" w:rsidP="007E5D9C">
      <w:pPr>
        <w:spacing w:after="0"/>
        <w:jc w:val="right"/>
        <w:rPr>
          <w:rFonts w:ascii="Tahoma" w:hAnsi="Tahoma" w:cs="Tahoma"/>
          <w:b/>
          <w:sz w:val="19"/>
          <w:szCs w:val="19"/>
        </w:rPr>
      </w:pPr>
    </w:p>
    <w:p w14:paraId="436E68BD" w14:textId="7DB4E788" w:rsidR="0080439B" w:rsidRDefault="0080439B" w:rsidP="007E5D9C">
      <w:pPr>
        <w:spacing w:after="0"/>
        <w:jc w:val="right"/>
        <w:rPr>
          <w:rFonts w:ascii="Tahoma" w:hAnsi="Tahoma" w:cs="Tahoma"/>
          <w:b/>
          <w:sz w:val="19"/>
          <w:szCs w:val="19"/>
        </w:rPr>
      </w:pPr>
    </w:p>
    <w:p w14:paraId="20235A8C" w14:textId="0755765E" w:rsidR="0080439B" w:rsidRDefault="0080439B" w:rsidP="007E5D9C">
      <w:pPr>
        <w:spacing w:after="0"/>
        <w:jc w:val="right"/>
        <w:rPr>
          <w:rFonts w:ascii="Tahoma" w:hAnsi="Tahoma" w:cs="Tahoma"/>
          <w:b/>
          <w:sz w:val="19"/>
          <w:szCs w:val="19"/>
        </w:rPr>
      </w:pPr>
    </w:p>
    <w:p w14:paraId="74AAAEE4" w14:textId="53044A40" w:rsidR="0080439B" w:rsidRDefault="0080439B" w:rsidP="007E5D9C">
      <w:pPr>
        <w:spacing w:after="0"/>
        <w:jc w:val="right"/>
        <w:rPr>
          <w:rFonts w:ascii="Tahoma" w:hAnsi="Tahoma" w:cs="Tahoma"/>
          <w:b/>
          <w:sz w:val="19"/>
          <w:szCs w:val="19"/>
        </w:rPr>
      </w:pPr>
    </w:p>
    <w:p w14:paraId="66A168F7" w14:textId="5944C543" w:rsidR="0080439B" w:rsidRDefault="0080439B" w:rsidP="007E5D9C">
      <w:pPr>
        <w:spacing w:after="0"/>
        <w:jc w:val="right"/>
        <w:rPr>
          <w:rFonts w:ascii="Tahoma" w:hAnsi="Tahoma" w:cs="Tahoma"/>
          <w:b/>
          <w:sz w:val="19"/>
          <w:szCs w:val="19"/>
        </w:rPr>
      </w:pPr>
    </w:p>
    <w:p w14:paraId="3E508D02" w14:textId="333E4E42" w:rsidR="0080439B" w:rsidRDefault="0080439B" w:rsidP="007E5D9C">
      <w:pPr>
        <w:spacing w:after="0"/>
        <w:jc w:val="right"/>
        <w:rPr>
          <w:rFonts w:ascii="Tahoma" w:hAnsi="Tahoma" w:cs="Tahoma"/>
          <w:b/>
          <w:sz w:val="19"/>
          <w:szCs w:val="19"/>
        </w:rPr>
      </w:pPr>
    </w:p>
    <w:p w14:paraId="784D0D38" w14:textId="3F0115FB" w:rsidR="0080439B" w:rsidRDefault="0080439B" w:rsidP="007E5D9C">
      <w:pPr>
        <w:spacing w:after="0"/>
        <w:jc w:val="right"/>
        <w:rPr>
          <w:rFonts w:ascii="Tahoma" w:hAnsi="Tahoma" w:cs="Tahoma"/>
          <w:b/>
          <w:sz w:val="19"/>
          <w:szCs w:val="19"/>
        </w:rPr>
      </w:pPr>
    </w:p>
    <w:p w14:paraId="27B502BF" w14:textId="66371494" w:rsidR="0080439B" w:rsidRDefault="0080439B" w:rsidP="007E5D9C">
      <w:pPr>
        <w:spacing w:after="0"/>
        <w:jc w:val="right"/>
        <w:rPr>
          <w:rFonts w:ascii="Tahoma" w:hAnsi="Tahoma" w:cs="Tahoma"/>
          <w:b/>
          <w:sz w:val="19"/>
          <w:szCs w:val="19"/>
        </w:rPr>
      </w:pPr>
    </w:p>
    <w:p w14:paraId="6A1D5EA2" w14:textId="03C46A23" w:rsidR="0080439B" w:rsidRDefault="0080439B" w:rsidP="007E5D9C">
      <w:pPr>
        <w:spacing w:after="0"/>
        <w:jc w:val="right"/>
        <w:rPr>
          <w:rFonts w:ascii="Tahoma" w:hAnsi="Tahoma" w:cs="Tahoma"/>
          <w:b/>
          <w:sz w:val="19"/>
          <w:szCs w:val="19"/>
        </w:rPr>
      </w:pPr>
    </w:p>
    <w:p w14:paraId="212868CE" w14:textId="26496122" w:rsidR="0080439B" w:rsidRDefault="0080439B" w:rsidP="007E5D9C">
      <w:pPr>
        <w:spacing w:after="0"/>
        <w:jc w:val="right"/>
        <w:rPr>
          <w:rFonts w:ascii="Tahoma" w:hAnsi="Tahoma" w:cs="Tahoma"/>
          <w:b/>
          <w:sz w:val="19"/>
          <w:szCs w:val="19"/>
        </w:rPr>
      </w:pPr>
    </w:p>
    <w:p w14:paraId="682014F7" w14:textId="31D129BD" w:rsidR="0080439B" w:rsidRDefault="0080439B" w:rsidP="007E5D9C">
      <w:pPr>
        <w:spacing w:after="0"/>
        <w:jc w:val="right"/>
        <w:rPr>
          <w:rFonts w:ascii="Tahoma" w:hAnsi="Tahoma" w:cs="Tahoma"/>
          <w:b/>
          <w:sz w:val="19"/>
          <w:szCs w:val="19"/>
        </w:rPr>
      </w:pPr>
    </w:p>
    <w:p w14:paraId="403B019D" w14:textId="32B9C897" w:rsidR="0080439B" w:rsidRDefault="0080439B" w:rsidP="007E5D9C">
      <w:pPr>
        <w:spacing w:after="0"/>
        <w:jc w:val="right"/>
        <w:rPr>
          <w:rFonts w:ascii="Tahoma" w:hAnsi="Tahoma" w:cs="Tahoma"/>
          <w:b/>
          <w:sz w:val="19"/>
          <w:szCs w:val="19"/>
        </w:rPr>
      </w:pPr>
    </w:p>
    <w:p w14:paraId="1C51198E" w14:textId="6E4E281C" w:rsidR="0080439B" w:rsidRDefault="0080439B" w:rsidP="007E5D9C">
      <w:pPr>
        <w:spacing w:after="0"/>
        <w:jc w:val="right"/>
        <w:rPr>
          <w:rFonts w:ascii="Tahoma" w:hAnsi="Tahoma" w:cs="Tahoma"/>
          <w:b/>
          <w:sz w:val="19"/>
          <w:szCs w:val="19"/>
        </w:rPr>
      </w:pPr>
    </w:p>
    <w:p w14:paraId="4765BDF8" w14:textId="2535C06B" w:rsidR="0080439B" w:rsidRDefault="0080439B" w:rsidP="007E5D9C">
      <w:pPr>
        <w:spacing w:after="0"/>
        <w:jc w:val="right"/>
        <w:rPr>
          <w:rFonts w:ascii="Tahoma" w:hAnsi="Tahoma" w:cs="Tahoma"/>
          <w:b/>
          <w:sz w:val="19"/>
          <w:szCs w:val="19"/>
        </w:rPr>
      </w:pPr>
    </w:p>
    <w:p w14:paraId="1A237CE0" w14:textId="5E7A5319" w:rsidR="0080439B" w:rsidRDefault="0080439B" w:rsidP="007E5D9C">
      <w:pPr>
        <w:spacing w:after="0"/>
        <w:jc w:val="right"/>
        <w:rPr>
          <w:rFonts w:ascii="Tahoma" w:hAnsi="Tahoma" w:cs="Tahoma"/>
          <w:b/>
          <w:sz w:val="19"/>
          <w:szCs w:val="19"/>
        </w:rPr>
      </w:pPr>
    </w:p>
    <w:p w14:paraId="15D2C8FE" w14:textId="527562C2" w:rsidR="0080439B" w:rsidRDefault="0080439B" w:rsidP="007E5D9C">
      <w:pPr>
        <w:spacing w:after="0"/>
        <w:jc w:val="right"/>
        <w:rPr>
          <w:rFonts w:ascii="Tahoma" w:hAnsi="Tahoma" w:cs="Tahoma"/>
          <w:b/>
          <w:sz w:val="19"/>
          <w:szCs w:val="19"/>
        </w:rPr>
      </w:pPr>
    </w:p>
    <w:p w14:paraId="7C5A85F0" w14:textId="37D143BF" w:rsidR="0080439B" w:rsidRDefault="0080439B" w:rsidP="007E5D9C">
      <w:pPr>
        <w:spacing w:after="0"/>
        <w:jc w:val="right"/>
        <w:rPr>
          <w:rFonts w:ascii="Tahoma" w:hAnsi="Tahoma" w:cs="Tahoma"/>
          <w:b/>
          <w:sz w:val="19"/>
          <w:szCs w:val="19"/>
        </w:rPr>
      </w:pPr>
    </w:p>
    <w:p w14:paraId="7220BE17" w14:textId="6D297209" w:rsidR="0080439B" w:rsidRDefault="0080439B" w:rsidP="007E5D9C">
      <w:pPr>
        <w:spacing w:after="0"/>
        <w:jc w:val="right"/>
        <w:rPr>
          <w:rFonts w:ascii="Tahoma" w:hAnsi="Tahoma" w:cs="Tahoma"/>
          <w:b/>
          <w:sz w:val="19"/>
          <w:szCs w:val="19"/>
        </w:rPr>
      </w:pPr>
    </w:p>
    <w:p w14:paraId="6A08C2DF" w14:textId="77777777" w:rsidR="0080439B" w:rsidRDefault="0080439B" w:rsidP="007E5D9C">
      <w:pPr>
        <w:spacing w:after="0"/>
        <w:jc w:val="right"/>
        <w:rPr>
          <w:rFonts w:ascii="Tahoma" w:hAnsi="Tahoma" w:cs="Tahoma"/>
          <w:b/>
          <w:sz w:val="19"/>
          <w:szCs w:val="19"/>
        </w:rPr>
      </w:pPr>
    </w:p>
    <w:p w14:paraId="62D40D6C" w14:textId="3AF33992"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402"/>
              <w:gridCol w:w="1134"/>
              <w:gridCol w:w="1417"/>
              <w:gridCol w:w="1134"/>
              <w:gridCol w:w="1134"/>
              <w:gridCol w:w="1418"/>
            </w:tblGrid>
            <w:tr w:rsidR="00266B4F" w:rsidRPr="002E57E3" w14:paraId="53A5022D" w14:textId="2D93C328" w:rsidTr="00266B4F">
              <w:trPr>
                <w:trHeight w:val="314"/>
              </w:trPr>
              <w:tc>
                <w:tcPr>
                  <w:tcW w:w="456" w:type="dxa"/>
                  <w:shd w:val="clear" w:color="000000" w:fill="D9D9D9"/>
                  <w:vAlign w:val="center"/>
                </w:tcPr>
                <w:p w14:paraId="67715063" w14:textId="091DB6BE" w:rsidR="00266B4F" w:rsidRPr="002E57E3" w:rsidRDefault="00266B4F"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402" w:type="dxa"/>
                  <w:shd w:val="clear" w:color="000000" w:fill="D9D9D9"/>
                  <w:vAlign w:val="center"/>
                </w:tcPr>
                <w:p w14:paraId="718CDEB8" w14:textId="154A88DD" w:rsidR="00266B4F" w:rsidRPr="002E57E3" w:rsidRDefault="00266B4F"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266B4F" w:rsidRPr="002E57E3" w:rsidRDefault="00266B4F"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7" w:type="dxa"/>
                  <w:tcBorders>
                    <w:right w:val="single" w:sz="8" w:space="0" w:color="auto"/>
                  </w:tcBorders>
                  <w:shd w:val="clear" w:color="000000" w:fill="D9D9D9"/>
                  <w:vAlign w:val="center"/>
                  <w:hideMark/>
                </w:tcPr>
                <w:p w14:paraId="3B07B314" w14:textId="3C124F25" w:rsidR="00266B4F" w:rsidRPr="002E57E3" w:rsidRDefault="00266B4F" w:rsidP="00266B4F">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w:t>
                  </w:r>
                  <w:r>
                    <w:rPr>
                      <w:rFonts w:ascii="Tahoma" w:hAnsi="Tahoma" w:cs="Tahoma"/>
                      <w:b/>
                      <w:sz w:val="19"/>
                      <w:szCs w:val="19"/>
                    </w:rPr>
                    <w:t>налогов</w:t>
                  </w:r>
                  <w:r w:rsidRPr="007D1BE6">
                    <w:rPr>
                      <w:rFonts w:ascii="Tahoma" w:hAnsi="Tahoma" w:cs="Tahoma"/>
                      <w:b/>
                      <w:sz w:val="19"/>
                      <w:szCs w:val="19"/>
                    </w:rPr>
                    <w:t>, сом</w:t>
                  </w:r>
                </w:p>
              </w:tc>
              <w:tc>
                <w:tcPr>
                  <w:tcW w:w="1134" w:type="dxa"/>
                  <w:tcBorders>
                    <w:top w:val="single" w:sz="8" w:space="0" w:color="auto"/>
                    <w:left w:val="single" w:sz="8" w:space="0" w:color="auto"/>
                    <w:bottom w:val="single" w:sz="8" w:space="0" w:color="auto"/>
                    <w:right w:val="single" w:sz="8" w:space="0" w:color="auto"/>
                  </w:tcBorders>
                  <w:shd w:val="clear" w:color="000000" w:fill="D9D9D9"/>
                  <w:vAlign w:val="center"/>
                </w:tcPr>
                <w:p w14:paraId="139B9B64" w14:textId="320EBB88" w:rsidR="00266B4F" w:rsidRPr="002E57E3" w:rsidRDefault="00266B4F" w:rsidP="00266B4F">
                  <w:pPr>
                    <w:spacing w:after="0" w:line="240" w:lineRule="auto"/>
                    <w:jc w:val="center"/>
                    <w:rPr>
                      <w:rFonts w:ascii="Tahoma" w:hAnsi="Tahoma" w:cs="Tahoma"/>
                      <w:b/>
                      <w:bCs/>
                      <w:color w:val="000000"/>
                      <w:sz w:val="19"/>
                      <w:szCs w:val="19"/>
                    </w:rPr>
                  </w:pPr>
                  <w:r w:rsidRPr="007D1BE6">
                    <w:rPr>
                      <w:rFonts w:ascii="Tahoma" w:hAnsi="Tahoma" w:cs="Tahoma"/>
                      <w:b/>
                      <w:sz w:val="19"/>
                      <w:szCs w:val="19"/>
                    </w:rPr>
                    <w:t>С</w:t>
                  </w:r>
                  <w:r>
                    <w:rPr>
                      <w:rFonts w:ascii="Tahoma" w:hAnsi="Tahoma" w:cs="Tahoma"/>
                      <w:b/>
                      <w:sz w:val="19"/>
                      <w:szCs w:val="19"/>
                    </w:rPr>
                    <w:t xml:space="preserve">умма </w:t>
                  </w:r>
                  <w:proofErr w:type="spellStart"/>
                  <w:r>
                    <w:rPr>
                      <w:rFonts w:ascii="Tahoma" w:hAnsi="Tahoma" w:cs="Tahoma"/>
                      <w:b/>
                      <w:sz w:val="19"/>
                      <w:szCs w:val="19"/>
                    </w:rPr>
                    <w:t>НсП</w:t>
                  </w:r>
                  <w:proofErr w:type="spellEnd"/>
                  <w:r>
                    <w:rPr>
                      <w:rFonts w:ascii="Tahoma" w:hAnsi="Tahoma" w:cs="Tahoma"/>
                      <w:b/>
                      <w:sz w:val="19"/>
                      <w:szCs w:val="19"/>
                    </w:rPr>
                    <w:t>, сом</w:t>
                  </w:r>
                </w:p>
              </w:tc>
              <w:tc>
                <w:tcPr>
                  <w:tcW w:w="1134" w:type="dxa"/>
                  <w:tcBorders>
                    <w:top w:val="single" w:sz="8" w:space="0" w:color="auto"/>
                    <w:left w:val="single" w:sz="8" w:space="0" w:color="auto"/>
                    <w:bottom w:val="single" w:sz="8" w:space="0" w:color="auto"/>
                    <w:right w:val="single" w:sz="8" w:space="0" w:color="auto"/>
                  </w:tcBorders>
                  <w:shd w:val="clear" w:color="000000" w:fill="D9D9D9"/>
                  <w:vAlign w:val="center"/>
                </w:tcPr>
                <w:p w14:paraId="1E28AD23" w14:textId="7B75A8F2" w:rsidR="00266B4F" w:rsidRPr="002E57E3" w:rsidRDefault="00266B4F"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w:t>
                  </w:r>
                  <w:r>
                    <w:rPr>
                      <w:rFonts w:ascii="Tahoma" w:hAnsi="Tahoma" w:cs="Tahoma"/>
                      <w:b/>
                      <w:sz w:val="19"/>
                      <w:szCs w:val="19"/>
                    </w:rPr>
                    <w:t>умма НДС, сом</w:t>
                  </w:r>
                </w:p>
              </w:tc>
              <w:tc>
                <w:tcPr>
                  <w:tcW w:w="1418" w:type="dxa"/>
                  <w:tcBorders>
                    <w:left w:val="single" w:sz="8" w:space="0" w:color="auto"/>
                    <w:right w:val="single" w:sz="4" w:space="0" w:color="auto"/>
                  </w:tcBorders>
                  <w:shd w:val="clear" w:color="000000" w:fill="D9D9D9"/>
                  <w:vAlign w:val="center"/>
                </w:tcPr>
                <w:p w14:paraId="18B29453" w14:textId="303AEB04" w:rsidR="00266B4F" w:rsidRPr="002E57E3" w:rsidRDefault="00266B4F" w:rsidP="0080439B">
                  <w:pPr>
                    <w:spacing w:after="0" w:line="240" w:lineRule="auto"/>
                    <w:jc w:val="center"/>
                    <w:rPr>
                      <w:rFonts w:ascii="Tahoma" w:hAnsi="Tahoma" w:cs="Tahoma"/>
                      <w:b/>
                      <w:bCs/>
                      <w:color w:val="000000"/>
                      <w:sz w:val="19"/>
                      <w:szCs w:val="19"/>
                    </w:rPr>
                  </w:pPr>
                  <w:r>
                    <w:rPr>
                      <w:rFonts w:ascii="Tahoma" w:hAnsi="Tahoma" w:cs="Tahoma"/>
                      <w:b/>
                      <w:sz w:val="19"/>
                      <w:szCs w:val="19"/>
                    </w:rPr>
                    <w:t>Общая сумма</w:t>
                  </w:r>
                  <w:r w:rsidRPr="007D1BE6">
                    <w:rPr>
                      <w:rFonts w:ascii="Tahoma" w:hAnsi="Tahoma" w:cs="Tahoma"/>
                      <w:b/>
                      <w:sz w:val="19"/>
                      <w:szCs w:val="19"/>
                    </w:rPr>
                    <w:t>, сом</w:t>
                  </w:r>
                </w:p>
              </w:tc>
            </w:tr>
            <w:tr w:rsidR="00266B4F" w:rsidRPr="002E57E3" w14:paraId="208BBEB2" w14:textId="15F0EFE0" w:rsidTr="00266B4F">
              <w:trPr>
                <w:trHeight w:val="289"/>
              </w:trPr>
              <w:tc>
                <w:tcPr>
                  <w:tcW w:w="456" w:type="dxa"/>
                  <w:vAlign w:val="center"/>
                </w:tcPr>
                <w:p w14:paraId="23EDC8F6" w14:textId="04D43FCE" w:rsidR="00266B4F" w:rsidRPr="0080439B" w:rsidRDefault="00266B4F"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402" w:type="dxa"/>
                  <w:vAlign w:val="center"/>
                </w:tcPr>
                <w:p w14:paraId="56914FB2" w14:textId="0125D876" w:rsidR="00266B4F" w:rsidRPr="002E57E3" w:rsidRDefault="00266B4F"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266B4F" w:rsidRPr="002E57E3" w:rsidRDefault="00266B4F" w:rsidP="0080439B">
                  <w:pPr>
                    <w:pStyle w:val="af2"/>
                    <w:jc w:val="center"/>
                    <w:rPr>
                      <w:rFonts w:ascii="Tahoma" w:hAnsi="Tahoma" w:cs="Tahoma"/>
                      <w:color w:val="000000"/>
                      <w:sz w:val="19"/>
                      <w:szCs w:val="19"/>
                    </w:rPr>
                  </w:pPr>
                </w:p>
              </w:tc>
              <w:tc>
                <w:tcPr>
                  <w:tcW w:w="1417" w:type="dxa"/>
                  <w:tcBorders>
                    <w:right w:val="single" w:sz="8" w:space="0" w:color="auto"/>
                  </w:tcBorders>
                  <w:shd w:val="clear" w:color="auto" w:fill="auto"/>
                  <w:vAlign w:val="center"/>
                </w:tcPr>
                <w:p w14:paraId="0798D23A" w14:textId="77777777" w:rsidR="00266B4F" w:rsidRPr="002E57E3" w:rsidRDefault="00266B4F" w:rsidP="0080439B">
                  <w:pPr>
                    <w:pStyle w:val="af2"/>
                    <w:jc w:val="center"/>
                    <w:rPr>
                      <w:rFonts w:ascii="Tahoma" w:hAnsi="Tahoma" w:cs="Tahoma"/>
                      <w:b/>
                      <w:bCs/>
                      <w:color w:val="000000"/>
                      <w:sz w:val="19"/>
                      <w:szCs w:val="19"/>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51DBA95" w14:textId="77777777" w:rsidR="00266B4F" w:rsidRPr="002E57E3" w:rsidRDefault="00266B4F" w:rsidP="0080439B">
                  <w:pPr>
                    <w:pStyle w:val="af2"/>
                    <w:jc w:val="center"/>
                    <w:rPr>
                      <w:rFonts w:ascii="Tahoma" w:hAnsi="Tahoma" w:cs="Tahoma"/>
                      <w:color w:val="000000"/>
                      <w:sz w:val="19"/>
                      <w:szCs w:val="19"/>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7D47026" w14:textId="77777777" w:rsidR="00266B4F" w:rsidRPr="002E57E3" w:rsidRDefault="00266B4F" w:rsidP="0080439B">
                  <w:pPr>
                    <w:pStyle w:val="af2"/>
                    <w:jc w:val="center"/>
                    <w:rPr>
                      <w:rFonts w:ascii="Tahoma" w:hAnsi="Tahoma" w:cs="Tahoma"/>
                      <w:color w:val="000000"/>
                      <w:sz w:val="19"/>
                      <w:szCs w:val="19"/>
                    </w:rPr>
                  </w:pPr>
                </w:p>
              </w:tc>
              <w:tc>
                <w:tcPr>
                  <w:tcW w:w="1418" w:type="dxa"/>
                  <w:tcBorders>
                    <w:left w:val="single" w:sz="8" w:space="0" w:color="auto"/>
                    <w:right w:val="single" w:sz="4" w:space="0" w:color="auto"/>
                  </w:tcBorders>
                  <w:vAlign w:val="center"/>
                </w:tcPr>
                <w:p w14:paraId="572F0EEF" w14:textId="4EC2877C" w:rsidR="00266B4F" w:rsidRPr="002E57E3" w:rsidRDefault="00266B4F" w:rsidP="0080439B">
                  <w:pPr>
                    <w:pStyle w:val="af2"/>
                    <w:jc w:val="center"/>
                    <w:rPr>
                      <w:rFonts w:ascii="Tahoma" w:hAnsi="Tahoma" w:cs="Tahoma"/>
                      <w:color w:val="000000"/>
                      <w:sz w:val="19"/>
                      <w:szCs w:val="19"/>
                    </w:rPr>
                  </w:pPr>
                </w:p>
              </w:tc>
            </w:tr>
            <w:tr w:rsidR="00266B4F" w:rsidRPr="002E57E3" w14:paraId="61D3A0D3" w14:textId="121C07F6" w:rsidTr="00266B4F">
              <w:trPr>
                <w:trHeight w:val="86"/>
              </w:trPr>
              <w:tc>
                <w:tcPr>
                  <w:tcW w:w="456" w:type="dxa"/>
                </w:tcPr>
                <w:p w14:paraId="31AFC7E6" w14:textId="77777777" w:rsidR="00266B4F" w:rsidRPr="00564FB6" w:rsidRDefault="00266B4F" w:rsidP="001D219D">
                  <w:pPr>
                    <w:pStyle w:val="af2"/>
                    <w:rPr>
                      <w:rFonts w:ascii="Tahoma" w:hAnsi="Tahoma" w:cs="Tahoma"/>
                      <w:b/>
                      <w:sz w:val="19"/>
                      <w:szCs w:val="19"/>
                    </w:rPr>
                  </w:pPr>
                </w:p>
              </w:tc>
              <w:tc>
                <w:tcPr>
                  <w:tcW w:w="3402" w:type="dxa"/>
                  <w:vAlign w:val="center"/>
                </w:tcPr>
                <w:p w14:paraId="01F22B8B" w14:textId="600B6F0A" w:rsidR="00266B4F" w:rsidRPr="00564FB6" w:rsidRDefault="00266B4F"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266B4F" w:rsidRPr="002E57E3" w:rsidRDefault="00266B4F" w:rsidP="001D219D">
                  <w:pPr>
                    <w:pStyle w:val="af2"/>
                    <w:rPr>
                      <w:rFonts w:ascii="Tahoma" w:hAnsi="Tahoma" w:cs="Tahoma"/>
                      <w:color w:val="000000"/>
                      <w:sz w:val="19"/>
                      <w:szCs w:val="19"/>
                    </w:rPr>
                  </w:pPr>
                </w:p>
              </w:tc>
              <w:tc>
                <w:tcPr>
                  <w:tcW w:w="1417" w:type="dxa"/>
                  <w:tcBorders>
                    <w:right w:val="single" w:sz="8" w:space="0" w:color="auto"/>
                  </w:tcBorders>
                  <w:shd w:val="clear" w:color="auto" w:fill="auto"/>
                  <w:vAlign w:val="center"/>
                </w:tcPr>
                <w:p w14:paraId="582FDA67" w14:textId="77777777" w:rsidR="00266B4F" w:rsidRPr="002E57E3" w:rsidRDefault="00266B4F" w:rsidP="001D219D">
                  <w:pPr>
                    <w:pStyle w:val="af2"/>
                    <w:rPr>
                      <w:rFonts w:ascii="Tahoma" w:hAnsi="Tahoma" w:cs="Tahoma"/>
                      <w:b/>
                      <w:bCs/>
                      <w:color w:val="000000"/>
                      <w:sz w:val="19"/>
                      <w:szCs w:val="19"/>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EDA9003" w14:textId="77777777" w:rsidR="00266B4F" w:rsidRPr="002E57E3" w:rsidRDefault="00266B4F" w:rsidP="001D219D">
                  <w:pPr>
                    <w:pStyle w:val="af2"/>
                    <w:rPr>
                      <w:rFonts w:ascii="Tahoma" w:hAnsi="Tahoma" w:cs="Tahoma"/>
                      <w:color w:val="000000"/>
                      <w:sz w:val="19"/>
                      <w:szCs w:val="19"/>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900CB55" w14:textId="77777777" w:rsidR="00266B4F" w:rsidRPr="002E57E3" w:rsidRDefault="00266B4F" w:rsidP="001D219D">
                  <w:pPr>
                    <w:pStyle w:val="af2"/>
                    <w:rPr>
                      <w:rFonts w:ascii="Tahoma" w:hAnsi="Tahoma" w:cs="Tahoma"/>
                      <w:color w:val="000000"/>
                      <w:sz w:val="19"/>
                      <w:szCs w:val="19"/>
                    </w:rPr>
                  </w:pPr>
                </w:p>
              </w:tc>
              <w:tc>
                <w:tcPr>
                  <w:tcW w:w="1418" w:type="dxa"/>
                  <w:tcBorders>
                    <w:left w:val="single" w:sz="8" w:space="0" w:color="auto"/>
                    <w:right w:val="single" w:sz="4" w:space="0" w:color="auto"/>
                  </w:tcBorders>
                </w:tcPr>
                <w:p w14:paraId="586A2A27" w14:textId="2DEF8652" w:rsidR="00266B4F" w:rsidRPr="002E57E3" w:rsidRDefault="00266B4F"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385AE5F7" w14:textId="7A608D92" w:rsidR="00592EA1" w:rsidRPr="002E57E3" w:rsidRDefault="00621E9F" w:rsidP="004E6D7C">
            <w:pPr>
              <w:spacing w:after="0" w:line="240" w:lineRule="auto"/>
              <w:jc w:val="both"/>
              <w:rPr>
                <w:rFonts w:ascii="Tahoma" w:hAnsi="Tahoma" w:cs="Tahoma"/>
                <w:b/>
                <w:color w:val="000000"/>
                <w:sz w:val="19"/>
                <w:szCs w:val="19"/>
              </w:rPr>
            </w:pPr>
            <w:r>
              <w:rPr>
                <w:rFonts w:ascii="Tahoma" w:hAnsi="Tahoma" w:cs="Tahoma"/>
                <w:color w:val="000000"/>
                <w:sz w:val="18"/>
                <w:szCs w:val="18"/>
              </w:rPr>
              <w:t>Срок поставки: н</w:t>
            </w:r>
            <w:r w:rsidRPr="00D24A6E">
              <w:rPr>
                <w:rFonts w:ascii="Tahoma" w:hAnsi="Tahoma" w:cs="Tahoma"/>
                <w:color w:val="000000"/>
                <w:sz w:val="18"/>
                <w:szCs w:val="18"/>
              </w:rPr>
              <w:t>а основании заявок Заказчика</w:t>
            </w:r>
            <w:r>
              <w:rPr>
                <w:rFonts w:ascii="Tahoma" w:hAnsi="Tahoma" w:cs="Tahoma"/>
                <w:color w:val="000000"/>
                <w:sz w:val="18"/>
                <w:szCs w:val="18"/>
              </w:rPr>
              <w:t xml:space="preserve"> в течении 1 (одного</w:t>
            </w:r>
            <w:r w:rsidRPr="00C553B2">
              <w:rPr>
                <w:rFonts w:ascii="Tahoma" w:hAnsi="Tahoma" w:cs="Tahoma"/>
                <w:color w:val="000000"/>
                <w:sz w:val="18"/>
                <w:szCs w:val="18"/>
              </w:rPr>
              <w:t xml:space="preserve">) </w:t>
            </w:r>
            <w:r>
              <w:rPr>
                <w:rFonts w:ascii="Tahoma" w:hAnsi="Tahoma" w:cs="Tahoma"/>
                <w:color w:val="000000"/>
                <w:sz w:val="18"/>
                <w:szCs w:val="18"/>
              </w:rPr>
              <w:t>календарного дня</w:t>
            </w:r>
            <w:r w:rsidRPr="00D24A6E">
              <w:rPr>
                <w:rFonts w:ascii="Tahoma" w:hAnsi="Tahoma" w:cs="Tahoma"/>
                <w:color w:val="000000"/>
                <w:sz w:val="18"/>
                <w:szCs w:val="18"/>
              </w:rPr>
              <w:t>.</w:t>
            </w:r>
            <w:r w:rsidR="001D219D"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2F8E653" w14:textId="77777777" w:rsidR="00621E9F" w:rsidRDefault="00621E9F" w:rsidP="00D94419">
      <w:pPr>
        <w:spacing w:after="0"/>
        <w:ind w:left="709"/>
        <w:jc w:val="right"/>
        <w:rPr>
          <w:rFonts w:ascii="Tahoma" w:hAnsi="Tahoma" w:cs="Tahoma"/>
          <w:b/>
          <w:sz w:val="19"/>
          <w:szCs w:val="19"/>
        </w:rPr>
      </w:pPr>
    </w:p>
    <w:p w14:paraId="165052FD" w14:textId="77777777" w:rsidR="00621E9F" w:rsidRDefault="00621E9F" w:rsidP="00D94419">
      <w:pPr>
        <w:spacing w:after="0"/>
        <w:ind w:left="709"/>
        <w:jc w:val="right"/>
        <w:rPr>
          <w:rFonts w:ascii="Tahoma" w:hAnsi="Tahoma" w:cs="Tahoma"/>
          <w:b/>
          <w:sz w:val="19"/>
          <w:szCs w:val="19"/>
        </w:rPr>
      </w:pPr>
    </w:p>
    <w:p w14:paraId="0386032E" w14:textId="77777777" w:rsidR="00621E9F" w:rsidRDefault="00621E9F" w:rsidP="00D94419">
      <w:pPr>
        <w:spacing w:after="0"/>
        <w:ind w:left="709"/>
        <w:jc w:val="right"/>
        <w:rPr>
          <w:rFonts w:ascii="Tahoma" w:hAnsi="Tahoma" w:cs="Tahoma"/>
          <w:b/>
          <w:sz w:val="19"/>
          <w:szCs w:val="19"/>
        </w:rPr>
      </w:pPr>
    </w:p>
    <w:p w14:paraId="48B092F3" w14:textId="77777777" w:rsidR="00621E9F" w:rsidRDefault="00621E9F" w:rsidP="00D94419">
      <w:pPr>
        <w:spacing w:after="0"/>
        <w:ind w:left="709"/>
        <w:jc w:val="right"/>
        <w:rPr>
          <w:rFonts w:ascii="Tahoma" w:hAnsi="Tahoma" w:cs="Tahoma"/>
          <w:b/>
          <w:sz w:val="19"/>
          <w:szCs w:val="19"/>
        </w:rPr>
      </w:pPr>
    </w:p>
    <w:p w14:paraId="28284A53" w14:textId="77777777" w:rsidR="00621E9F" w:rsidRDefault="00621E9F" w:rsidP="00D94419">
      <w:pPr>
        <w:spacing w:after="0"/>
        <w:ind w:left="709"/>
        <w:jc w:val="right"/>
        <w:rPr>
          <w:rFonts w:ascii="Tahoma" w:hAnsi="Tahoma" w:cs="Tahoma"/>
          <w:b/>
          <w:sz w:val="19"/>
          <w:szCs w:val="19"/>
        </w:rPr>
      </w:pPr>
    </w:p>
    <w:p w14:paraId="2B551C4F" w14:textId="77777777" w:rsidR="00621E9F" w:rsidRDefault="00621E9F" w:rsidP="00D94419">
      <w:pPr>
        <w:spacing w:after="0"/>
        <w:ind w:left="709"/>
        <w:jc w:val="right"/>
        <w:rPr>
          <w:rFonts w:ascii="Tahoma" w:hAnsi="Tahoma" w:cs="Tahoma"/>
          <w:b/>
          <w:sz w:val="19"/>
          <w:szCs w:val="19"/>
        </w:rPr>
      </w:pPr>
    </w:p>
    <w:p w14:paraId="23CB50E9" w14:textId="77777777" w:rsidR="00972536" w:rsidRDefault="00972536" w:rsidP="00D94419">
      <w:pPr>
        <w:spacing w:after="0"/>
        <w:ind w:left="709"/>
        <w:jc w:val="right"/>
        <w:rPr>
          <w:rFonts w:ascii="Tahoma" w:hAnsi="Tahoma" w:cs="Tahoma"/>
          <w:b/>
          <w:sz w:val="19"/>
          <w:szCs w:val="19"/>
        </w:rPr>
      </w:pPr>
    </w:p>
    <w:p w14:paraId="7B47045F" w14:textId="496E33F0"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0CC9B9D2" w14:textId="3DF883BD" w:rsidR="00687E42" w:rsidRPr="002619C8" w:rsidRDefault="00604DE2" w:rsidP="00687E42">
      <w:pPr>
        <w:spacing w:after="0"/>
        <w:jc w:val="center"/>
        <w:rPr>
          <w:rFonts w:ascii="Tahoma" w:hAnsi="Tahoma" w:cs="Tahoma"/>
          <w:b/>
          <w:sz w:val="19"/>
          <w:szCs w:val="19"/>
        </w:rPr>
      </w:pPr>
      <w:r w:rsidRPr="002E57E3">
        <w:rPr>
          <w:rFonts w:ascii="Tahoma" w:hAnsi="Tahoma" w:cs="Tahoma"/>
          <w:b/>
          <w:spacing w:val="-3"/>
          <w:sz w:val="19"/>
          <w:szCs w:val="19"/>
        </w:rPr>
        <w:tab/>
      </w:r>
      <w:r w:rsidR="00687E42" w:rsidRPr="002619C8">
        <w:rPr>
          <w:rFonts w:ascii="Tahoma" w:hAnsi="Tahoma" w:cs="Tahoma"/>
          <w:b/>
          <w:spacing w:val="-3"/>
          <w:sz w:val="19"/>
          <w:szCs w:val="19"/>
        </w:rPr>
        <w:t xml:space="preserve">Проект </w:t>
      </w:r>
      <w:r w:rsidR="00687E42" w:rsidRPr="002619C8">
        <w:rPr>
          <w:rFonts w:ascii="Tahoma" w:hAnsi="Tahoma" w:cs="Tahoma"/>
          <w:b/>
          <w:sz w:val="19"/>
          <w:szCs w:val="19"/>
        </w:rPr>
        <w:t>Договора</w:t>
      </w:r>
    </w:p>
    <w:p w14:paraId="07D6EDA5" w14:textId="77777777" w:rsidR="00687E42" w:rsidRPr="002619C8" w:rsidRDefault="00687E42" w:rsidP="00687E42">
      <w:pPr>
        <w:widowControl w:val="0"/>
        <w:autoSpaceDE w:val="0"/>
        <w:autoSpaceDN w:val="0"/>
        <w:adjustRightInd w:val="0"/>
        <w:spacing w:after="0" w:line="240" w:lineRule="auto"/>
        <w:jc w:val="center"/>
        <w:rPr>
          <w:rFonts w:ascii="Tahoma" w:hAnsi="Tahoma" w:cs="Tahoma"/>
          <w:sz w:val="19"/>
          <w:szCs w:val="19"/>
        </w:rPr>
      </w:pPr>
    </w:p>
    <w:p w14:paraId="5B679208" w14:textId="59F5A5F7" w:rsidR="00687E42" w:rsidRPr="002619C8" w:rsidRDefault="003958AB" w:rsidP="00687E42">
      <w:pPr>
        <w:spacing w:after="0" w:line="240" w:lineRule="auto"/>
        <w:ind w:left="851" w:hanging="851"/>
        <w:rPr>
          <w:rFonts w:ascii="Tahoma" w:hAnsi="Tahoma" w:cs="Tahoma"/>
          <w:sz w:val="19"/>
          <w:szCs w:val="19"/>
        </w:rPr>
      </w:pPr>
      <w:r w:rsidRPr="002619C8">
        <w:rPr>
          <w:rFonts w:ascii="Tahoma" w:hAnsi="Tahoma" w:cs="Tahoma"/>
          <w:sz w:val="19"/>
          <w:szCs w:val="19"/>
        </w:rPr>
        <w:t>г. Бишкек</w:t>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00687E42" w:rsidRPr="002619C8">
        <w:rPr>
          <w:rFonts w:ascii="Tahoma" w:hAnsi="Tahoma" w:cs="Tahoma"/>
          <w:sz w:val="19"/>
          <w:szCs w:val="19"/>
        </w:rPr>
        <w:t>«____» ______________ 202</w:t>
      </w:r>
      <w:r w:rsidRPr="002619C8">
        <w:rPr>
          <w:rFonts w:ascii="Tahoma" w:hAnsi="Tahoma" w:cs="Tahoma"/>
          <w:sz w:val="19"/>
          <w:szCs w:val="19"/>
        </w:rPr>
        <w:t>3</w:t>
      </w:r>
      <w:r w:rsidR="00687E42" w:rsidRPr="002619C8">
        <w:rPr>
          <w:rFonts w:ascii="Tahoma" w:hAnsi="Tahoma" w:cs="Tahoma"/>
          <w:sz w:val="19"/>
          <w:szCs w:val="19"/>
        </w:rPr>
        <w:t>г.</w:t>
      </w:r>
    </w:p>
    <w:p w14:paraId="2F5A1480" w14:textId="77777777" w:rsidR="00687E42" w:rsidRPr="002619C8" w:rsidRDefault="00687E42" w:rsidP="00687E42">
      <w:pPr>
        <w:spacing w:after="0" w:line="240" w:lineRule="auto"/>
        <w:ind w:left="851" w:hanging="851"/>
        <w:rPr>
          <w:rFonts w:ascii="Tahoma" w:hAnsi="Tahoma" w:cs="Tahoma"/>
          <w:sz w:val="19"/>
          <w:szCs w:val="19"/>
        </w:rPr>
      </w:pPr>
    </w:p>
    <w:p w14:paraId="2DD132F1" w14:textId="0581DAE7" w:rsidR="00687E42" w:rsidRDefault="00687E42" w:rsidP="00687E42">
      <w:pPr>
        <w:spacing w:after="0" w:line="240" w:lineRule="auto"/>
        <w:rPr>
          <w:rFonts w:ascii="Tahoma" w:hAnsi="Tahoma" w:cs="Tahoma"/>
          <w:sz w:val="19"/>
          <w:szCs w:val="19"/>
        </w:rPr>
      </w:pPr>
      <w:r w:rsidRPr="002619C8">
        <w:rPr>
          <w:rFonts w:ascii="Tahoma" w:hAnsi="Tahoma" w:cs="Tahoma"/>
          <w:sz w:val="19"/>
          <w:szCs w:val="19"/>
        </w:rPr>
        <w:t>ЗАО "Альфа Телеком", именуемое в дальнейшем "Покупатель", в лице Генерального директора</w:t>
      </w:r>
      <w:r w:rsidR="007942D7">
        <w:rPr>
          <w:rFonts w:ascii="Tahoma" w:hAnsi="Tahoma" w:cs="Tahoma"/>
          <w:sz w:val="19"/>
          <w:szCs w:val="19"/>
        </w:rPr>
        <w:t xml:space="preserve"> </w:t>
      </w:r>
      <w:proofErr w:type="spellStart"/>
      <w:r w:rsidR="007942D7">
        <w:rPr>
          <w:rFonts w:ascii="Tahoma" w:hAnsi="Tahoma" w:cs="Tahoma"/>
          <w:sz w:val="19"/>
          <w:szCs w:val="19"/>
        </w:rPr>
        <w:t>Мамытова</w:t>
      </w:r>
      <w:proofErr w:type="spellEnd"/>
      <w:r w:rsidR="007942D7">
        <w:rPr>
          <w:rFonts w:ascii="Tahoma" w:hAnsi="Tahoma" w:cs="Tahoma"/>
          <w:sz w:val="19"/>
          <w:szCs w:val="19"/>
        </w:rPr>
        <w:t xml:space="preserve"> Н.Т.</w:t>
      </w:r>
      <w:r w:rsidRPr="002619C8">
        <w:rPr>
          <w:rFonts w:ascii="Tahoma" w:hAnsi="Tahoma" w:cs="Tahoma"/>
          <w:sz w:val="19"/>
          <w:szCs w:val="19"/>
        </w:rPr>
        <w:t xml:space="preserve">, действующего на основании Устава с одной стороны, </w:t>
      </w:r>
      <w:r w:rsidRPr="002619C8">
        <w:rPr>
          <w:rFonts w:ascii="Tahoma" w:hAnsi="Tahoma" w:cs="Tahoma"/>
          <w:color w:val="0000FF"/>
          <w:sz w:val="19"/>
          <w:szCs w:val="19"/>
        </w:rPr>
        <w:t>______________________________________</w:t>
      </w:r>
      <w:r w:rsidRPr="002619C8">
        <w:rPr>
          <w:rFonts w:ascii="Tahoma" w:hAnsi="Tahoma" w:cs="Tahoma"/>
          <w:b/>
          <w:sz w:val="19"/>
          <w:szCs w:val="19"/>
        </w:rPr>
        <w:t xml:space="preserve"> </w:t>
      </w:r>
      <w:r w:rsidRPr="002619C8">
        <w:rPr>
          <w:rFonts w:ascii="Tahoma" w:hAnsi="Tahoma" w:cs="Tahoma"/>
          <w:sz w:val="19"/>
          <w:szCs w:val="19"/>
        </w:rPr>
        <w:t xml:space="preserve">именуемое в дальнейшем "Поставщик", в лице </w:t>
      </w:r>
      <w:r w:rsidRPr="002619C8">
        <w:rPr>
          <w:rFonts w:ascii="Tahoma" w:hAnsi="Tahoma" w:cs="Tahoma"/>
          <w:color w:val="0000FF"/>
          <w:sz w:val="19"/>
          <w:szCs w:val="19"/>
        </w:rPr>
        <w:t>______________________________________</w:t>
      </w:r>
      <w:r w:rsidRPr="002619C8">
        <w:rPr>
          <w:rFonts w:ascii="Tahoma" w:hAnsi="Tahoma" w:cs="Tahoma"/>
          <w:sz w:val="19"/>
          <w:szCs w:val="19"/>
        </w:rPr>
        <w:t>, действующей на основании Устава, с другой стороны, совместно именуемые Стороны, заключили настоящий договор о нижеследующем:</w:t>
      </w:r>
    </w:p>
    <w:p w14:paraId="61B78BA2" w14:textId="77777777" w:rsidR="007942D7" w:rsidRDefault="007942D7" w:rsidP="00687E42">
      <w:pPr>
        <w:spacing w:after="0" w:line="240" w:lineRule="auto"/>
        <w:rPr>
          <w:rFonts w:ascii="Tahoma" w:hAnsi="Tahoma" w:cs="Tahoma"/>
          <w:sz w:val="19"/>
          <w:szCs w:val="19"/>
        </w:rPr>
      </w:pPr>
    </w:p>
    <w:p w14:paraId="61679287" w14:textId="77777777" w:rsidR="007942D7" w:rsidRPr="007942D7" w:rsidRDefault="007942D7" w:rsidP="007942D7">
      <w:pPr>
        <w:numPr>
          <w:ilvl w:val="0"/>
          <w:numId w:val="16"/>
        </w:numPr>
        <w:shd w:val="clear" w:color="auto" w:fill="FFFFFF" w:themeFill="background1"/>
        <w:tabs>
          <w:tab w:val="left" w:pos="284"/>
          <w:tab w:val="num" w:pos="360"/>
        </w:tabs>
        <w:spacing w:after="0" w:line="240" w:lineRule="auto"/>
        <w:ind w:left="284" w:hanging="568"/>
        <w:jc w:val="center"/>
        <w:outlineLvl w:val="0"/>
        <w:rPr>
          <w:rFonts w:ascii="Tahoma" w:hAnsi="Tahoma" w:cs="Tahoma"/>
          <w:b/>
          <w:sz w:val="19"/>
          <w:szCs w:val="19"/>
        </w:rPr>
      </w:pPr>
      <w:r w:rsidRPr="007942D7">
        <w:rPr>
          <w:rFonts w:ascii="Tahoma" w:hAnsi="Tahoma" w:cs="Tahoma"/>
          <w:b/>
          <w:sz w:val="19"/>
          <w:szCs w:val="19"/>
        </w:rPr>
        <w:t>Предмет договора</w:t>
      </w:r>
    </w:p>
    <w:p w14:paraId="5D6D3941"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соответствии с настоящим Договором Поставщик по заказу Покупателя и по мере необходимости обязуется изготовить и передать в собственность Покупателя кондитерские изделия (далее по тексту «Продукция»), а Покупатель обязуется своевременно принять и оплатить надлежаще поставленную Продукцию, согласно условиям, предусмотренным настоящим Договором.</w:t>
      </w:r>
    </w:p>
    <w:p w14:paraId="423A6840"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Наименование Продукции, ее подробное описание, количество, стоимость и сроки поставки определены условиями настоящего Договора и Спецификацией (Приложение №1), которая является неотъемлемой частью настоящего Договора.</w:t>
      </w:r>
    </w:p>
    <w:p w14:paraId="55BE3FD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Готовая продукция поставляется Поставщиком на склад Покупателя по адресу: </w:t>
      </w:r>
      <w:proofErr w:type="spellStart"/>
      <w:r w:rsidRPr="007942D7">
        <w:rPr>
          <w:rFonts w:ascii="Tahoma" w:hAnsi="Tahoma" w:cs="Tahoma"/>
          <w:sz w:val="19"/>
          <w:szCs w:val="19"/>
        </w:rPr>
        <w:t>Кыргызская</w:t>
      </w:r>
      <w:proofErr w:type="spellEnd"/>
      <w:r w:rsidRPr="007942D7">
        <w:rPr>
          <w:rFonts w:ascii="Tahoma" w:hAnsi="Tahoma" w:cs="Tahoma"/>
          <w:sz w:val="19"/>
          <w:szCs w:val="19"/>
        </w:rPr>
        <w:t xml:space="preserve"> Республика, г. Бишкек, ул. Токтогула, 102-104, в полном объеме, средствами и силами Поставщика.</w:t>
      </w:r>
    </w:p>
    <w:p w14:paraId="7EA3AD62"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Поставщик гарантирует качество поставляемой Продукции, а также ее соответствие требованиям, установленным настоящим Договором и Спецификацией (Приложение №1).</w:t>
      </w:r>
    </w:p>
    <w:p w14:paraId="683F9517"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6A47835F" w14:textId="77777777" w:rsidR="007942D7" w:rsidRPr="007942D7" w:rsidRDefault="007942D7" w:rsidP="007942D7">
      <w:pPr>
        <w:numPr>
          <w:ilvl w:val="0"/>
          <w:numId w:val="16"/>
        </w:numPr>
        <w:shd w:val="clear" w:color="auto" w:fill="FFFFFF" w:themeFill="background1"/>
        <w:tabs>
          <w:tab w:val="left" w:pos="284"/>
          <w:tab w:val="num" w:pos="360"/>
        </w:tabs>
        <w:spacing w:after="0" w:line="240" w:lineRule="auto"/>
        <w:ind w:left="0" w:firstLine="0"/>
        <w:jc w:val="center"/>
        <w:rPr>
          <w:rFonts w:ascii="Tahoma" w:hAnsi="Tahoma" w:cs="Tahoma"/>
          <w:b/>
          <w:sz w:val="19"/>
          <w:szCs w:val="19"/>
        </w:rPr>
      </w:pPr>
      <w:r w:rsidRPr="007942D7">
        <w:rPr>
          <w:rFonts w:ascii="Tahoma" w:hAnsi="Tahoma" w:cs="Tahoma"/>
          <w:b/>
          <w:sz w:val="19"/>
          <w:szCs w:val="19"/>
        </w:rPr>
        <w:t>Права и обязанности сторон</w:t>
      </w:r>
    </w:p>
    <w:p w14:paraId="5487C28E"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color w:val="000000" w:themeColor="text1"/>
          <w:sz w:val="19"/>
          <w:szCs w:val="19"/>
        </w:rPr>
      </w:pPr>
      <w:r w:rsidRPr="007942D7">
        <w:rPr>
          <w:rFonts w:ascii="Tahoma" w:hAnsi="Tahoma" w:cs="Tahoma"/>
          <w:b/>
          <w:sz w:val="19"/>
          <w:szCs w:val="19"/>
        </w:rPr>
        <w:t>Обязанности Поставщика</w:t>
      </w:r>
      <w:r w:rsidRPr="007942D7">
        <w:rPr>
          <w:rFonts w:ascii="Tahoma" w:hAnsi="Tahoma" w:cs="Tahoma"/>
          <w:sz w:val="19"/>
          <w:szCs w:val="19"/>
        </w:rPr>
        <w:t>:</w:t>
      </w:r>
    </w:p>
    <w:p w14:paraId="773FA2C4" w14:textId="32FCA0CF"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 xml:space="preserve">Поставлять Продукцию, строго соответствующую условиям и требованиям настоящего Договора, Спецификации, а также утвержденным Покупателем образцам (Приложения №1) в течении 1 (одного) календарного дня с момента заказа Покупателя. Заказ оформляется по Заказ оформляется посредством заявки на электронный адрес </w:t>
      </w:r>
      <w:hyperlink r:id="rId8" w:history="1">
        <w:r w:rsidRPr="007942D7">
          <w:rPr>
            <w:rStyle w:val="a7"/>
            <w:rFonts w:ascii="Tahoma" w:hAnsi="Tahoma" w:cs="Tahoma"/>
            <w:sz w:val="19"/>
            <w:szCs w:val="19"/>
          </w:rPr>
          <w:t>_______</w:t>
        </w:r>
      </w:hyperlink>
      <w:r w:rsidRPr="007942D7">
        <w:rPr>
          <w:rFonts w:ascii="Tahoma" w:hAnsi="Tahoma" w:cs="Tahoma"/>
          <w:color w:val="000000" w:themeColor="text1"/>
          <w:sz w:val="19"/>
          <w:szCs w:val="19"/>
        </w:rPr>
        <w:t xml:space="preserve"> и по номеру ________. При доставке предоставляется накладная и счет-фактура. </w:t>
      </w:r>
    </w:p>
    <w:p w14:paraId="5F542998"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Поставщик обязуется поставлять Продукцию, срок годности которой составляет не менее 72 часов со дня приемки Продукции.</w:t>
      </w:r>
    </w:p>
    <w:p w14:paraId="3ACC97BE"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Перед непосредственной поставкой Продукции на склад Покупателя провести предварительную выбраковку Продукции (проверка качества, срока годности Продукции) на своей территории и своими силами.</w:t>
      </w:r>
    </w:p>
    <w:p w14:paraId="55E62099"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Информировать Покупателя о предстоящей поставке Продукции по настоящему Договору за 2 часа до поставки. Контактные номера 0555505065, 0555505885</w:t>
      </w:r>
    </w:p>
    <w:p w14:paraId="787D7FD8"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Не использовать забракованную Продукцию, для каких бы то ни было других целей. Забракованная Продукция подлежит уничтожению.</w:t>
      </w:r>
    </w:p>
    <w:p w14:paraId="019E81C0"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14:paraId="38E45507"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Поставить Покупателю Продукцию надлежащего качества и количества в сроки, установленные Сторонами в Спецификации заказа, а также утвержденным Покупателем образцам. Заказ считается выполненным с даты подписания Сторонами Акта приема-передачи Продукции (форма которого указана в Приложении 2 к настоящему Договору).</w:t>
      </w:r>
    </w:p>
    <w:p w14:paraId="2A9EC2D0" w14:textId="77777777" w:rsidR="007942D7" w:rsidRPr="007942D7" w:rsidRDefault="007942D7" w:rsidP="007942D7">
      <w:pPr>
        <w:pStyle w:val="a3"/>
        <w:numPr>
          <w:ilvl w:val="2"/>
          <w:numId w:val="16"/>
        </w:numPr>
        <w:shd w:val="clear" w:color="auto" w:fill="FFFFFF" w:themeFill="background1"/>
        <w:ind w:left="0" w:firstLine="0"/>
        <w:contextualSpacing/>
        <w:jc w:val="both"/>
        <w:rPr>
          <w:rFonts w:ascii="Tahoma" w:hAnsi="Tahoma" w:cs="Tahoma"/>
          <w:sz w:val="19"/>
          <w:szCs w:val="19"/>
        </w:rPr>
      </w:pPr>
      <w:r w:rsidRPr="007942D7">
        <w:rPr>
          <w:rFonts w:ascii="Tahoma" w:hAnsi="Tahoma" w:cs="Tahoma"/>
          <w:color w:val="000000" w:themeColor="text1"/>
          <w:sz w:val="19"/>
          <w:szCs w:val="19"/>
        </w:rPr>
        <w:t xml:space="preserve">В случае поставки некачественной/просроченной Продукции/Продукции, не соответствующей Спецификации заказа, а также утвержденным Покупателем образцам, Поставщик </w:t>
      </w:r>
      <w:r w:rsidRPr="007942D7">
        <w:rPr>
          <w:rFonts w:ascii="Tahoma" w:hAnsi="Tahoma" w:cs="Tahoma"/>
          <w:sz w:val="19"/>
          <w:szCs w:val="19"/>
        </w:rPr>
        <w:t>обязан безвозмездно заменить такую Продукцию/ часть Продукции на качественную или устранить по требованию Покупателя любые недостатки и несоответствия в течение 2 (двух) часов с момента получения Дефектного Акта согласно п.3.5. настоящего Договора.</w:t>
      </w:r>
    </w:p>
    <w:p w14:paraId="27A47FA1"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6CC103B3"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Нести все расходы, связанные с доставкой, разгрузкой Продукций на склад Покупателя.</w:t>
      </w:r>
    </w:p>
    <w:p w14:paraId="43B7DD6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b/>
          <w:sz w:val="19"/>
          <w:szCs w:val="19"/>
        </w:rPr>
      </w:pPr>
      <w:r w:rsidRPr="007942D7">
        <w:rPr>
          <w:rFonts w:ascii="Tahoma" w:hAnsi="Tahoma" w:cs="Tahoma"/>
          <w:b/>
          <w:sz w:val="19"/>
          <w:szCs w:val="19"/>
        </w:rPr>
        <w:t>Поставщик вправе:</w:t>
      </w:r>
    </w:p>
    <w:p w14:paraId="7FB62137"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Своевременно получить оплату за поставленную Продукцию, поставленную в срок и соответствующую Спецификации заказа по качеству и количеству.</w:t>
      </w:r>
    </w:p>
    <w:p w14:paraId="092548E6" w14:textId="77777777" w:rsidR="007942D7" w:rsidRPr="007942D7" w:rsidRDefault="007942D7" w:rsidP="007942D7">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7942D7">
        <w:rPr>
          <w:rFonts w:ascii="Tahoma" w:hAnsi="Tahoma" w:cs="Tahoma"/>
          <w:b/>
          <w:sz w:val="19"/>
          <w:szCs w:val="19"/>
        </w:rPr>
        <w:t>Обязанности Покупателя:</w:t>
      </w:r>
    </w:p>
    <w:p w14:paraId="766A543A"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Своевременно произвести оплату за надлежаще поставленную Поставщиком Продукцию согласно разделу 4 настоящего Договора.</w:t>
      </w:r>
    </w:p>
    <w:p w14:paraId="682E2982" w14:textId="77777777" w:rsidR="007942D7" w:rsidRPr="007942D7" w:rsidRDefault="007942D7" w:rsidP="007942D7">
      <w:pPr>
        <w:pStyle w:val="a3"/>
        <w:numPr>
          <w:ilvl w:val="2"/>
          <w:numId w:val="16"/>
        </w:numPr>
        <w:spacing w:after="200" w:line="276" w:lineRule="auto"/>
        <w:ind w:left="0" w:firstLine="0"/>
        <w:contextualSpacing/>
        <w:jc w:val="both"/>
        <w:rPr>
          <w:rFonts w:ascii="Tahoma" w:hAnsi="Tahoma" w:cs="Tahoma"/>
          <w:sz w:val="19"/>
          <w:szCs w:val="19"/>
        </w:rPr>
      </w:pPr>
      <w:r w:rsidRPr="007942D7">
        <w:rPr>
          <w:rFonts w:ascii="Tahoma" w:hAnsi="Tahoma" w:cs="Tahoma"/>
          <w:sz w:val="19"/>
          <w:szCs w:val="19"/>
        </w:rPr>
        <w:t xml:space="preserve">Покупатель обязуется соблюдать условия хранения и санитарного состояния Товара в соответствии с установленными требованиями Технического регламента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«О безопасности кондитерских изделий» утвержденного Правительством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от 18 апреля 2011 года № 163 и иных нормативов органов государственного санитарно-эпидемиологического надзора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4DFB448E"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
          <w:sz w:val="19"/>
          <w:szCs w:val="19"/>
        </w:rPr>
      </w:pPr>
      <w:r w:rsidRPr="007942D7">
        <w:rPr>
          <w:rFonts w:ascii="Tahoma" w:hAnsi="Tahoma" w:cs="Tahoma"/>
          <w:b/>
          <w:sz w:val="19"/>
          <w:szCs w:val="19"/>
        </w:rPr>
        <w:t>Покупатель вправе:</w:t>
      </w:r>
    </w:p>
    <w:p w14:paraId="3B81DDBE"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Отказаться от приемки некачественной Продукции или Продукции, не соответствующей подписанной Спецификации заказа, а также утвержденным Покупателем образцам.</w:t>
      </w:r>
    </w:p>
    <w:p w14:paraId="002499EB" w14:textId="77777777" w:rsidR="007942D7" w:rsidRPr="007942D7" w:rsidRDefault="007942D7" w:rsidP="007942D7">
      <w:pPr>
        <w:pStyle w:val="a3"/>
        <w:shd w:val="clear" w:color="auto" w:fill="FFFFFF" w:themeFill="background1"/>
        <w:ind w:left="0"/>
        <w:jc w:val="both"/>
        <w:rPr>
          <w:rFonts w:ascii="Tahoma" w:hAnsi="Tahoma" w:cs="Tahoma"/>
          <w:sz w:val="19"/>
          <w:szCs w:val="19"/>
        </w:rPr>
      </w:pPr>
    </w:p>
    <w:p w14:paraId="17318253"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rPr>
          <w:rFonts w:ascii="Tahoma" w:hAnsi="Tahoma" w:cs="Tahoma"/>
          <w:sz w:val="19"/>
          <w:szCs w:val="19"/>
        </w:rPr>
      </w:pPr>
      <w:r w:rsidRPr="007942D7">
        <w:rPr>
          <w:rFonts w:ascii="Tahoma" w:hAnsi="Tahoma" w:cs="Tahoma"/>
          <w:b/>
          <w:sz w:val="19"/>
          <w:szCs w:val="19"/>
        </w:rPr>
        <w:t>Порядок приема-передачи Продукций</w:t>
      </w:r>
    </w:p>
    <w:p w14:paraId="6161553C"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7942D7">
        <w:rPr>
          <w:rFonts w:ascii="Tahoma" w:hAnsi="Tahoma" w:cs="Tahoma"/>
          <w:bCs/>
          <w:sz w:val="19"/>
          <w:szCs w:val="19"/>
        </w:rPr>
        <w:t>Поставщик поставляет Продукцию в срок, указанный в Спецификации к настоящему Договору.</w:t>
      </w:r>
    </w:p>
    <w:p w14:paraId="6E0FD802"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sz w:val="19"/>
          <w:szCs w:val="19"/>
        </w:rPr>
      </w:pPr>
      <w:r w:rsidRPr="007942D7">
        <w:rPr>
          <w:rFonts w:ascii="Tahoma" w:hAnsi="Tahoma" w:cs="Tahoma"/>
          <w:sz w:val="19"/>
          <w:szCs w:val="19"/>
        </w:rPr>
        <w:t>Прием и проверка Покупателем Продукции производится после доставки Продукции Поставщиком на склад Покупателя по адресу г. Бишкек, ул. Токтогула, 102-104 в день его поступления на склад Покупателя. При этом проверяется соответствие Продукции Спецификации заказа и отсутствие повреждений и дефектов. Требования п.2.1.3. Поставщик обязан выполнить до поставки Продукции на склад Покупателя.</w:t>
      </w:r>
    </w:p>
    <w:p w14:paraId="70DEC8BF" w14:textId="77777777" w:rsidR="007942D7" w:rsidRPr="007942D7" w:rsidRDefault="007942D7" w:rsidP="007942D7">
      <w:pPr>
        <w:pStyle w:val="1"/>
        <w:numPr>
          <w:ilvl w:val="1"/>
          <w:numId w:val="16"/>
        </w:numPr>
        <w:shd w:val="clear" w:color="auto" w:fill="FFFFFF" w:themeFill="background1"/>
        <w:tabs>
          <w:tab w:val="num" w:pos="360"/>
        </w:tabs>
        <w:ind w:left="0" w:firstLine="0"/>
        <w:rPr>
          <w:rFonts w:ascii="Tahoma" w:hAnsi="Tahoma" w:cs="Tahoma"/>
          <w:sz w:val="19"/>
          <w:szCs w:val="19"/>
          <w:lang w:eastAsia="ru-RU"/>
        </w:rPr>
      </w:pPr>
      <w:r w:rsidRPr="007942D7">
        <w:rPr>
          <w:rFonts w:ascii="Tahoma" w:hAnsi="Tahoma" w:cs="Tahoma"/>
          <w:sz w:val="19"/>
          <w:szCs w:val="19"/>
          <w:lang w:eastAsia="ru-RU"/>
        </w:rPr>
        <w:t>Сторонами проверяется соответствие Продукции Спецификации, срокам годности и отсутствие повреждений и дефектов. По окончании проверки Сторонами подписывается Акт приема – передачи Продукции.</w:t>
      </w:r>
    </w:p>
    <w:p w14:paraId="2DC849B0"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7942D7">
        <w:rPr>
          <w:rFonts w:ascii="Tahoma" w:hAnsi="Tahoma" w:cs="Tahoma"/>
          <w:bCs/>
          <w:sz w:val="19"/>
          <w:szCs w:val="19"/>
        </w:rPr>
        <w:t xml:space="preserve">В случае обнаружения дефектов и несоответствий Продукции </w:t>
      </w:r>
      <w:r w:rsidRPr="007942D7">
        <w:rPr>
          <w:rFonts w:ascii="Tahoma" w:hAnsi="Tahoma" w:cs="Tahoma"/>
          <w:sz w:val="19"/>
          <w:szCs w:val="19"/>
        </w:rPr>
        <w:t>Спецификации, Покупатель вправе при наличии таковой, принять ту часть поставленной Продукции, которая соответствует установленным требованиям. В случае наличия претензий к качеству и количеству Продукции Сторонами составляется дефектный акт.</w:t>
      </w:r>
    </w:p>
    <w:p w14:paraId="77BFB9FA" w14:textId="77777777" w:rsidR="007942D7" w:rsidRPr="007942D7" w:rsidRDefault="007942D7" w:rsidP="007942D7">
      <w:pPr>
        <w:pStyle w:val="a3"/>
        <w:numPr>
          <w:ilvl w:val="1"/>
          <w:numId w:val="16"/>
        </w:numPr>
        <w:ind w:left="0" w:firstLine="0"/>
        <w:contextualSpacing/>
        <w:jc w:val="both"/>
        <w:rPr>
          <w:rFonts w:ascii="Tahoma" w:hAnsi="Tahoma" w:cs="Tahoma"/>
          <w:bCs/>
          <w:sz w:val="19"/>
          <w:szCs w:val="19"/>
        </w:rPr>
      </w:pPr>
      <w:r w:rsidRPr="007942D7">
        <w:rPr>
          <w:rFonts w:ascii="Tahoma" w:hAnsi="Tahoma" w:cs="Tahoma"/>
          <w:bCs/>
          <w:sz w:val="19"/>
          <w:szCs w:val="19"/>
        </w:rPr>
        <w:t>В случае обнаружения бракованной Продукции или наличия претензий к качеству и количеству Продукции сторонами оформляется дефектный Акт, с указанием изъянов/несоответствий Продукции. Вывоз несоответствующей Продукции осуществляется Поставщиком самостоятельно в день обнаружения такой Продукции. Замена несоответствующей Продукции производится в порядке и сроки, указанные в п.2.1.8 настоящего Договора.</w:t>
      </w:r>
    </w:p>
    <w:p w14:paraId="114EB23F" w14:textId="77777777" w:rsidR="007942D7" w:rsidRPr="007942D7" w:rsidRDefault="007942D7" w:rsidP="007942D7">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7942D7">
        <w:rPr>
          <w:rFonts w:ascii="Tahoma" w:hAnsi="Tahoma" w:cs="Tahoma"/>
          <w:sz w:val="19"/>
          <w:szCs w:val="19"/>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1318C945" w14:textId="77777777" w:rsidR="007942D7" w:rsidRPr="007942D7" w:rsidRDefault="007942D7" w:rsidP="007942D7">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7942D7">
        <w:rPr>
          <w:rFonts w:ascii="Tahoma" w:hAnsi="Tahoma" w:cs="Tahoma"/>
          <w:sz w:val="19"/>
          <w:szCs w:val="19"/>
        </w:rPr>
        <w:t>Право собственности на Продукцию от Поставщика к Покупателю переходит с момента подписания Акта приема-передачи обеими сторонами.</w:t>
      </w:r>
    </w:p>
    <w:p w14:paraId="38EE2040" w14:textId="77777777" w:rsidR="007942D7" w:rsidRPr="007942D7" w:rsidRDefault="007942D7" w:rsidP="007942D7">
      <w:pPr>
        <w:pStyle w:val="a3"/>
        <w:numPr>
          <w:ilvl w:val="1"/>
          <w:numId w:val="16"/>
        </w:numPr>
        <w:shd w:val="clear" w:color="auto" w:fill="FFFFFF" w:themeFill="background1"/>
        <w:tabs>
          <w:tab w:val="left" w:pos="284"/>
        </w:tabs>
        <w:ind w:left="0" w:firstLine="0"/>
        <w:contextualSpacing/>
        <w:jc w:val="both"/>
        <w:rPr>
          <w:rFonts w:ascii="Tahoma" w:hAnsi="Tahoma" w:cs="Tahoma"/>
          <w:bCs/>
          <w:sz w:val="19"/>
          <w:szCs w:val="19"/>
        </w:rPr>
      </w:pPr>
      <w:r w:rsidRPr="007942D7">
        <w:rPr>
          <w:rFonts w:ascii="Tahoma" w:hAnsi="Tahoma" w:cs="Tahoma"/>
          <w:bCs/>
          <w:sz w:val="19"/>
          <w:szCs w:val="19"/>
        </w:rPr>
        <w:t>Поставщик не отвечает за недостатки товара, которые возникли после передачи Товара Покупателю вследствие нарушения Покупателем правил пользования Товаром или его условий хранения, а также действий третьих лиц, либо непреодолимой силы.</w:t>
      </w:r>
    </w:p>
    <w:p w14:paraId="22581C55" w14:textId="77777777" w:rsidR="007942D7" w:rsidRPr="007942D7" w:rsidRDefault="007942D7" w:rsidP="007942D7">
      <w:pPr>
        <w:pStyle w:val="a3"/>
        <w:numPr>
          <w:ilvl w:val="1"/>
          <w:numId w:val="16"/>
        </w:numPr>
        <w:shd w:val="clear" w:color="auto" w:fill="FFFFFF" w:themeFill="background1"/>
        <w:tabs>
          <w:tab w:val="left" w:pos="-142"/>
        </w:tabs>
        <w:ind w:left="0" w:firstLine="0"/>
        <w:contextualSpacing/>
        <w:jc w:val="both"/>
        <w:rPr>
          <w:rFonts w:ascii="Tahoma" w:hAnsi="Tahoma" w:cs="Tahoma"/>
          <w:bCs/>
          <w:sz w:val="19"/>
          <w:szCs w:val="19"/>
        </w:rPr>
      </w:pPr>
      <w:r w:rsidRPr="007942D7">
        <w:rPr>
          <w:rFonts w:ascii="Tahoma" w:hAnsi="Tahoma" w:cs="Tahoma"/>
          <w:bCs/>
          <w:sz w:val="19"/>
          <w:szCs w:val="19"/>
        </w:rPr>
        <w:t>Товар надлежащего качества, в соответствующем ассортименте и количестве согласно поданной заявке подлежит приему и оплате Покупателем в обязательном порядке.</w:t>
      </w:r>
    </w:p>
    <w:p w14:paraId="29439DA1" w14:textId="77777777" w:rsidR="007942D7" w:rsidRPr="007942D7" w:rsidRDefault="007942D7" w:rsidP="007942D7">
      <w:pPr>
        <w:pStyle w:val="a3"/>
        <w:shd w:val="clear" w:color="auto" w:fill="FFFFFF" w:themeFill="background1"/>
        <w:tabs>
          <w:tab w:val="left" w:pos="426"/>
        </w:tabs>
        <w:ind w:left="0"/>
        <w:jc w:val="both"/>
        <w:rPr>
          <w:rFonts w:ascii="Tahoma" w:hAnsi="Tahoma" w:cs="Tahoma"/>
          <w:bCs/>
          <w:sz w:val="19"/>
          <w:szCs w:val="19"/>
        </w:rPr>
      </w:pPr>
    </w:p>
    <w:p w14:paraId="2202FE89" w14:textId="77777777" w:rsidR="007942D7" w:rsidRPr="007942D7" w:rsidRDefault="007942D7" w:rsidP="007942D7">
      <w:pPr>
        <w:pStyle w:val="a3"/>
        <w:numPr>
          <w:ilvl w:val="0"/>
          <w:numId w:val="16"/>
        </w:numPr>
        <w:shd w:val="clear" w:color="auto" w:fill="FFFFFF" w:themeFill="background1"/>
        <w:tabs>
          <w:tab w:val="num" w:pos="360"/>
          <w:tab w:val="center" w:pos="4677"/>
        </w:tabs>
        <w:ind w:left="0" w:firstLine="0"/>
        <w:contextualSpacing/>
        <w:jc w:val="center"/>
        <w:rPr>
          <w:rFonts w:ascii="Tahoma" w:hAnsi="Tahoma" w:cs="Tahoma"/>
          <w:b/>
          <w:sz w:val="19"/>
          <w:szCs w:val="19"/>
        </w:rPr>
      </w:pPr>
      <w:r w:rsidRPr="007942D7">
        <w:rPr>
          <w:rFonts w:ascii="Tahoma" w:hAnsi="Tahoma" w:cs="Tahoma"/>
          <w:b/>
          <w:sz w:val="19"/>
          <w:szCs w:val="19"/>
        </w:rPr>
        <w:t>Стоимость и порядок расчетов</w:t>
      </w:r>
    </w:p>
    <w:p w14:paraId="67EB8776" w14:textId="7AFCF156"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 xml:space="preserve">Общая Стоимость настоящего Договор не может превышать </w:t>
      </w:r>
      <w:r w:rsidRPr="007942D7">
        <w:rPr>
          <w:rFonts w:ascii="Tahoma" w:hAnsi="Tahoma" w:cs="Tahoma"/>
          <w:b/>
          <w:sz w:val="19"/>
          <w:szCs w:val="19"/>
        </w:rPr>
        <w:t>__________</w:t>
      </w:r>
      <w:r w:rsidRPr="007942D7">
        <w:rPr>
          <w:rFonts w:ascii="Tahoma" w:hAnsi="Tahoma" w:cs="Tahoma"/>
          <w:sz w:val="19"/>
          <w:szCs w:val="19"/>
        </w:rPr>
        <w:t xml:space="preserve"> </w:t>
      </w:r>
      <w:r w:rsidRPr="007942D7">
        <w:rPr>
          <w:rFonts w:ascii="Tahoma" w:hAnsi="Tahoma" w:cs="Tahoma"/>
          <w:b/>
          <w:sz w:val="19"/>
          <w:szCs w:val="19"/>
        </w:rPr>
        <w:t>сом</w:t>
      </w:r>
      <w:r>
        <w:rPr>
          <w:rFonts w:ascii="Tahoma" w:hAnsi="Tahoma" w:cs="Tahoma"/>
          <w:sz w:val="19"/>
          <w:szCs w:val="19"/>
        </w:rPr>
        <w:t>.</w:t>
      </w:r>
      <w:r w:rsidRPr="007942D7">
        <w:rPr>
          <w:rFonts w:ascii="Tahoma" w:hAnsi="Tahoma" w:cs="Tahoma"/>
          <w:sz w:val="19"/>
          <w:szCs w:val="19"/>
        </w:rPr>
        <w:t xml:space="preserve"> Общая стоимость договора не пересматривается в сторону увеличения на весь период его действия.</w:t>
      </w:r>
    </w:p>
    <w:p w14:paraId="51B8B4D3"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Оплата поставляемой Поставщиком Продукции осуществляется 100 (сто) % </w:t>
      </w:r>
      <w:proofErr w:type="spellStart"/>
      <w:r w:rsidRPr="007942D7">
        <w:rPr>
          <w:rFonts w:ascii="Tahoma" w:hAnsi="Tahoma" w:cs="Tahoma"/>
          <w:sz w:val="19"/>
          <w:szCs w:val="19"/>
        </w:rPr>
        <w:t>постоплатой</w:t>
      </w:r>
      <w:proofErr w:type="spellEnd"/>
      <w:r w:rsidRPr="007942D7">
        <w:rPr>
          <w:rFonts w:ascii="Tahoma" w:hAnsi="Tahoma" w:cs="Tahoma"/>
          <w:sz w:val="19"/>
          <w:szCs w:val="19"/>
        </w:rPr>
        <w:t xml:space="preserve"> после осуществления поставки на склад, в течение 10 (Десяти) банковских дней с момента получения Покупателем счета-фактуры, выставленного Поставщиком после подписания в двустороннем порядке Акта приема-передачи Продукции по количеству и качеству, при этом дата Акта приема-передачи и дата счет-фактуры должны совпадать.</w:t>
      </w:r>
    </w:p>
    <w:p w14:paraId="35FDDF44"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Расчет производится в национальной валюте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(сом) путем перечисления денежных средств на расчетный счет Поставщика, указанный в разделе 13 настоящего Договора.</w:t>
      </w:r>
    </w:p>
    <w:p w14:paraId="676AFAA8" w14:textId="788138BB"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Если по любым причинам в дальнейшем Счет-фактура Стороны-1 будет признана недействительной/утерянной/испорченной, Сторона -1 обязана известить об этом Сторону -2 и вернуть Стороне -2 сумму НДС по такой Счет-фактуре в течение 10 рабочих дней.</w:t>
      </w:r>
    </w:p>
    <w:p w14:paraId="0E1EFFC3"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56469190"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rPr>
          <w:rFonts w:ascii="Tahoma" w:hAnsi="Tahoma" w:cs="Tahoma"/>
          <w:b/>
          <w:sz w:val="19"/>
          <w:szCs w:val="19"/>
        </w:rPr>
      </w:pPr>
      <w:r w:rsidRPr="007942D7">
        <w:rPr>
          <w:rFonts w:ascii="Tahoma" w:hAnsi="Tahoma" w:cs="Tahoma"/>
          <w:b/>
          <w:sz w:val="19"/>
          <w:szCs w:val="19"/>
        </w:rPr>
        <w:t>Ответственность Сторон</w:t>
      </w:r>
    </w:p>
    <w:p w14:paraId="6C4B2437"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За нарушение условия(</w:t>
      </w:r>
      <w:proofErr w:type="spellStart"/>
      <w:r w:rsidRPr="007942D7">
        <w:rPr>
          <w:rFonts w:ascii="Tahoma" w:hAnsi="Tahoma" w:cs="Tahoma"/>
          <w:sz w:val="19"/>
          <w:szCs w:val="19"/>
        </w:rPr>
        <w:t>ий</w:t>
      </w:r>
      <w:proofErr w:type="spellEnd"/>
      <w:r w:rsidRPr="007942D7">
        <w:rPr>
          <w:rFonts w:ascii="Tahoma" w:hAnsi="Tahoma" w:cs="Tahoma"/>
          <w:sz w:val="19"/>
          <w:szCs w:val="19"/>
        </w:rPr>
        <w:t>) настоящего договора, в том числе за нарушение сроков поставки/сроков замены Продукции Поставщик оплачивает Покупателю неустойку в размере 0,1 (ноль целых одна десятая) % от стоимости Продукции, подлежащей поставке, за каждый день просрочки, но не более 5 (пяти) % от суммы Договора.</w:t>
      </w:r>
    </w:p>
    <w:p w14:paraId="19B94932"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поставки Продукции, не соответствующей Спецификации заказа, Покупатель имеет право отказаться от приема Продукции, как от всей партии в целом, так и ее части и требовать выплаты неустойки/штрафа, установленного Договором.</w:t>
      </w:r>
    </w:p>
    <w:p w14:paraId="7439B656" w14:textId="77777777" w:rsidR="007942D7" w:rsidRPr="007942D7" w:rsidRDefault="007942D7" w:rsidP="007942D7">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651503C4" w14:textId="77777777"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В случае нарушения Покупателем своих обязательств по оплате, при условии надлежащего исполнения своих обязательств по Договору, Поставщик имеет право требовать начисления неустойки в размере 0,1 (ноль целых одна десятая) % от суммы задолженности за каждый календарный день просрочки, но не выше 5 (пяти) % от суммы задолженности.</w:t>
      </w:r>
    </w:p>
    <w:p w14:paraId="723E6039"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5DFE6BB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Оплата неустойки не освобождает Сторон от выполнения возложенных на них обязательств настоящим Договором и Спецификациями заказов, от устранения допущенных Сторонами нарушений.</w:t>
      </w:r>
    </w:p>
    <w:p w14:paraId="0477DD0C"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Претензии по оплате неустойки и штрафов оформляются в письменном виде.</w:t>
      </w:r>
    </w:p>
    <w:p w14:paraId="0567CF5C"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 xml:space="preserve">Покупатель вправе в </w:t>
      </w:r>
      <w:proofErr w:type="spellStart"/>
      <w:r w:rsidRPr="007942D7">
        <w:rPr>
          <w:rFonts w:ascii="Tahoma" w:hAnsi="Tahoma" w:cs="Tahoma"/>
          <w:sz w:val="19"/>
          <w:szCs w:val="19"/>
        </w:rPr>
        <w:t>безакцептном</w:t>
      </w:r>
      <w:proofErr w:type="spellEnd"/>
      <w:r w:rsidRPr="007942D7">
        <w:rPr>
          <w:rFonts w:ascii="Tahoma" w:hAnsi="Tahoma" w:cs="Tahoma"/>
          <w:sz w:val="19"/>
          <w:szCs w:val="19"/>
        </w:rPr>
        <w:t xml:space="preserve"> порядке удержать неустойку из суммы, подлежащей оплате.</w:t>
      </w:r>
    </w:p>
    <w:p w14:paraId="7A8AA029" w14:textId="77777777" w:rsidR="007942D7" w:rsidRPr="007942D7" w:rsidRDefault="007942D7" w:rsidP="007942D7">
      <w:pPr>
        <w:pStyle w:val="a3"/>
        <w:numPr>
          <w:ilvl w:val="1"/>
          <w:numId w:val="16"/>
        </w:numPr>
        <w:spacing w:after="200" w:line="276" w:lineRule="auto"/>
        <w:ind w:left="0" w:firstLine="0"/>
        <w:contextualSpacing/>
        <w:jc w:val="both"/>
        <w:rPr>
          <w:rFonts w:ascii="Tahoma" w:hAnsi="Tahoma" w:cs="Tahoma"/>
          <w:sz w:val="19"/>
          <w:szCs w:val="19"/>
        </w:rPr>
      </w:pPr>
      <w:r w:rsidRPr="007942D7">
        <w:rPr>
          <w:rFonts w:ascii="Tahoma" w:hAnsi="Tahoma" w:cs="Tahoma"/>
          <w:sz w:val="19"/>
          <w:szCs w:val="19"/>
        </w:rPr>
        <w:t>Поставщик имеет право не осуществлять поставку Товара по поступившим от Покупателя заказам, в случае если на момент предполагаемой отгрузки у Покупателя имеются нарушения п. 4.2. настоящего Договора (просроченная задолженность) по каким-либо ранее поставленным Товарам до погашения задолженности в полном объеме.</w:t>
      </w:r>
    </w:p>
    <w:p w14:paraId="332F3763" w14:textId="77777777" w:rsidR="007942D7" w:rsidRPr="007942D7" w:rsidRDefault="007942D7" w:rsidP="007942D7">
      <w:pPr>
        <w:pStyle w:val="a3"/>
        <w:ind w:left="0"/>
        <w:jc w:val="both"/>
        <w:rPr>
          <w:rFonts w:ascii="Tahoma" w:hAnsi="Tahoma" w:cs="Tahoma"/>
          <w:sz w:val="19"/>
          <w:szCs w:val="19"/>
        </w:rPr>
      </w:pPr>
    </w:p>
    <w:p w14:paraId="356C996C" w14:textId="77777777" w:rsidR="007942D7" w:rsidRPr="007942D7" w:rsidRDefault="007942D7" w:rsidP="007942D7">
      <w:pPr>
        <w:pStyle w:val="a3"/>
        <w:numPr>
          <w:ilvl w:val="0"/>
          <w:numId w:val="16"/>
        </w:numPr>
        <w:ind w:left="0" w:firstLine="0"/>
        <w:contextualSpacing/>
        <w:jc w:val="center"/>
        <w:rPr>
          <w:rFonts w:ascii="Tahoma" w:hAnsi="Tahoma" w:cs="Tahoma"/>
          <w:b/>
          <w:sz w:val="19"/>
          <w:szCs w:val="19"/>
        </w:rPr>
      </w:pPr>
      <w:r w:rsidRPr="007942D7">
        <w:rPr>
          <w:rFonts w:ascii="Tahoma" w:hAnsi="Tahoma" w:cs="Tahoma"/>
          <w:b/>
          <w:sz w:val="19"/>
          <w:szCs w:val="19"/>
        </w:rPr>
        <w:lastRenderedPageBreak/>
        <w:t>Гарантийное обеспечение исполнения договора</w:t>
      </w:r>
    </w:p>
    <w:p w14:paraId="22469083" w14:textId="77777777" w:rsidR="007942D7" w:rsidRPr="007942D7" w:rsidRDefault="007942D7" w:rsidP="007942D7">
      <w:pPr>
        <w:spacing w:after="0" w:line="240" w:lineRule="auto"/>
        <w:jc w:val="both"/>
        <w:rPr>
          <w:rFonts w:ascii="Tahoma" w:eastAsia="Times New Roman" w:hAnsi="Tahoma" w:cs="Tahoma"/>
          <w:b/>
          <w:sz w:val="19"/>
          <w:szCs w:val="19"/>
        </w:rPr>
      </w:pPr>
    </w:p>
    <w:p w14:paraId="0822C7FC" w14:textId="3C5BB988"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Поставщик обязуется предоставить гарантийное обеспечение исполнения настоящего договора в размере 5% от общей стоимости настоящего Договора, что составляет </w:t>
      </w:r>
      <w:r>
        <w:rPr>
          <w:rFonts w:ascii="Tahoma" w:hAnsi="Tahoma" w:cs="Tahoma"/>
          <w:b/>
          <w:sz w:val="19"/>
          <w:szCs w:val="19"/>
        </w:rPr>
        <w:t>________</w:t>
      </w:r>
      <w:r w:rsidRPr="007942D7">
        <w:rPr>
          <w:rFonts w:ascii="Tahoma" w:hAnsi="Tahoma" w:cs="Tahoma"/>
          <w:sz w:val="19"/>
          <w:szCs w:val="19"/>
        </w:rPr>
        <w:t>сом до полного его исполнения в течение 5 рабочих дней с момента заключения настоящего Договора.</w:t>
      </w:r>
    </w:p>
    <w:p w14:paraId="395ED29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ненадлежащего исполнения Поставщиком хотя бы одного условия настоящего Договора,</w:t>
      </w:r>
    </w:p>
    <w:p w14:paraId="05C1754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 xml:space="preserve">Заказчик из суммы гарантийного обеспечения исполнения Договора вычитает в </w:t>
      </w:r>
      <w:proofErr w:type="spellStart"/>
      <w:r w:rsidRPr="007942D7">
        <w:rPr>
          <w:rFonts w:ascii="Tahoma" w:hAnsi="Tahoma" w:cs="Tahoma"/>
          <w:sz w:val="19"/>
          <w:szCs w:val="19"/>
        </w:rPr>
        <w:t>безакцептном</w:t>
      </w:r>
      <w:proofErr w:type="spellEnd"/>
      <w:r w:rsidRPr="007942D7">
        <w:rPr>
          <w:rFonts w:ascii="Tahoma" w:hAnsi="Tahoma" w:cs="Tahoma"/>
          <w:sz w:val="19"/>
          <w:szCs w:val="19"/>
        </w:rPr>
        <w:t xml:space="preserve"> порядке начисленную неустойку, в размере, указанном в п. 6.1 Договора, а также убытки, которые могут наступить вследствие неполного исполнения поставщиком своих обязательств по настоящему Договору.</w:t>
      </w:r>
    </w:p>
    <w:p w14:paraId="69BCBB6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Оставшуюся сумму гарантийного обеспечения исполнения Договора Заказчик возвращает Поставщику в течение 3 рабочих дней со дня подписания последнего Акта приема-передачи Продукции.</w:t>
      </w:r>
    </w:p>
    <w:p w14:paraId="235B0C25" w14:textId="77777777" w:rsidR="007942D7" w:rsidRPr="007942D7" w:rsidRDefault="007942D7" w:rsidP="007942D7">
      <w:pPr>
        <w:pStyle w:val="22"/>
        <w:ind w:left="0"/>
        <w:rPr>
          <w:rFonts w:ascii="Tahoma" w:eastAsiaTheme="minorEastAsia" w:hAnsi="Tahoma" w:cs="Tahoma"/>
          <w:sz w:val="19"/>
          <w:szCs w:val="19"/>
          <w:lang w:val="ru-RU"/>
        </w:rPr>
      </w:pPr>
    </w:p>
    <w:p w14:paraId="76EDBEE1" w14:textId="77777777" w:rsidR="007942D7" w:rsidRPr="007942D7" w:rsidRDefault="007942D7" w:rsidP="007942D7">
      <w:pPr>
        <w:pStyle w:val="a3"/>
        <w:numPr>
          <w:ilvl w:val="0"/>
          <w:numId w:val="16"/>
        </w:numPr>
        <w:shd w:val="clear" w:color="auto" w:fill="FFFFFF" w:themeFill="background1"/>
        <w:tabs>
          <w:tab w:val="left" w:pos="284"/>
          <w:tab w:val="num" w:pos="360"/>
          <w:tab w:val="left" w:pos="3969"/>
          <w:tab w:val="left" w:pos="4111"/>
          <w:tab w:val="left" w:pos="4253"/>
        </w:tabs>
        <w:ind w:left="0" w:firstLine="0"/>
        <w:contextualSpacing/>
        <w:jc w:val="center"/>
        <w:outlineLvl w:val="0"/>
        <w:rPr>
          <w:rFonts w:ascii="Tahoma" w:hAnsi="Tahoma" w:cs="Tahoma"/>
          <w:b/>
          <w:sz w:val="19"/>
          <w:szCs w:val="19"/>
        </w:rPr>
      </w:pPr>
      <w:r w:rsidRPr="007942D7">
        <w:rPr>
          <w:rFonts w:ascii="Tahoma" w:hAnsi="Tahoma" w:cs="Tahoma"/>
          <w:b/>
          <w:sz w:val="19"/>
          <w:szCs w:val="19"/>
        </w:rPr>
        <w:t>Форс-мажор</w:t>
      </w:r>
    </w:p>
    <w:p w14:paraId="19C0BCF8" w14:textId="77777777" w:rsidR="007942D7" w:rsidRPr="007942D7" w:rsidRDefault="007942D7" w:rsidP="007942D7">
      <w:pPr>
        <w:pStyle w:val="a3"/>
        <w:numPr>
          <w:ilvl w:val="1"/>
          <w:numId w:val="16"/>
        </w:numPr>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 xml:space="preserve">Стороны освобождаются от ответственности, за частичное или полное неисполнение обязательств по настоящему Договору, при условии соблюдения п. 7.4 </w:t>
      </w:r>
      <w:proofErr w:type="gramStart"/>
      <w:r w:rsidRPr="007942D7">
        <w:rPr>
          <w:rFonts w:ascii="Tahoma" w:hAnsi="Tahoma" w:cs="Tahoma"/>
          <w:color w:val="000000"/>
          <w:sz w:val="19"/>
          <w:szCs w:val="19"/>
          <w:lang w:eastAsia="ar-SA"/>
        </w:rPr>
        <w:t>и  7.6</w:t>
      </w:r>
      <w:proofErr w:type="gramEnd"/>
      <w:r w:rsidRPr="007942D7">
        <w:rPr>
          <w:rFonts w:ascii="Tahoma" w:hAnsi="Tahoma" w:cs="Tahoma"/>
          <w:color w:val="000000"/>
          <w:sz w:val="19"/>
          <w:szCs w:val="19"/>
          <w:lang w:eastAsia="ar-SA"/>
        </w:rPr>
        <w:t xml:space="preserve">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21E3A0F" w14:textId="77777777" w:rsidR="007942D7" w:rsidRPr="007942D7" w:rsidRDefault="007942D7" w:rsidP="007942D7">
      <w:pPr>
        <w:pStyle w:val="a3"/>
        <w:numPr>
          <w:ilvl w:val="1"/>
          <w:numId w:val="16"/>
        </w:numPr>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CA5FB43" w14:textId="77777777" w:rsidR="007942D7" w:rsidRPr="007942D7" w:rsidRDefault="007942D7" w:rsidP="007942D7">
      <w:pPr>
        <w:pStyle w:val="a3"/>
        <w:numPr>
          <w:ilvl w:val="1"/>
          <w:numId w:val="16"/>
        </w:numPr>
        <w:suppressAutoHyphens/>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 xml:space="preserve">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w:t>
      </w:r>
      <w:proofErr w:type="gramStart"/>
      <w:r w:rsidRPr="007942D7">
        <w:rPr>
          <w:rFonts w:ascii="Tahoma" w:hAnsi="Tahoma" w:cs="Tahoma"/>
          <w:color w:val="000000"/>
          <w:sz w:val="19"/>
          <w:szCs w:val="19"/>
          <w:lang w:eastAsia="ar-SA"/>
        </w:rPr>
        <w:t>срок  равный</w:t>
      </w:r>
      <w:proofErr w:type="gramEnd"/>
      <w:r w:rsidRPr="007942D7">
        <w:rPr>
          <w:rFonts w:ascii="Tahoma" w:hAnsi="Tahoma" w:cs="Tahoma"/>
          <w:color w:val="000000"/>
          <w:sz w:val="19"/>
          <w:szCs w:val="19"/>
          <w:lang w:eastAsia="ar-SA"/>
        </w:rPr>
        <w:t xml:space="preserve"> продолжительности периоду действия форс-мажорных обстоятельств.</w:t>
      </w:r>
    </w:p>
    <w:p w14:paraId="76A4FA73" w14:textId="77777777" w:rsidR="007942D7" w:rsidRPr="007942D7" w:rsidRDefault="007942D7" w:rsidP="007942D7">
      <w:pPr>
        <w:numPr>
          <w:ilvl w:val="1"/>
          <w:numId w:val="16"/>
        </w:numPr>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w:t>
      </w:r>
      <w:proofErr w:type="gramStart"/>
      <w:r w:rsidRPr="007942D7">
        <w:rPr>
          <w:rFonts w:ascii="Tahoma" w:eastAsia="Times New Roman" w:hAnsi="Tahoma" w:cs="Tahoma"/>
          <w:color w:val="000000"/>
          <w:sz w:val="19"/>
          <w:szCs w:val="19"/>
          <w:lang w:eastAsia="ar-SA"/>
        </w:rPr>
        <w:t>адрес  указанный</w:t>
      </w:r>
      <w:proofErr w:type="gramEnd"/>
      <w:r w:rsidRPr="007942D7">
        <w:rPr>
          <w:rFonts w:ascii="Tahoma" w:eastAsia="Times New Roman" w:hAnsi="Tahoma" w:cs="Tahoma"/>
          <w:color w:val="000000"/>
          <w:sz w:val="19"/>
          <w:szCs w:val="19"/>
          <w:lang w:eastAsia="ar-SA"/>
        </w:rPr>
        <w:t xml:space="preserve"> в разделе 13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32290810" w14:textId="77777777" w:rsidR="007942D7" w:rsidRPr="007942D7" w:rsidRDefault="007942D7" w:rsidP="007942D7">
      <w:pPr>
        <w:numPr>
          <w:ilvl w:val="1"/>
          <w:numId w:val="16"/>
        </w:numPr>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p>
    <w:p w14:paraId="6B271212" w14:textId="77777777" w:rsidR="007942D7" w:rsidRPr="007942D7" w:rsidRDefault="007942D7" w:rsidP="007942D7">
      <w:pPr>
        <w:numPr>
          <w:ilvl w:val="1"/>
          <w:numId w:val="16"/>
        </w:numPr>
        <w:tabs>
          <w:tab w:val="left" w:pos="567"/>
          <w:tab w:val="left" w:pos="2869"/>
        </w:tabs>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ED289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293AD9A3"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outlineLvl w:val="0"/>
        <w:rPr>
          <w:rFonts w:ascii="Tahoma" w:hAnsi="Tahoma" w:cs="Tahoma"/>
          <w:b/>
          <w:sz w:val="19"/>
          <w:szCs w:val="19"/>
        </w:rPr>
      </w:pPr>
      <w:r w:rsidRPr="007942D7">
        <w:rPr>
          <w:rFonts w:ascii="Tahoma" w:hAnsi="Tahoma" w:cs="Tahoma"/>
          <w:b/>
          <w:sz w:val="19"/>
          <w:szCs w:val="19"/>
        </w:rPr>
        <w:t>Конфиденциальная информация</w:t>
      </w:r>
    </w:p>
    <w:p w14:paraId="51BBFF3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343A688D"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3FC9A9F6"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outlineLvl w:val="0"/>
        <w:rPr>
          <w:rFonts w:ascii="Tahoma" w:hAnsi="Tahoma" w:cs="Tahoma"/>
          <w:b/>
          <w:sz w:val="19"/>
          <w:szCs w:val="19"/>
        </w:rPr>
      </w:pPr>
      <w:r w:rsidRPr="007942D7">
        <w:rPr>
          <w:rFonts w:ascii="Tahoma" w:hAnsi="Tahoma" w:cs="Tahoma"/>
          <w:b/>
          <w:sz w:val="19"/>
          <w:szCs w:val="19"/>
        </w:rPr>
        <w:t>Условия и порядок внесения изменений и расторжения Договора</w:t>
      </w:r>
    </w:p>
    <w:p w14:paraId="368A19CF"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sz w:val="19"/>
          <w:szCs w:val="19"/>
        </w:rPr>
        <w:t>9.1.</w:t>
      </w:r>
      <w:r w:rsidRPr="007942D7">
        <w:rPr>
          <w:rFonts w:ascii="Tahoma" w:hAnsi="Tahoma" w:cs="Tahoma"/>
          <w:sz w:val="19"/>
          <w:szCs w:val="19"/>
        </w:rPr>
        <w:tab/>
        <w:t>Покупатель имеет право в одностороннем порядке расторгнуть настоящий Договор, направив Поставщику уведомление о расторжении договора за 3 календарных дней до даты расторжения Договора.</w:t>
      </w:r>
    </w:p>
    <w:p w14:paraId="6B0CF310"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noProof/>
          <w:sz w:val="19"/>
          <w:szCs w:val="19"/>
        </w:rPr>
        <w:t>9.2.</w:t>
      </w:r>
      <w:r w:rsidRPr="007942D7">
        <w:rPr>
          <w:rFonts w:ascii="Tahoma" w:hAnsi="Tahoma" w:cs="Tahoma"/>
          <w:noProof/>
          <w:sz w:val="19"/>
          <w:szCs w:val="19"/>
        </w:rPr>
        <w:tab/>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портиворечит государственным интересам, Покупатель расторгает договор в течение двух недель после того, как стало известно о таких обстоятельствах.</w:t>
      </w:r>
    </w:p>
    <w:p w14:paraId="6AD596FC" w14:textId="77777777" w:rsidR="007942D7" w:rsidRPr="007942D7" w:rsidRDefault="007942D7" w:rsidP="007942D7">
      <w:pPr>
        <w:spacing w:after="0" w:line="240" w:lineRule="auto"/>
        <w:jc w:val="both"/>
        <w:rPr>
          <w:rFonts w:ascii="Tahoma" w:hAnsi="Tahoma" w:cs="Tahoma"/>
          <w:noProof/>
          <w:sz w:val="19"/>
          <w:szCs w:val="19"/>
        </w:rPr>
      </w:pPr>
      <w:r w:rsidRPr="007942D7">
        <w:rPr>
          <w:rFonts w:ascii="Tahoma" w:hAnsi="Tahoma" w:cs="Tahoma"/>
          <w:noProof/>
          <w:sz w:val="19"/>
          <w:szCs w:val="19"/>
        </w:rPr>
        <w:t>9.3.</w:t>
      </w:r>
      <w:r w:rsidRPr="007942D7">
        <w:rPr>
          <w:rFonts w:ascii="Tahoma" w:hAnsi="Tahoma" w:cs="Tahoma"/>
          <w:noProof/>
          <w:sz w:val="19"/>
          <w:szCs w:val="19"/>
        </w:rPr>
        <w:tab/>
        <w:t>Договор считается растогнутым при выполнении всех обязательств согласно условиям договора.</w:t>
      </w:r>
    </w:p>
    <w:p w14:paraId="1F0E2A39" w14:textId="77777777" w:rsidR="007942D7" w:rsidRPr="007942D7" w:rsidRDefault="007942D7" w:rsidP="007942D7">
      <w:pPr>
        <w:spacing w:after="0" w:line="240" w:lineRule="auto"/>
        <w:jc w:val="both"/>
        <w:rPr>
          <w:rFonts w:ascii="Tahoma" w:hAnsi="Tahoma" w:cs="Tahoma"/>
          <w:noProof/>
          <w:sz w:val="19"/>
          <w:szCs w:val="19"/>
        </w:rPr>
      </w:pPr>
      <w:r w:rsidRPr="007942D7">
        <w:rPr>
          <w:rFonts w:ascii="Tahoma" w:hAnsi="Tahoma" w:cs="Tahoma"/>
          <w:noProof/>
          <w:sz w:val="19"/>
          <w:szCs w:val="19"/>
        </w:rPr>
        <w:t>9.4.     При досрочном расторжении Договора Стороны обязуются произвести все взаиморасчеты.</w:t>
      </w:r>
    </w:p>
    <w:p w14:paraId="7D769D1A"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noProof/>
          <w:sz w:val="19"/>
          <w:szCs w:val="19"/>
        </w:rPr>
        <w:t>9.5.</w:t>
      </w:r>
      <w:r w:rsidRPr="007942D7">
        <w:rPr>
          <w:rFonts w:ascii="Tahoma" w:hAnsi="Tahoma" w:cs="Tahoma"/>
          <w:noProof/>
          <w:sz w:val="19"/>
          <w:szCs w:val="19"/>
        </w:rPr>
        <w:tab/>
        <w:t>Иные основания расторжения и прекращения действия настоящего Договора определяются в соответствии с условиями настоящего Договора и действующим законодательством Кыргызской Республики.</w:t>
      </w:r>
    </w:p>
    <w:p w14:paraId="4A75EAD3"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28BE8E93"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rPr>
          <w:rFonts w:ascii="Tahoma" w:hAnsi="Tahoma" w:cs="Tahoma"/>
          <w:b/>
          <w:sz w:val="19"/>
          <w:szCs w:val="19"/>
        </w:rPr>
      </w:pPr>
      <w:r w:rsidRPr="007942D7">
        <w:rPr>
          <w:rFonts w:ascii="Tahoma" w:hAnsi="Tahoma" w:cs="Tahoma"/>
          <w:b/>
          <w:sz w:val="19"/>
          <w:szCs w:val="19"/>
        </w:rPr>
        <w:t>Порядок разрешения споров</w:t>
      </w:r>
    </w:p>
    <w:p w14:paraId="317062CA"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3F8A9A80" w14:textId="77777777" w:rsidR="007942D7" w:rsidRPr="007942D7" w:rsidRDefault="007942D7" w:rsidP="007942D7">
      <w:pPr>
        <w:pStyle w:val="a3"/>
        <w:numPr>
          <w:ilvl w:val="1"/>
          <w:numId w:val="16"/>
        </w:numPr>
        <w:spacing w:line="276" w:lineRule="auto"/>
        <w:ind w:left="0" w:firstLine="0"/>
        <w:contextualSpacing/>
        <w:jc w:val="both"/>
        <w:rPr>
          <w:rFonts w:ascii="Tahoma" w:hAnsi="Tahoma" w:cs="Tahoma"/>
          <w:sz w:val="19"/>
          <w:szCs w:val="19"/>
        </w:rPr>
      </w:pPr>
      <w:r w:rsidRPr="007942D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43560667" w14:textId="77777777" w:rsidR="007942D7" w:rsidRPr="007942D7" w:rsidRDefault="007942D7" w:rsidP="007942D7">
      <w:pPr>
        <w:pStyle w:val="a3"/>
        <w:numPr>
          <w:ilvl w:val="1"/>
          <w:numId w:val="16"/>
        </w:numPr>
        <w:spacing w:line="276" w:lineRule="auto"/>
        <w:ind w:left="0" w:firstLine="0"/>
        <w:contextualSpacing/>
        <w:jc w:val="both"/>
        <w:rPr>
          <w:rFonts w:ascii="Tahoma" w:hAnsi="Tahoma" w:cs="Tahoma"/>
          <w:sz w:val="19"/>
          <w:szCs w:val="19"/>
        </w:rPr>
      </w:pPr>
      <w:r w:rsidRPr="007942D7">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6407874"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0259EE9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lastRenderedPageBreak/>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4F2287F2" w14:textId="77777777" w:rsidR="007942D7" w:rsidRPr="007942D7" w:rsidRDefault="007942D7" w:rsidP="007942D7">
      <w:pPr>
        <w:pStyle w:val="a3"/>
        <w:shd w:val="clear" w:color="auto" w:fill="FFFFFF" w:themeFill="background1"/>
        <w:tabs>
          <w:tab w:val="left" w:pos="284"/>
          <w:tab w:val="left" w:pos="426"/>
        </w:tabs>
        <w:ind w:left="0"/>
        <w:jc w:val="both"/>
        <w:outlineLvl w:val="0"/>
        <w:rPr>
          <w:rFonts w:ascii="Tahoma" w:hAnsi="Tahoma" w:cs="Tahoma"/>
          <w:b/>
          <w:sz w:val="19"/>
          <w:szCs w:val="19"/>
        </w:rPr>
      </w:pPr>
    </w:p>
    <w:p w14:paraId="7AC62322"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outlineLvl w:val="0"/>
        <w:rPr>
          <w:rFonts w:ascii="Tahoma" w:hAnsi="Tahoma" w:cs="Tahoma"/>
          <w:b/>
          <w:sz w:val="19"/>
          <w:szCs w:val="19"/>
        </w:rPr>
      </w:pPr>
      <w:r w:rsidRPr="007942D7">
        <w:rPr>
          <w:rFonts w:ascii="Tahoma" w:hAnsi="Tahoma" w:cs="Tahoma"/>
          <w:b/>
          <w:sz w:val="19"/>
          <w:szCs w:val="19"/>
          <w:lang w:val="en-US"/>
        </w:rPr>
        <w:t>C</w:t>
      </w:r>
      <w:r w:rsidRPr="007942D7">
        <w:rPr>
          <w:rFonts w:ascii="Tahoma" w:hAnsi="Tahoma" w:cs="Tahoma"/>
          <w:b/>
          <w:sz w:val="19"/>
          <w:szCs w:val="19"/>
        </w:rPr>
        <w:t>рок действия Договора</w:t>
      </w:r>
    </w:p>
    <w:p w14:paraId="1E3EC67D"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Настоящий Договор вступает в силу с момента его подписания обеими сторонами и действует до полного выполнения Сторонами своих обязательств.</w:t>
      </w:r>
    </w:p>
    <w:p w14:paraId="69517C0E" w14:textId="77777777"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Сторона договора, предоставившая недостоверные данные об обстоятельствах, значимых для заключения, исполнения или прекращения договора (например, о его предмете, полномочиях на его заключение), должна будет возмещать убытки или выплачивать предусмотренную договором неустойку другой стороне.</w:t>
      </w:r>
    </w:p>
    <w:p w14:paraId="76110C56"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Все дополнения (изменения) к настоящему Договору являются действительными, если они составлены в письменной форме и подписаны обеими Сторонами.</w:t>
      </w:r>
    </w:p>
    <w:p w14:paraId="071324A0"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0470B877"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3615264"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77A2CA20"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3B311AF2"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5E3905A" w14:textId="77777777" w:rsidR="007942D7" w:rsidRPr="007942D7" w:rsidRDefault="007942D7" w:rsidP="007942D7">
      <w:pPr>
        <w:pStyle w:val="a3"/>
        <w:numPr>
          <w:ilvl w:val="1"/>
          <w:numId w:val="16"/>
        </w:numPr>
        <w:shd w:val="clear" w:color="auto" w:fill="FFFFFF" w:themeFill="background1"/>
        <w:ind w:left="0" w:firstLine="0"/>
        <w:contextualSpacing/>
        <w:jc w:val="both"/>
        <w:rPr>
          <w:rFonts w:ascii="Tahoma" w:hAnsi="Tahoma" w:cs="Tahoma"/>
          <w:sz w:val="19"/>
          <w:szCs w:val="19"/>
        </w:rPr>
      </w:pPr>
      <w:r w:rsidRPr="007942D7">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14:paraId="6625AFC0" w14:textId="77777777" w:rsidR="007942D7" w:rsidRPr="007942D7" w:rsidRDefault="007942D7" w:rsidP="007942D7">
      <w:pPr>
        <w:pStyle w:val="a3"/>
        <w:ind w:left="0"/>
        <w:jc w:val="both"/>
        <w:rPr>
          <w:rFonts w:ascii="Tahoma" w:hAnsi="Tahoma" w:cs="Tahoma"/>
          <w:sz w:val="19"/>
          <w:szCs w:val="19"/>
        </w:rPr>
      </w:pPr>
    </w:p>
    <w:p w14:paraId="3E6353FE" w14:textId="585E47F0" w:rsidR="007942D7" w:rsidRPr="007942D7" w:rsidRDefault="007942D7" w:rsidP="007942D7">
      <w:pPr>
        <w:pStyle w:val="a3"/>
        <w:numPr>
          <w:ilvl w:val="0"/>
          <w:numId w:val="16"/>
        </w:numPr>
        <w:shd w:val="clear" w:color="auto" w:fill="FFFFFF" w:themeFill="background1"/>
        <w:ind w:left="0" w:firstLine="0"/>
        <w:contextualSpacing/>
        <w:jc w:val="center"/>
        <w:rPr>
          <w:rFonts w:ascii="Tahoma" w:hAnsi="Tahoma" w:cs="Tahoma"/>
          <w:b/>
          <w:sz w:val="19"/>
          <w:szCs w:val="19"/>
        </w:rPr>
      </w:pPr>
      <w:r w:rsidRPr="007942D7">
        <w:rPr>
          <w:rFonts w:ascii="Tahoma" w:hAnsi="Tahoma" w:cs="Tahoma"/>
          <w:b/>
          <w:sz w:val="19"/>
          <w:szCs w:val="19"/>
        </w:rPr>
        <w:t>Гарантии сторон</w:t>
      </w:r>
    </w:p>
    <w:p w14:paraId="039A0D38"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w:t>
      </w:r>
      <w:r w:rsidRPr="007942D7">
        <w:rPr>
          <w:rFonts w:ascii="Tahoma" w:hAnsi="Tahoma" w:cs="Tahoma"/>
          <w:b/>
          <w:sz w:val="19"/>
          <w:szCs w:val="19"/>
        </w:rPr>
        <w:t xml:space="preserve"> </w:t>
      </w:r>
      <w:r w:rsidRPr="007942D7">
        <w:rPr>
          <w:rFonts w:ascii="Tahoma" w:hAnsi="Tahoma" w:cs="Tahoma"/>
          <w:sz w:val="19"/>
          <w:szCs w:val="19"/>
        </w:rPr>
        <w:t>Каждая из Сторон, заключая настоящий Договор, подтверждает и гарантирует, что:</w:t>
      </w:r>
    </w:p>
    <w:p w14:paraId="47F9DDEF" w14:textId="311B0063"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 xml:space="preserve">12.1.1 является действующей по законодательству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57C3E354"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0F4EEA0"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1F733330" w14:textId="0C648F2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12.1.4 не имеет ограничений и запретов, препятствующих, ограничивающих и/или делающих невозможным заключить настоящий Договор;</w:t>
      </w:r>
    </w:p>
    <w:p w14:paraId="217F81B8" w14:textId="65500576"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12.2 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33A03C0C"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52C67C9" w14:textId="77777777" w:rsidR="007942D7" w:rsidRPr="007942D7" w:rsidRDefault="007942D7" w:rsidP="007942D7">
      <w:pPr>
        <w:pStyle w:val="a3"/>
        <w:shd w:val="clear" w:color="auto" w:fill="FFFFFF" w:themeFill="background1"/>
        <w:tabs>
          <w:tab w:val="left" w:pos="284"/>
          <w:tab w:val="left" w:pos="426"/>
        </w:tabs>
        <w:ind w:left="0"/>
        <w:jc w:val="both"/>
        <w:rPr>
          <w:rFonts w:ascii="Tahoma" w:hAnsi="Tahoma" w:cs="Tahoma"/>
          <w:b/>
          <w:sz w:val="19"/>
          <w:szCs w:val="19"/>
        </w:rPr>
      </w:pPr>
    </w:p>
    <w:p w14:paraId="3396522D"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rPr>
          <w:rFonts w:ascii="Tahoma" w:hAnsi="Tahoma" w:cs="Tahoma"/>
          <w:b/>
          <w:sz w:val="19"/>
          <w:szCs w:val="19"/>
        </w:rPr>
      </w:pPr>
      <w:r w:rsidRPr="007942D7">
        <w:rPr>
          <w:rFonts w:ascii="Tahoma" w:hAnsi="Tahoma" w:cs="Tahoma"/>
          <w:b/>
          <w:sz w:val="19"/>
          <w:szCs w:val="19"/>
        </w:rPr>
        <w:t>Реквизиты и подписи сторон</w:t>
      </w:r>
    </w:p>
    <w:tbl>
      <w:tblPr>
        <w:tblW w:w="9923" w:type="dxa"/>
        <w:tblLook w:val="01E0" w:firstRow="1" w:lastRow="1" w:firstColumn="1" w:lastColumn="1" w:noHBand="0" w:noVBand="0"/>
      </w:tblPr>
      <w:tblGrid>
        <w:gridCol w:w="4962"/>
        <w:gridCol w:w="4961"/>
      </w:tblGrid>
      <w:tr w:rsidR="007942D7" w:rsidRPr="007942D7" w14:paraId="0571A674" w14:textId="77777777" w:rsidTr="007942D7">
        <w:trPr>
          <w:trHeight w:val="80"/>
        </w:trPr>
        <w:tc>
          <w:tcPr>
            <w:tcW w:w="4962" w:type="dxa"/>
          </w:tcPr>
          <w:p w14:paraId="28DB5F1E"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«ПОКУПАТЕЛЬ»</w:t>
            </w:r>
          </w:p>
          <w:p w14:paraId="6A1B1F0B"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ЗАО «Альфа Телеком»</w:t>
            </w:r>
          </w:p>
          <w:p w14:paraId="2D82CE3A"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 xml:space="preserve">720040 г. Бишкек, ул. </w:t>
            </w:r>
            <w:proofErr w:type="spellStart"/>
            <w:r w:rsidRPr="007942D7">
              <w:rPr>
                <w:rFonts w:ascii="Tahoma" w:hAnsi="Tahoma" w:cs="Tahoma"/>
                <w:spacing w:val="-1"/>
                <w:w w:val="103"/>
                <w:sz w:val="19"/>
                <w:szCs w:val="19"/>
              </w:rPr>
              <w:t>Суюмбаева</w:t>
            </w:r>
            <w:proofErr w:type="spellEnd"/>
            <w:r w:rsidRPr="007942D7">
              <w:rPr>
                <w:rFonts w:ascii="Tahoma" w:hAnsi="Tahoma" w:cs="Tahoma"/>
                <w:spacing w:val="-1"/>
                <w:w w:val="103"/>
                <w:sz w:val="19"/>
                <w:szCs w:val="19"/>
              </w:rPr>
              <w:t>, 123</w:t>
            </w:r>
          </w:p>
          <w:p w14:paraId="0E2E60C3"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ИНН 00406200910056</w:t>
            </w:r>
          </w:p>
          <w:p w14:paraId="2442DC94"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Код 999 УГКНС по ККН</w:t>
            </w:r>
          </w:p>
          <w:p w14:paraId="3414D509"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БИК: 109018</w:t>
            </w:r>
          </w:p>
          <w:p w14:paraId="1E3D87BF"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proofErr w:type="spellStart"/>
            <w:r w:rsidRPr="007942D7">
              <w:rPr>
                <w:rFonts w:ascii="Tahoma" w:hAnsi="Tahoma" w:cs="Tahoma"/>
                <w:spacing w:val="-1"/>
                <w:w w:val="103"/>
                <w:sz w:val="19"/>
                <w:szCs w:val="19"/>
              </w:rPr>
              <w:t>Бишкекский</w:t>
            </w:r>
            <w:proofErr w:type="spellEnd"/>
            <w:r w:rsidRPr="007942D7">
              <w:rPr>
                <w:rFonts w:ascii="Tahoma" w:hAnsi="Tahoma" w:cs="Tahoma"/>
                <w:spacing w:val="-1"/>
                <w:w w:val="103"/>
                <w:sz w:val="19"/>
                <w:szCs w:val="19"/>
              </w:rPr>
              <w:t xml:space="preserve"> центральный филиал</w:t>
            </w:r>
          </w:p>
          <w:p w14:paraId="398D7D2F"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ОАО "</w:t>
            </w:r>
            <w:proofErr w:type="spellStart"/>
            <w:r w:rsidRPr="007942D7">
              <w:rPr>
                <w:rFonts w:ascii="Tahoma" w:hAnsi="Tahoma" w:cs="Tahoma"/>
                <w:spacing w:val="-1"/>
                <w:w w:val="103"/>
                <w:sz w:val="19"/>
                <w:szCs w:val="19"/>
              </w:rPr>
              <w:t>Оптима</w:t>
            </w:r>
            <w:proofErr w:type="spellEnd"/>
            <w:r w:rsidRPr="007942D7">
              <w:rPr>
                <w:rFonts w:ascii="Tahoma" w:hAnsi="Tahoma" w:cs="Tahoma"/>
                <w:spacing w:val="-1"/>
                <w:w w:val="103"/>
                <w:sz w:val="19"/>
                <w:szCs w:val="19"/>
              </w:rPr>
              <w:t xml:space="preserve"> Банк"</w:t>
            </w:r>
          </w:p>
          <w:p w14:paraId="040842E7"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proofErr w:type="spellStart"/>
            <w:r w:rsidRPr="007942D7">
              <w:rPr>
                <w:rFonts w:ascii="Tahoma" w:hAnsi="Tahoma" w:cs="Tahoma"/>
                <w:spacing w:val="-1"/>
                <w:w w:val="103"/>
                <w:sz w:val="19"/>
                <w:szCs w:val="19"/>
              </w:rPr>
              <w:t>г.Бишкек</w:t>
            </w:r>
            <w:proofErr w:type="spellEnd"/>
            <w:r w:rsidRPr="007942D7">
              <w:rPr>
                <w:rFonts w:ascii="Tahoma" w:hAnsi="Tahoma" w:cs="Tahoma"/>
                <w:spacing w:val="-1"/>
                <w:w w:val="103"/>
                <w:sz w:val="19"/>
                <w:szCs w:val="19"/>
              </w:rPr>
              <w:t xml:space="preserve">, </w:t>
            </w:r>
            <w:proofErr w:type="spellStart"/>
            <w:r w:rsidRPr="007942D7">
              <w:rPr>
                <w:rFonts w:ascii="Tahoma" w:hAnsi="Tahoma" w:cs="Tahoma"/>
                <w:spacing w:val="-1"/>
                <w:w w:val="103"/>
                <w:sz w:val="19"/>
                <w:szCs w:val="19"/>
              </w:rPr>
              <w:t>ул.Киевская</w:t>
            </w:r>
            <w:proofErr w:type="spellEnd"/>
            <w:r w:rsidRPr="007942D7">
              <w:rPr>
                <w:rFonts w:ascii="Tahoma" w:hAnsi="Tahoma" w:cs="Tahoma"/>
                <w:spacing w:val="-1"/>
                <w:w w:val="103"/>
                <w:sz w:val="19"/>
                <w:szCs w:val="19"/>
              </w:rPr>
              <w:t>, 104/1</w:t>
            </w:r>
          </w:p>
          <w:p w14:paraId="4BFB4EB1" w14:textId="77777777" w:rsidR="007942D7" w:rsidRPr="007942D7" w:rsidRDefault="007942D7" w:rsidP="007942D7">
            <w:pPr>
              <w:shd w:val="clear" w:color="auto" w:fill="FFFFFF" w:themeFill="background1"/>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 xml:space="preserve">р/с </w:t>
            </w:r>
            <w:r w:rsidRPr="007942D7">
              <w:rPr>
                <w:rFonts w:ascii="Tahoma" w:hAnsi="Tahoma" w:cs="Tahoma"/>
                <w:sz w:val="19"/>
                <w:szCs w:val="19"/>
              </w:rPr>
              <w:t>1091820182530517</w:t>
            </w:r>
          </w:p>
          <w:p w14:paraId="0306ADAD" w14:textId="77777777" w:rsidR="007942D7" w:rsidRPr="007942D7" w:rsidRDefault="007942D7" w:rsidP="007942D7">
            <w:pPr>
              <w:tabs>
                <w:tab w:val="left" w:pos="851"/>
              </w:tabs>
              <w:spacing w:after="0" w:line="240" w:lineRule="auto"/>
              <w:contextualSpacing/>
              <w:jc w:val="both"/>
              <w:rPr>
                <w:rFonts w:ascii="Tahoma" w:hAnsi="Tahoma" w:cs="Tahoma"/>
                <w:bCs/>
                <w:sz w:val="19"/>
                <w:szCs w:val="19"/>
              </w:rPr>
            </w:pPr>
            <w:r w:rsidRPr="007942D7">
              <w:rPr>
                <w:rFonts w:ascii="Tahoma" w:hAnsi="Tahoma" w:cs="Tahoma"/>
                <w:bCs/>
                <w:sz w:val="19"/>
                <w:szCs w:val="19"/>
              </w:rPr>
              <w:t>Тел: +996 (312) 905 221;</w:t>
            </w:r>
          </w:p>
          <w:p w14:paraId="7E979A64" w14:textId="3296F838" w:rsidR="007942D7" w:rsidRPr="007942D7" w:rsidRDefault="007942D7" w:rsidP="007942D7">
            <w:pPr>
              <w:shd w:val="clear" w:color="auto" w:fill="FFFFFF" w:themeFill="background1"/>
              <w:spacing w:after="0" w:line="240" w:lineRule="auto"/>
              <w:jc w:val="both"/>
              <w:rPr>
                <w:rFonts w:ascii="Tahoma" w:hAnsi="Tahoma" w:cs="Tahoma"/>
                <w:bCs/>
                <w:sz w:val="19"/>
                <w:szCs w:val="19"/>
              </w:rPr>
            </w:pPr>
            <w:r w:rsidRPr="007942D7">
              <w:rPr>
                <w:rFonts w:ascii="Tahoma" w:hAnsi="Tahoma" w:cs="Tahoma"/>
                <w:bCs/>
                <w:sz w:val="19"/>
                <w:szCs w:val="19"/>
              </w:rPr>
              <w:t>Е-</w:t>
            </w:r>
            <w:proofErr w:type="spellStart"/>
            <w:r w:rsidRPr="007942D7">
              <w:rPr>
                <w:rFonts w:ascii="Tahoma" w:hAnsi="Tahoma" w:cs="Tahoma"/>
                <w:bCs/>
                <w:sz w:val="19"/>
                <w:szCs w:val="19"/>
              </w:rPr>
              <w:t>mail</w:t>
            </w:r>
            <w:proofErr w:type="spellEnd"/>
            <w:r w:rsidRPr="007942D7">
              <w:rPr>
                <w:rFonts w:ascii="Tahoma" w:hAnsi="Tahoma" w:cs="Tahoma"/>
                <w:bCs/>
                <w:sz w:val="19"/>
                <w:szCs w:val="19"/>
              </w:rPr>
              <w:t>:</w:t>
            </w:r>
            <w:r w:rsidRPr="007942D7">
              <w:rPr>
                <w:rFonts w:ascii="Tahoma" w:hAnsi="Tahoma" w:cs="Tahoma"/>
                <w:sz w:val="19"/>
                <w:szCs w:val="19"/>
              </w:rPr>
              <w:t xml:space="preserve"> </w:t>
            </w:r>
          </w:p>
          <w:p w14:paraId="5C8A4E6D"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Генеральный директор</w:t>
            </w:r>
          </w:p>
          <w:p w14:paraId="40EF9639"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p w14:paraId="4262CE64" w14:textId="796AC2F4"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__________________</w:t>
            </w:r>
            <w:proofErr w:type="spellStart"/>
            <w:r>
              <w:rPr>
                <w:rFonts w:ascii="Tahoma" w:hAnsi="Tahoma" w:cs="Tahoma"/>
                <w:b/>
                <w:bCs/>
                <w:sz w:val="19"/>
                <w:szCs w:val="19"/>
              </w:rPr>
              <w:t>Мамытова</w:t>
            </w:r>
            <w:proofErr w:type="spellEnd"/>
            <w:r>
              <w:rPr>
                <w:rFonts w:ascii="Tahoma" w:hAnsi="Tahoma" w:cs="Tahoma"/>
                <w:b/>
                <w:bCs/>
                <w:sz w:val="19"/>
                <w:szCs w:val="19"/>
              </w:rPr>
              <w:t xml:space="preserve"> Н</w:t>
            </w:r>
            <w:r w:rsidRPr="007942D7">
              <w:rPr>
                <w:rFonts w:ascii="Tahoma" w:hAnsi="Tahoma" w:cs="Tahoma"/>
                <w:b/>
                <w:bCs/>
                <w:sz w:val="19"/>
                <w:szCs w:val="19"/>
              </w:rPr>
              <w:t>.Т.</w:t>
            </w:r>
          </w:p>
          <w:p w14:paraId="6394A951"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М.П.</w:t>
            </w:r>
          </w:p>
        </w:tc>
        <w:tc>
          <w:tcPr>
            <w:tcW w:w="4961" w:type="dxa"/>
          </w:tcPr>
          <w:p w14:paraId="59308435"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«ПОСТАВЩИК»</w:t>
            </w:r>
          </w:p>
          <w:p w14:paraId="354CC1CB"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p w14:paraId="37A25BC0" w14:textId="77777777" w:rsidR="007942D7" w:rsidRPr="007942D7" w:rsidRDefault="007942D7" w:rsidP="007942D7">
            <w:pPr>
              <w:pStyle w:val="af2"/>
              <w:tabs>
                <w:tab w:val="left" w:pos="851"/>
              </w:tabs>
              <w:contextualSpacing/>
              <w:jc w:val="both"/>
              <w:rPr>
                <w:rFonts w:ascii="Tahoma" w:hAnsi="Tahoma" w:cs="Tahoma"/>
                <w:b/>
                <w:sz w:val="19"/>
                <w:szCs w:val="19"/>
              </w:rPr>
            </w:pPr>
          </w:p>
          <w:p w14:paraId="6AA6A4B2" w14:textId="77777777" w:rsidR="007942D7" w:rsidRPr="007942D7" w:rsidRDefault="007942D7" w:rsidP="007942D7">
            <w:pPr>
              <w:pStyle w:val="af2"/>
              <w:tabs>
                <w:tab w:val="left" w:pos="851"/>
              </w:tabs>
              <w:contextualSpacing/>
              <w:jc w:val="both"/>
              <w:rPr>
                <w:rFonts w:ascii="Tahoma" w:hAnsi="Tahoma" w:cs="Tahoma"/>
                <w:b/>
                <w:sz w:val="19"/>
                <w:szCs w:val="19"/>
              </w:rPr>
            </w:pPr>
          </w:p>
          <w:p w14:paraId="1609399A" w14:textId="77777777" w:rsidR="007942D7" w:rsidRPr="007942D7" w:rsidRDefault="007942D7" w:rsidP="007942D7">
            <w:pPr>
              <w:pStyle w:val="af2"/>
              <w:tabs>
                <w:tab w:val="left" w:pos="851"/>
              </w:tabs>
              <w:contextualSpacing/>
              <w:jc w:val="both"/>
              <w:rPr>
                <w:rFonts w:ascii="Tahoma" w:hAnsi="Tahoma" w:cs="Tahoma"/>
                <w:b/>
                <w:sz w:val="19"/>
                <w:szCs w:val="19"/>
              </w:rPr>
            </w:pPr>
          </w:p>
          <w:p w14:paraId="7AF382DD" w14:textId="77777777" w:rsidR="007942D7" w:rsidRPr="007942D7" w:rsidRDefault="007942D7" w:rsidP="007942D7">
            <w:pPr>
              <w:pStyle w:val="af2"/>
              <w:tabs>
                <w:tab w:val="left" w:pos="851"/>
              </w:tabs>
              <w:contextualSpacing/>
              <w:jc w:val="both"/>
              <w:rPr>
                <w:rFonts w:ascii="Tahoma" w:hAnsi="Tahoma" w:cs="Tahoma"/>
                <w:b/>
                <w:sz w:val="19"/>
                <w:szCs w:val="19"/>
              </w:rPr>
            </w:pPr>
          </w:p>
          <w:p w14:paraId="6AF041C8" w14:textId="77777777" w:rsidR="007942D7" w:rsidRPr="007942D7" w:rsidRDefault="007942D7" w:rsidP="007942D7">
            <w:pPr>
              <w:pStyle w:val="af2"/>
              <w:tabs>
                <w:tab w:val="left" w:pos="851"/>
              </w:tabs>
              <w:contextualSpacing/>
              <w:jc w:val="both"/>
              <w:rPr>
                <w:rFonts w:ascii="Tahoma" w:hAnsi="Tahoma" w:cs="Tahoma"/>
                <w:b/>
                <w:sz w:val="19"/>
                <w:szCs w:val="19"/>
              </w:rPr>
            </w:pPr>
          </w:p>
          <w:p w14:paraId="1E188C45" w14:textId="77777777" w:rsidR="007942D7" w:rsidRPr="007942D7" w:rsidRDefault="007942D7" w:rsidP="007942D7">
            <w:pPr>
              <w:pStyle w:val="af2"/>
              <w:tabs>
                <w:tab w:val="left" w:pos="851"/>
              </w:tabs>
              <w:contextualSpacing/>
              <w:jc w:val="both"/>
              <w:rPr>
                <w:rFonts w:ascii="Tahoma" w:hAnsi="Tahoma" w:cs="Tahoma"/>
                <w:b/>
                <w:sz w:val="19"/>
                <w:szCs w:val="19"/>
              </w:rPr>
            </w:pPr>
          </w:p>
          <w:p w14:paraId="2EC9FB39" w14:textId="77777777" w:rsidR="007942D7" w:rsidRPr="007942D7" w:rsidRDefault="007942D7" w:rsidP="007942D7">
            <w:pPr>
              <w:pStyle w:val="af2"/>
              <w:tabs>
                <w:tab w:val="left" w:pos="851"/>
              </w:tabs>
              <w:contextualSpacing/>
              <w:jc w:val="both"/>
              <w:rPr>
                <w:rFonts w:ascii="Tahoma" w:hAnsi="Tahoma" w:cs="Tahoma"/>
                <w:b/>
                <w:sz w:val="19"/>
                <w:szCs w:val="19"/>
              </w:rPr>
            </w:pPr>
          </w:p>
          <w:p w14:paraId="15B7907A" w14:textId="77777777" w:rsidR="007942D7" w:rsidRPr="007942D7" w:rsidRDefault="007942D7" w:rsidP="007942D7">
            <w:pPr>
              <w:pStyle w:val="af2"/>
              <w:tabs>
                <w:tab w:val="left" w:pos="851"/>
              </w:tabs>
              <w:contextualSpacing/>
              <w:jc w:val="both"/>
              <w:rPr>
                <w:rFonts w:ascii="Tahoma" w:hAnsi="Tahoma" w:cs="Tahoma"/>
                <w:b/>
                <w:sz w:val="19"/>
                <w:szCs w:val="19"/>
              </w:rPr>
            </w:pPr>
            <w:r w:rsidRPr="007942D7">
              <w:rPr>
                <w:rFonts w:ascii="Tahoma" w:hAnsi="Tahoma" w:cs="Tahoma"/>
                <w:b/>
                <w:sz w:val="19"/>
                <w:szCs w:val="19"/>
              </w:rPr>
              <w:t>Генеральный директор</w:t>
            </w:r>
          </w:p>
          <w:p w14:paraId="3E2E58D6" w14:textId="77777777" w:rsidR="007942D7" w:rsidRPr="007942D7" w:rsidRDefault="007942D7" w:rsidP="007942D7">
            <w:pPr>
              <w:pStyle w:val="af2"/>
              <w:tabs>
                <w:tab w:val="left" w:pos="851"/>
              </w:tabs>
              <w:contextualSpacing/>
              <w:jc w:val="both"/>
              <w:rPr>
                <w:rFonts w:ascii="Tahoma" w:hAnsi="Tahoma" w:cs="Tahoma"/>
                <w:b/>
                <w:sz w:val="19"/>
                <w:szCs w:val="19"/>
              </w:rPr>
            </w:pPr>
          </w:p>
          <w:p w14:paraId="1312CC48" w14:textId="43967E69" w:rsidR="007942D7" w:rsidRPr="007942D7" w:rsidRDefault="007942D7" w:rsidP="007942D7">
            <w:pPr>
              <w:pStyle w:val="af2"/>
              <w:tabs>
                <w:tab w:val="left" w:pos="851"/>
              </w:tabs>
              <w:contextualSpacing/>
              <w:jc w:val="both"/>
              <w:rPr>
                <w:rFonts w:ascii="Tahoma" w:hAnsi="Tahoma" w:cs="Tahoma"/>
                <w:sz w:val="19"/>
                <w:szCs w:val="19"/>
              </w:rPr>
            </w:pPr>
            <w:r w:rsidRPr="007942D7">
              <w:rPr>
                <w:rFonts w:ascii="Tahoma" w:hAnsi="Tahoma" w:cs="Tahoma"/>
                <w:b/>
                <w:sz w:val="19"/>
                <w:szCs w:val="19"/>
              </w:rPr>
              <w:t>__________</w:t>
            </w:r>
            <w:r w:rsidRPr="007942D7">
              <w:rPr>
                <w:rFonts w:ascii="Tahoma" w:hAnsi="Tahoma" w:cs="Tahoma"/>
                <w:sz w:val="19"/>
                <w:szCs w:val="19"/>
              </w:rPr>
              <w:t>_________</w:t>
            </w:r>
          </w:p>
          <w:p w14:paraId="5333A505" w14:textId="77777777" w:rsidR="007942D7" w:rsidRPr="007942D7" w:rsidRDefault="007942D7" w:rsidP="007942D7">
            <w:pPr>
              <w:pStyle w:val="af2"/>
              <w:tabs>
                <w:tab w:val="left" w:pos="851"/>
              </w:tabs>
              <w:contextualSpacing/>
              <w:jc w:val="both"/>
              <w:rPr>
                <w:rFonts w:ascii="Tahoma" w:hAnsi="Tahoma" w:cs="Tahoma"/>
                <w:b/>
                <w:sz w:val="19"/>
                <w:szCs w:val="19"/>
              </w:rPr>
            </w:pPr>
            <w:r w:rsidRPr="007942D7">
              <w:rPr>
                <w:rFonts w:ascii="Tahoma" w:hAnsi="Tahoma" w:cs="Tahoma"/>
                <w:b/>
                <w:sz w:val="19"/>
                <w:szCs w:val="19"/>
              </w:rPr>
              <w:t>М.П.</w:t>
            </w:r>
          </w:p>
          <w:p w14:paraId="7F4E99DD"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tc>
      </w:tr>
    </w:tbl>
    <w:p w14:paraId="740B6AA8" w14:textId="77777777" w:rsidR="007942D7" w:rsidRPr="007942D7" w:rsidRDefault="007942D7" w:rsidP="007942D7">
      <w:pPr>
        <w:shd w:val="clear" w:color="auto" w:fill="FFFFFF" w:themeFill="background1"/>
        <w:spacing w:after="0" w:line="240" w:lineRule="auto"/>
        <w:jc w:val="both"/>
        <w:rPr>
          <w:rFonts w:ascii="Tahoma" w:hAnsi="Tahoma" w:cs="Tahoma"/>
          <w:b/>
          <w:sz w:val="19"/>
          <w:szCs w:val="19"/>
        </w:rPr>
      </w:pPr>
    </w:p>
    <w:p w14:paraId="7507A9E9" w14:textId="77777777"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lastRenderedPageBreak/>
        <w:t>Приложение 1</w:t>
      </w:r>
    </w:p>
    <w:p w14:paraId="420E4BA7" w14:textId="77777777"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к договору поставки</w:t>
      </w:r>
    </w:p>
    <w:p w14:paraId="397910D2" w14:textId="702C0D08"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 _____ от «__</w:t>
      </w:r>
      <w:proofErr w:type="gramStart"/>
      <w:r w:rsidRPr="007942D7">
        <w:rPr>
          <w:rFonts w:ascii="Tahoma" w:hAnsi="Tahoma" w:cs="Tahoma"/>
          <w:b/>
          <w:sz w:val="19"/>
          <w:szCs w:val="19"/>
        </w:rPr>
        <w:t>_»_</w:t>
      </w:r>
      <w:proofErr w:type="gramEnd"/>
      <w:r w:rsidRPr="007942D7">
        <w:rPr>
          <w:rFonts w:ascii="Tahoma" w:hAnsi="Tahoma" w:cs="Tahoma"/>
          <w:b/>
          <w:sz w:val="19"/>
          <w:szCs w:val="19"/>
        </w:rPr>
        <w:t>__</w:t>
      </w:r>
      <w:r w:rsidRPr="007942D7">
        <w:rPr>
          <w:rFonts w:ascii="Tahoma" w:hAnsi="Tahoma" w:cs="Tahoma"/>
          <w:b/>
          <w:sz w:val="19"/>
          <w:szCs w:val="19"/>
          <w:u w:val="single"/>
        </w:rPr>
        <w:t>______</w:t>
      </w:r>
      <w:r w:rsidRPr="007942D7">
        <w:rPr>
          <w:rFonts w:ascii="Tahoma" w:hAnsi="Tahoma" w:cs="Tahoma"/>
          <w:b/>
          <w:sz w:val="19"/>
          <w:szCs w:val="19"/>
        </w:rPr>
        <w:t>202</w:t>
      </w:r>
      <w:r w:rsidR="00610C10">
        <w:rPr>
          <w:rFonts w:ascii="Tahoma" w:hAnsi="Tahoma" w:cs="Tahoma"/>
          <w:b/>
          <w:sz w:val="19"/>
          <w:szCs w:val="19"/>
        </w:rPr>
        <w:t>3</w:t>
      </w:r>
      <w:r w:rsidRPr="007942D7">
        <w:rPr>
          <w:rFonts w:ascii="Tahoma" w:hAnsi="Tahoma" w:cs="Tahoma"/>
          <w:b/>
          <w:sz w:val="19"/>
          <w:szCs w:val="19"/>
        </w:rPr>
        <w:t>г.</w:t>
      </w:r>
    </w:p>
    <w:p w14:paraId="7487293E" w14:textId="77777777" w:rsidR="007942D7" w:rsidRPr="007942D7" w:rsidRDefault="007942D7" w:rsidP="007942D7">
      <w:pPr>
        <w:spacing w:after="0" w:line="240" w:lineRule="auto"/>
        <w:jc w:val="both"/>
        <w:rPr>
          <w:rFonts w:ascii="Tahoma" w:eastAsia="Times New Roman" w:hAnsi="Tahoma" w:cs="Tahoma"/>
          <w:noProof/>
          <w:sz w:val="19"/>
          <w:szCs w:val="19"/>
        </w:rPr>
      </w:pPr>
    </w:p>
    <w:p w14:paraId="00463161" w14:textId="77777777" w:rsidR="007942D7" w:rsidRPr="007942D7" w:rsidRDefault="007942D7" w:rsidP="007942D7">
      <w:pPr>
        <w:spacing w:after="0" w:line="240" w:lineRule="auto"/>
        <w:ind w:left="2124"/>
        <w:jc w:val="both"/>
        <w:rPr>
          <w:rFonts w:ascii="Tahoma" w:eastAsia="Times New Roman" w:hAnsi="Tahoma" w:cs="Tahoma"/>
          <w:b/>
          <w:noProof/>
          <w:sz w:val="19"/>
          <w:szCs w:val="19"/>
        </w:rPr>
      </w:pPr>
      <w:r w:rsidRPr="007942D7">
        <w:rPr>
          <w:rFonts w:ascii="Tahoma" w:eastAsia="Times New Roman" w:hAnsi="Tahoma" w:cs="Tahoma"/>
          <w:b/>
          <w:noProof/>
          <w:sz w:val="19"/>
          <w:szCs w:val="19"/>
        </w:rPr>
        <w:t>Спецификация на Товар</w:t>
      </w:r>
    </w:p>
    <w:tbl>
      <w:tblPr>
        <w:tblpPr w:leftFromText="180" w:rightFromText="180" w:vertAnchor="text" w:horzAnchor="margin" w:tblpXSpec="center" w:tblpY="49"/>
        <w:tblW w:w="10572" w:type="dxa"/>
        <w:tblLayout w:type="fixed"/>
        <w:tblCellMar>
          <w:left w:w="0" w:type="dxa"/>
          <w:right w:w="0" w:type="dxa"/>
        </w:tblCellMar>
        <w:tblLook w:val="04A0" w:firstRow="1" w:lastRow="0" w:firstColumn="1" w:lastColumn="0" w:noHBand="0" w:noVBand="1"/>
      </w:tblPr>
      <w:tblGrid>
        <w:gridCol w:w="528"/>
        <w:gridCol w:w="1850"/>
        <w:gridCol w:w="3171"/>
        <w:gridCol w:w="924"/>
        <w:gridCol w:w="924"/>
        <w:gridCol w:w="925"/>
        <w:gridCol w:w="929"/>
        <w:gridCol w:w="1321"/>
      </w:tblGrid>
      <w:tr w:rsidR="007942D7" w:rsidRPr="007942D7" w14:paraId="730B549F" w14:textId="77777777" w:rsidTr="007942D7">
        <w:trPr>
          <w:trHeight w:val="167"/>
        </w:trPr>
        <w:tc>
          <w:tcPr>
            <w:tcW w:w="528"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1FE10179"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лота</w:t>
            </w:r>
          </w:p>
        </w:tc>
        <w:tc>
          <w:tcPr>
            <w:tcW w:w="1850"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16025162"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Наименование товара</w:t>
            </w:r>
          </w:p>
        </w:tc>
        <w:tc>
          <w:tcPr>
            <w:tcW w:w="3171"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1F8D6F8"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Подробное описание товара</w:t>
            </w:r>
          </w:p>
        </w:tc>
        <w:tc>
          <w:tcPr>
            <w:tcW w:w="924" w:type="dxa"/>
            <w:vMerge w:val="restar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25BD509"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Цена за 1 кг</w:t>
            </w:r>
          </w:p>
        </w:tc>
        <w:tc>
          <w:tcPr>
            <w:tcW w:w="924" w:type="dxa"/>
            <w:vMerge w:val="restart"/>
            <w:tcBorders>
              <w:top w:val="single" w:sz="8" w:space="0" w:color="auto"/>
              <w:left w:val="nil"/>
              <w:bottom w:val="single" w:sz="8" w:space="0" w:color="auto"/>
              <w:right w:val="single" w:sz="8" w:space="0" w:color="auto"/>
            </w:tcBorders>
            <w:shd w:val="clear" w:color="auto" w:fill="C6D9F1"/>
            <w:vAlign w:val="center"/>
            <w:hideMark/>
          </w:tcPr>
          <w:p w14:paraId="4808BEAB" w14:textId="77777777" w:rsidR="007942D7" w:rsidRPr="007942D7" w:rsidRDefault="007942D7" w:rsidP="007942D7">
            <w:pPr>
              <w:spacing w:after="0" w:line="240" w:lineRule="auto"/>
              <w:ind w:left="42" w:right="24"/>
              <w:jc w:val="both"/>
              <w:rPr>
                <w:rFonts w:ascii="Tahoma" w:hAnsi="Tahoma" w:cs="Tahoma"/>
                <w:b/>
                <w:bCs/>
                <w:color w:val="000000"/>
                <w:sz w:val="19"/>
                <w:szCs w:val="19"/>
              </w:rPr>
            </w:pPr>
            <w:r w:rsidRPr="007942D7">
              <w:rPr>
                <w:rFonts w:ascii="Tahoma" w:hAnsi="Tahoma" w:cs="Tahoma"/>
                <w:b/>
                <w:bCs/>
                <w:color w:val="000000"/>
                <w:sz w:val="19"/>
                <w:szCs w:val="19"/>
              </w:rPr>
              <w:t>Общее количество</w:t>
            </w:r>
          </w:p>
        </w:tc>
        <w:tc>
          <w:tcPr>
            <w:tcW w:w="3175"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12877E77"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Общая стоимость, (сом), из них:</w:t>
            </w:r>
          </w:p>
        </w:tc>
      </w:tr>
      <w:tr w:rsidR="007942D7" w:rsidRPr="007942D7" w14:paraId="12106B6E" w14:textId="77777777" w:rsidTr="007942D7">
        <w:trPr>
          <w:trHeight w:val="787"/>
        </w:trPr>
        <w:tc>
          <w:tcPr>
            <w:tcW w:w="528" w:type="dxa"/>
            <w:vMerge/>
            <w:tcBorders>
              <w:top w:val="single" w:sz="8" w:space="0" w:color="auto"/>
              <w:left w:val="single" w:sz="8" w:space="0" w:color="auto"/>
              <w:bottom w:val="single" w:sz="8" w:space="0" w:color="auto"/>
              <w:right w:val="nil"/>
            </w:tcBorders>
            <w:vAlign w:val="center"/>
            <w:hideMark/>
          </w:tcPr>
          <w:p w14:paraId="14BA5D36" w14:textId="77777777" w:rsidR="007942D7" w:rsidRPr="007942D7" w:rsidRDefault="007942D7" w:rsidP="007942D7">
            <w:pPr>
              <w:spacing w:after="0" w:line="240" w:lineRule="auto"/>
              <w:jc w:val="both"/>
              <w:rPr>
                <w:rFonts w:ascii="Tahoma" w:hAnsi="Tahoma" w:cs="Tahoma"/>
                <w:b/>
                <w:bCs/>
                <w:color w:val="000000"/>
                <w:sz w:val="19"/>
                <w:szCs w:val="19"/>
              </w:rPr>
            </w:pPr>
          </w:p>
        </w:tc>
        <w:tc>
          <w:tcPr>
            <w:tcW w:w="1850" w:type="dxa"/>
            <w:vMerge/>
            <w:tcBorders>
              <w:top w:val="single" w:sz="8" w:space="0" w:color="auto"/>
              <w:left w:val="single" w:sz="8" w:space="0" w:color="auto"/>
              <w:bottom w:val="single" w:sz="8" w:space="0" w:color="auto"/>
              <w:right w:val="nil"/>
            </w:tcBorders>
            <w:vAlign w:val="center"/>
            <w:hideMark/>
          </w:tcPr>
          <w:p w14:paraId="4C96A76D" w14:textId="77777777" w:rsidR="007942D7" w:rsidRPr="007942D7" w:rsidRDefault="007942D7" w:rsidP="007942D7">
            <w:pPr>
              <w:spacing w:after="0" w:line="240" w:lineRule="auto"/>
              <w:jc w:val="both"/>
              <w:rPr>
                <w:rFonts w:ascii="Tahoma" w:hAnsi="Tahoma" w:cs="Tahoma"/>
                <w:b/>
                <w:bCs/>
                <w:color w:val="000000"/>
                <w:sz w:val="19"/>
                <w:szCs w:val="19"/>
              </w:rPr>
            </w:pPr>
          </w:p>
        </w:tc>
        <w:tc>
          <w:tcPr>
            <w:tcW w:w="3171" w:type="dxa"/>
            <w:vMerge/>
            <w:tcBorders>
              <w:top w:val="single" w:sz="8" w:space="0" w:color="auto"/>
              <w:left w:val="single" w:sz="8" w:space="0" w:color="auto"/>
              <w:bottom w:val="single" w:sz="8" w:space="0" w:color="auto"/>
              <w:right w:val="single" w:sz="8" w:space="0" w:color="auto"/>
            </w:tcBorders>
            <w:vAlign w:val="center"/>
            <w:hideMark/>
          </w:tcPr>
          <w:p w14:paraId="4AA1CD06"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4" w:type="dxa"/>
            <w:vMerge/>
            <w:tcBorders>
              <w:top w:val="single" w:sz="8" w:space="0" w:color="auto"/>
              <w:left w:val="nil"/>
              <w:bottom w:val="single" w:sz="8" w:space="0" w:color="auto"/>
              <w:right w:val="single" w:sz="8" w:space="0" w:color="auto"/>
            </w:tcBorders>
            <w:vAlign w:val="center"/>
            <w:hideMark/>
          </w:tcPr>
          <w:p w14:paraId="3C434382"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4" w:type="dxa"/>
            <w:vMerge/>
            <w:tcBorders>
              <w:top w:val="single" w:sz="8" w:space="0" w:color="auto"/>
              <w:left w:val="nil"/>
              <w:bottom w:val="single" w:sz="8" w:space="0" w:color="auto"/>
              <w:right w:val="single" w:sz="8" w:space="0" w:color="auto"/>
            </w:tcBorders>
            <w:vAlign w:val="center"/>
            <w:hideMark/>
          </w:tcPr>
          <w:p w14:paraId="7B81B461"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5"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9F1EB7E"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xml:space="preserve">Цена без </w:t>
            </w:r>
            <w:proofErr w:type="spellStart"/>
            <w:r w:rsidRPr="007942D7">
              <w:rPr>
                <w:rFonts w:ascii="Tahoma" w:hAnsi="Tahoma" w:cs="Tahoma"/>
                <w:b/>
                <w:bCs/>
                <w:color w:val="000000"/>
                <w:sz w:val="19"/>
                <w:szCs w:val="19"/>
              </w:rPr>
              <w:t>НсП</w:t>
            </w:r>
            <w:proofErr w:type="spellEnd"/>
            <w:r w:rsidRPr="007942D7">
              <w:rPr>
                <w:rFonts w:ascii="Tahoma" w:hAnsi="Tahoma" w:cs="Tahoma"/>
                <w:b/>
                <w:bCs/>
                <w:color w:val="000000"/>
                <w:sz w:val="19"/>
                <w:szCs w:val="19"/>
              </w:rPr>
              <w:t xml:space="preserve"> и НДС</w:t>
            </w:r>
          </w:p>
        </w:tc>
        <w:tc>
          <w:tcPr>
            <w:tcW w:w="929"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0E41D2A"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сумма НДС*</w:t>
            </w:r>
          </w:p>
        </w:tc>
        <w:tc>
          <w:tcPr>
            <w:tcW w:w="1321"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3F8650"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xml:space="preserve">общая стоимость (с учетом НДС, </w:t>
            </w:r>
            <w:proofErr w:type="spellStart"/>
            <w:r w:rsidRPr="007942D7">
              <w:rPr>
                <w:rFonts w:ascii="Tahoma" w:hAnsi="Tahoma" w:cs="Tahoma"/>
                <w:b/>
                <w:bCs/>
                <w:color w:val="000000"/>
                <w:sz w:val="19"/>
                <w:szCs w:val="19"/>
              </w:rPr>
              <w:t>НсП</w:t>
            </w:r>
            <w:proofErr w:type="spellEnd"/>
            <w:r w:rsidRPr="007942D7">
              <w:rPr>
                <w:rFonts w:ascii="Tahoma" w:hAnsi="Tahoma" w:cs="Tahoma"/>
                <w:b/>
                <w:bCs/>
                <w:color w:val="000000"/>
                <w:sz w:val="19"/>
                <w:szCs w:val="19"/>
              </w:rPr>
              <w:t>=0%) сом</w:t>
            </w:r>
          </w:p>
        </w:tc>
      </w:tr>
      <w:tr w:rsidR="007942D7" w:rsidRPr="007942D7" w14:paraId="3535B523" w14:textId="77777777" w:rsidTr="007942D7">
        <w:trPr>
          <w:trHeight w:val="2723"/>
        </w:trPr>
        <w:tc>
          <w:tcPr>
            <w:tcW w:w="5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AF60F90" w14:textId="77777777" w:rsidR="007942D7" w:rsidRPr="007942D7" w:rsidRDefault="007942D7" w:rsidP="007942D7">
            <w:pPr>
              <w:spacing w:after="0" w:line="240" w:lineRule="auto"/>
              <w:ind w:left="-57" w:right="-57"/>
              <w:jc w:val="both"/>
              <w:rPr>
                <w:rFonts w:ascii="Tahoma" w:hAnsi="Tahoma" w:cs="Tahoma"/>
                <w:bCs/>
                <w:i/>
                <w:sz w:val="19"/>
                <w:szCs w:val="19"/>
              </w:rPr>
            </w:pPr>
            <w:r w:rsidRPr="007942D7">
              <w:rPr>
                <w:rFonts w:ascii="Tahoma" w:hAnsi="Tahoma" w:cs="Tahoma"/>
                <w:bCs/>
                <w:i/>
                <w:sz w:val="19"/>
                <w:szCs w:val="19"/>
              </w:rPr>
              <w:t>1</w:t>
            </w:r>
          </w:p>
        </w:tc>
        <w:tc>
          <w:tcPr>
            <w:tcW w:w="1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155EC72D" w14:textId="77777777" w:rsidR="007942D7" w:rsidRPr="007942D7" w:rsidRDefault="007942D7" w:rsidP="002A2FFB">
            <w:pPr>
              <w:spacing w:after="0" w:line="240" w:lineRule="auto"/>
              <w:jc w:val="both"/>
              <w:rPr>
                <w:rFonts w:ascii="Tahoma" w:hAnsi="Tahoma" w:cs="Tahoma"/>
                <w:bCs/>
                <w:i/>
                <w:color w:val="BFBFBF"/>
                <w:sz w:val="19"/>
                <w:szCs w:val="19"/>
              </w:rPr>
            </w:pPr>
          </w:p>
        </w:tc>
        <w:tc>
          <w:tcPr>
            <w:tcW w:w="3171" w:type="dxa"/>
            <w:tcBorders>
              <w:top w:val="nil"/>
              <w:left w:val="nil"/>
              <w:bottom w:val="single" w:sz="4" w:space="0" w:color="auto"/>
              <w:right w:val="single" w:sz="8" w:space="0" w:color="auto"/>
            </w:tcBorders>
            <w:tcMar>
              <w:top w:w="0" w:type="dxa"/>
              <w:left w:w="108" w:type="dxa"/>
              <w:bottom w:w="0" w:type="dxa"/>
              <w:right w:w="108" w:type="dxa"/>
            </w:tcMar>
            <w:vAlign w:val="center"/>
          </w:tcPr>
          <w:p w14:paraId="690BE238" w14:textId="77777777" w:rsidR="007942D7" w:rsidRPr="007942D7" w:rsidRDefault="007942D7" w:rsidP="002A2FFB">
            <w:pPr>
              <w:spacing w:after="0" w:line="240" w:lineRule="auto"/>
              <w:jc w:val="both"/>
              <w:rPr>
                <w:rFonts w:ascii="Tahoma" w:hAnsi="Tahoma" w:cs="Tahoma"/>
                <w:bCs/>
                <w:i/>
                <w:color w:val="BFBFBF"/>
                <w:sz w:val="19"/>
                <w:szCs w:val="19"/>
              </w:rPr>
            </w:pPr>
          </w:p>
        </w:tc>
        <w:tc>
          <w:tcPr>
            <w:tcW w:w="924" w:type="dxa"/>
            <w:tcBorders>
              <w:top w:val="nil"/>
              <w:left w:val="nil"/>
              <w:bottom w:val="single" w:sz="4" w:space="0" w:color="auto"/>
              <w:right w:val="single" w:sz="8" w:space="0" w:color="auto"/>
            </w:tcBorders>
            <w:tcMar>
              <w:top w:w="0" w:type="dxa"/>
              <w:left w:w="108" w:type="dxa"/>
              <w:bottom w:w="0" w:type="dxa"/>
              <w:right w:w="108" w:type="dxa"/>
            </w:tcMar>
            <w:vAlign w:val="center"/>
          </w:tcPr>
          <w:p w14:paraId="07F2703D" w14:textId="17C84552" w:rsidR="007942D7" w:rsidRPr="007942D7" w:rsidRDefault="007942D7" w:rsidP="007942D7">
            <w:pPr>
              <w:spacing w:after="0" w:line="240" w:lineRule="auto"/>
              <w:ind w:left="-57" w:right="-57"/>
              <w:jc w:val="both"/>
              <w:rPr>
                <w:rFonts w:ascii="Tahoma" w:hAnsi="Tahoma" w:cs="Tahoma"/>
                <w:bCs/>
                <w:i/>
                <w:sz w:val="19"/>
                <w:szCs w:val="19"/>
              </w:rPr>
            </w:pPr>
          </w:p>
        </w:tc>
        <w:tc>
          <w:tcPr>
            <w:tcW w:w="924" w:type="dxa"/>
            <w:tcBorders>
              <w:top w:val="nil"/>
              <w:left w:val="nil"/>
              <w:bottom w:val="single" w:sz="4" w:space="0" w:color="auto"/>
              <w:right w:val="single" w:sz="8" w:space="0" w:color="auto"/>
            </w:tcBorders>
            <w:vAlign w:val="center"/>
          </w:tcPr>
          <w:p w14:paraId="7AC88B3B" w14:textId="5F31E26C" w:rsidR="007942D7" w:rsidRPr="007942D7" w:rsidRDefault="007942D7" w:rsidP="007942D7">
            <w:pPr>
              <w:spacing w:after="0" w:line="240" w:lineRule="auto"/>
              <w:ind w:left="-57" w:right="-57"/>
              <w:jc w:val="both"/>
              <w:rPr>
                <w:rFonts w:ascii="Tahoma" w:hAnsi="Tahoma" w:cs="Tahoma"/>
                <w:bCs/>
                <w:i/>
                <w:sz w:val="19"/>
                <w:szCs w:val="19"/>
              </w:rPr>
            </w:pPr>
          </w:p>
        </w:tc>
        <w:tc>
          <w:tcPr>
            <w:tcW w:w="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7A9243AD" w14:textId="488987F7" w:rsidR="007942D7" w:rsidRPr="007942D7" w:rsidRDefault="007942D7" w:rsidP="007942D7">
            <w:pPr>
              <w:spacing w:after="0" w:line="240" w:lineRule="auto"/>
              <w:ind w:left="-57" w:right="-57"/>
              <w:jc w:val="both"/>
              <w:rPr>
                <w:rFonts w:ascii="Tahoma" w:hAnsi="Tahoma" w:cs="Tahoma"/>
                <w:bCs/>
                <w:i/>
                <w:sz w:val="19"/>
                <w:szCs w:val="19"/>
              </w:rPr>
            </w:pPr>
          </w:p>
        </w:tc>
        <w:tc>
          <w:tcPr>
            <w:tcW w:w="929" w:type="dxa"/>
            <w:tcBorders>
              <w:top w:val="nil"/>
              <w:left w:val="nil"/>
              <w:bottom w:val="single" w:sz="4" w:space="0" w:color="auto"/>
              <w:right w:val="single" w:sz="8" w:space="0" w:color="auto"/>
            </w:tcBorders>
            <w:tcMar>
              <w:top w:w="0" w:type="dxa"/>
              <w:left w:w="108" w:type="dxa"/>
              <w:bottom w:w="0" w:type="dxa"/>
              <w:right w:w="108" w:type="dxa"/>
            </w:tcMar>
            <w:vAlign w:val="center"/>
          </w:tcPr>
          <w:p w14:paraId="583B3DC1" w14:textId="4A30ADD4" w:rsidR="007942D7" w:rsidRPr="007942D7" w:rsidRDefault="007942D7" w:rsidP="007942D7">
            <w:pPr>
              <w:spacing w:after="0" w:line="240" w:lineRule="auto"/>
              <w:ind w:left="-57" w:right="-57"/>
              <w:jc w:val="both"/>
              <w:rPr>
                <w:rFonts w:ascii="Tahoma" w:hAnsi="Tahoma" w:cs="Tahoma"/>
                <w:i/>
                <w:sz w:val="19"/>
                <w:szCs w:val="19"/>
              </w:rPr>
            </w:pPr>
          </w:p>
        </w:tc>
        <w:tc>
          <w:tcPr>
            <w:tcW w:w="1321" w:type="dxa"/>
            <w:tcBorders>
              <w:top w:val="nil"/>
              <w:left w:val="nil"/>
              <w:bottom w:val="single" w:sz="4" w:space="0" w:color="auto"/>
              <w:right w:val="single" w:sz="8" w:space="0" w:color="auto"/>
            </w:tcBorders>
            <w:tcMar>
              <w:top w:w="0" w:type="dxa"/>
              <w:left w:w="108" w:type="dxa"/>
              <w:bottom w:w="0" w:type="dxa"/>
              <w:right w:w="108" w:type="dxa"/>
            </w:tcMar>
            <w:vAlign w:val="center"/>
          </w:tcPr>
          <w:p w14:paraId="73BD0354" w14:textId="64BD3896" w:rsidR="007942D7" w:rsidRPr="007942D7" w:rsidRDefault="007942D7" w:rsidP="007942D7">
            <w:pPr>
              <w:spacing w:after="0" w:line="240" w:lineRule="auto"/>
              <w:ind w:right="-57"/>
              <w:jc w:val="both"/>
              <w:rPr>
                <w:rFonts w:ascii="Tahoma" w:hAnsi="Tahoma" w:cs="Tahoma"/>
                <w:bCs/>
                <w:i/>
                <w:sz w:val="19"/>
                <w:szCs w:val="19"/>
              </w:rPr>
            </w:pPr>
          </w:p>
        </w:tc>
      </w:tr>
      <w:tr w:rsidR="007942D7" w:rsidRPr="007942D7" w14:paraId="41A9380D" w14:textId="77777777" w:rsidTr="007942D7">
        <w:trPr>
          <w:trHeight w:val="70"/>
        </w:trPr>
        <w:tc>
          <w:tcPr>
            <w:tcW w:w="925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2D0DC" w14:textId="77777777" w:rsidR="007942D7" w:rsidRPr="007942D7" w:rsidRDefault="007942D7" w:rsidP="007942D7">
            <w:pPr>
              <w:spacing w:after="0" w:line="240" w:lineRule="auto"/>
              <w:ind w:left="-57" w:right="-57"/>
              <w:jc w:val="both"/>
              <w:rPr>
                <w:rFonts w:ascii="Tahoma" w:hAnsi="Tahoma" w:cs="Tahoma"/>
                <w:i/>
                <w:color w:val="BFBFBF"/>
                <w:sz w:val="19"/>
                <w:szCs w:val="19"/>
              </w:rPr>
            </w:pPr>
            <w:r w:rsidRPr="007942D7">
              <w:rPr>
                <w:rFonts w:ascii="Tahoma" w:hAnsi="Tahoma" w:cs="Tahoma"/>
                <w:b/>
                <w:bCs/>
                <w:color w:val="000000"/>
                <w:sz w:val="19"/>
                <w:szCs w:val="19"/>
              </w:rPr>
              <w:t>ИТОГО:</w:t>
            </w:r>
          </w:p>
        </w:tc>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37D43" w14:textId="1864820C" w:rsidR="007942D7" w:rsidRPr="007942D7" w:rsidRDefault="007942D7" w:rsidP="007942D7">
            <w:pPr>
              <w:spacing w:after="0" w:line="240" w:lineRule="auto"/>
              <w:ind w:left="-57" w:right="-57"/>
              <w:jc w:val="both"/>
              <w:rPr>
                <w:rFonts w:ascii="Tahoma" w:hAnsi="Tahoma" w:cs="Tahoma"/>
                <w:bCs/>
                <w:i/>
                <w:color w:val="BFBFBF"/>
                <w:sz w:val="19"/>
                <w:szCs w:val="19"/>
              </w:rPr>
            </w:pPr>
          </w:p>
        </w:tc>
      </w:tr>
    </w:tbl>
    <w:tbl>
      <w:tblPr>
        <w:tblW w:w="19994" w:type="dxa"/>
        <w:tblLook w:val="01E0" w:firstRow="1" w:lastRow="1" w:firstColumn="1" w:lastColumn="1" w:noHBand="0" w:noVBand="0"/>
      </w:tblPr>
      <w:tblGrid>
        <w:gridCol w:w="9997"/>
        <w:gridCol w:w="9997"/>
      </w:tblGrid>
      <w:tr w:rsidR="007942D7" w:rsidRPr="007942D7" w14:paraId="2AF9C9E4" w14:textId="77777777" w:rsidTr="007942D7">
        <w:trPr>
          <w:trHeight w:val="64"/>
        </w:trPr>
        <w:tc>
          <w:tcPr>
            <w:tcW w:w="9997" w:type="dxa"/>
          </w:tcPr>
          <w:p w14:paraId="13D813DB" w14:textId="77777777" w:rsidR="007942D7" w:rsidRPr="007942D7" w:rsidRDefault="007942D7" w:rsidP="007942D7">
            <w:pPr>
              <w:rPr>
                <w:rFonts w:ascii="Tahoma" w:hAnsi="Tahoma" w:cs="Tahoma"/>
                <w:sz w:val="19"/>
                <w:szCs w:val="19"/>
              </w:rPr>
            </w:pPr>
          </w:p>
          <w:tbl>
            <w:tblPr>
              <w:tblW w:w="9673" w:type="dxa"/>
              <w:tblInd w:w="108" w:type="dxa"/>
              <w:tblLook w:val="01E0" w:firstRow="1" w:lastRow="1" w:firstColumn="1" w:lastColumn="1" w:noHBand="0" w:noVBand="0"/>
            </w:tblPr>
            <w:tblGrid>
              <w:gridCol w:w="5137"/>
              <w:gridCol w:w="4536"/>
            </w:tblGrid>
            <w:tr w:rsidR="007942D7" w:rsidRPr="007942D7" w14:paraId="076E1442" w14:textId="77777777" w:rsidTr="007942D7">
              <w:tc>
                <w:tcPr>
                  <w:tcW w:w="5137" w:type="dxa"/>
                </w:tcPr>
                <w:p w14:paraId="637E76D2"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«ПОКУПАТЕЛЬ»:</w:t>
                  </w:r>
                </w:p>
                <w:p w14:paraId="05A15453"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ЗАО «Альфа Телеком»</w:t>
                  </w:r>
                </w:p>
                <w:p w14:paraId="01A1A1A4"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Генеральный директор</w:t>
                  </w:r>
                </w:p>
                <w:p w14:paraId="30C2C7E0" w14:textId="77777777" w:rsidR="007942D7" w:rsidRPr="007942D7" w:rsidRDefault="007942D7" w:rsidP="007942D7">
                  <w:pPr>
                    <w:spacing w:after="0" w:line="240" w:lineRule="auto"/>
                    <w:jc w:val="both"/>
                    <w:rPr>
                      <w:rFonts w:ascii="Tahoma" w:hAnsi="Tahoma" w:cs="Tahoma"/>
                      <w:b/>
                      <w:sz w:val="19"/>
                      <w:szCs w:val="19"/>
                    </w:rPr>
                  </w:pPr>
                </w:p>
                <w:p w14:paraId="3B7AB82A" w14:textId="29F2C90F" w:rsidR="007942D7" w:rsidRPr="007942D7" w:rsidRDefault="007942D7" w:rsidP="007942D7">
                  <w:pPr>
                    <w:spacing w:after="0" w:line="240" w:lineRule="auto"/>
                    <w:jc w:val="both"/>
                    <w:rPr>
                      <w:rFonts w:ascii="Tahoma" w:hAnsi="Tahoma" w:cs="Tahoma"/>
                      <w:b/>
                      <w:spacing w:val="-1"/>
                      <w:w w:val="103"/>
                      <w:sz w:val="19"/>
                      <w:szCs w:val="19"/>
                    </w:rPr>
                  </w:pPr>
                  <w:r w:rsidRPr="007942D7">
                    <w:rPr>
                      <w:rFonts w:ascii="Tahoma" w:hAnsi="Tahoma" w:cs="Tahoma"/>
                      <w:b/>
                      <w:sz w:val="19"/>
                      <w:szCs w:val="19"/>
                    </w:rPr>
                    <w:t>________________</w:t>
                  </w:r>
                  <w:r w:rsidRPr="007942D7">
                    <w:rPr>
                      <w:rFonts w:ascii="Tahoma" w:hAnsi="Tahoma" w:cs="Tahoma"/>
                      <w:b/>
                      <w:spacing w:val="-1"/>
                      <w:w w:val="103"/>
                      <w:sz w:val="19"/>
                      <w:szCs w:val="19"/>
                    </w:rPr>
                    <w:t xml:space="preserve"> </w:t>
                  </w:r>
                  <w:proofErr w:type="spellStart"/>
                  <w:r>
                    <w:rPr>
                      <w:rFonts w:ascii="Tahoma" w:hAnsi="Tahoma" w:cs="Tahoma"/>
                      <w:b/>
                      <w:spacing w:val="-1"/>
                      <w:w w:val="103"/>
                      <w:sz w:val="19"/>
                      <w:szCs w:val="19"/>
                    </w:rPr>
                    <w:t>Мамытов</w:t>
                  </w:r>
                  <w:proofErr w:type="spellEnd"/>
                  <w:r>
                    <w:rPr>
                      <w:rFonts w:ascii="Tahoma" w:hAnsi="Tahoma" w:cs="Tahoma"/>
                      <w:b/>
                      <w:spacing w:val="-1"/>
                      <w:w w:val="103"/>
                      <w:sz w:val="19"/>
                      <w:szCs w:val="19"/>
                    </w:rPr>
                    <w:t xml:space="preserve"> Н</w:t>
                  </w:r>
                  <w:r w:rsidRPr="007942D7">
                    <w:rPr>
                      <w:rFonts w:ascii="Tahoma" w:hAnsi="Tahoma" w:cs="Tahoma"/>
                      <w:b/>
                      <w:spacing w:val="-1"/>
                      <w:w w:val="103"/>
                      <w:sz w:val="19"/>
                      <w:szCs w:val="19"/>
                    </w:rPr>
                    <w:t>.Т.</w:t>
                  </w:r>
                </w:p>
                <w:p w14:paraId="6DF7F5CA" w14:textId="77777777" w:rsidR="007942D7" w:rsidRPr="007942D7" w:rsidRDefault="007942D7" w:rsidP="007942D7">
                  <w:pPr>
                    <w:spacing w:after="0" w:line="240" w:lineRule="auto"/>
                    <w:jc w:val="both"/>
                    <w:rPr>
                      <w:rFonts w:ascii="Tahoma" w:hAnsi="Tahoma" w:cs="Tahoma"/>
                      <w:snapToGrid w:val="0"/>
                      <w:sz w:val="19"/>
                      <w:szCs w:val="19"/>
                    </w:rPr>
                  </w:pPr>
                  <w:r w:rsidRPr="007942D7">
                    <w:rPr>
                      <w:rFonts w:ascii="Tahoma" w:hAnsi="Tahoma" w:cs="Tahoma"/>
                      <w:b/>
                      <w:spacing w:val="-1"/>
                      <w:w w:val="103"/>
                      <w:sz w:val="19"/>
                      <w:szCs w:val="19"/>
                    </w:rPr>
                    <w:t>М.П.</w:t>
                  </w:r>
                </w:p>
              </w:tc>
              <w:tc>
                <w:tcPr>
                  <w:tcW w:w="4536" w:type="dxa"/>
                </w:tcPr>
                <w:p w14:paraId="5C9D3653" w14:textId="77777777" w:rsidR="007942D7" w:rsidRPr="007942D7" w:rsidRDefault="007942D7" w:rsidP="007942D7">
                  <w:pPr>
                    <w:spacing w:after="0" w:line="240" w:lineRule="auto"/>
                    <w:contextualSpacing/>
                    <w:jc w:val="both"/>
                    <w:rPr>
                      <w:rFonts w:ascii="Tahoma" w:hAnsi="Tahoma" w:cs="Tahoma"/>
                      <w:b/>
                      <w:snapToGrid w:val="0"/>
                      <w:sz w:val="19"/>
                      <w:szCs w:val="19"/>
                    </w:rPr>
                  </w:pPr>
                  <w:r w:rsidRPr="007942D7">
                    <w:rPr>
                      <w:rFonts w:ascii="Tahoma" w:hAnsi="Tahoma" w:cs="Tahoma"/>
                      <w:b/>
                      <w:snapToGrid w:val="0"/>
                      <w:sz w:val="19"/>
                      <w:szCs w:val="19"/>
                    </w:rPr>
                    <w:t>«ПОСТАВЩИК»:</w:t>
                  </w:r>
                </w:p>
                <w:p w14:paraId="0409488E" w14:textId="77777777" w:rsidR="007942D7" w:rsidRPr="007942D7" w:rsidRDefault="007942D7" w:rsidP="007942D7">
                  <w:pPr>
                    <w:pStyle w:val="af2"/>
                    <w:tabs>
                      <w:tab w:val="left" w:pos="851"/>
                    </w:tabs>
                    <w:contextualSpacing/>
                    <w:jc w:val="both"/>
                    <w:rPr>
                      <w:rFonts w:ascii="Tahoma" w:hAnsi="Tahoma" w:cs="Tahoma"/>
                      <w:b/>
                      <w:sz w:val="19"/>
                      <w:szCs w:val="19"/>
                    </w:rPr>
                  </w:pPr>
                </w:p>
                <w:p w14:paraId="6F9D2F8C" w14:textId="77777777" w:rsidR="007942D7" w:rsidRPr="007942D7" w:rsidRDefault="007942D7" w:rsidP="007942D7">
                  <w:pPr>
                    <w:pStyle w:val="af2"/>
                    <w:tabs>
                      <w:tab w:val="left" w:pos="851"/>
                    </w:tabs>
                    <w:ind w:left="851" w:hanging="851"/>
                    <w:contextualSpacing/>
                    <w:jc w:val="both"/>
                    <w:rPr>
                      <w:rFonts w:ascii="Tahoma" w:hAnsi="Tahoma" w:cs="Tahoma"/>
                      <w:b/>
                      <w:sz w:val="19"/>
                      <w:szCs w:val="19"/>
                    </w:rPr>
                  </w:pPr>
                  <w:r w:rsidRPr="007942D7">
                    <w:rPr>
                      <w:rFonts w:ascii="Tahoma" w:hAnsi="Tahoma" w:cs="Tahoma"/>
                      <w:b/>
                      <w:sz w:val="19"/>
                      <w:szCs w:val="19"/>
                    </w:rPr>
                    <w:t>Генеральный директор</w:t>
                  </w:r>
                </w:p>
                <w:p w14:paraId="7C35F003" w14:textId="77777777" w:rsidR="007942D7" w:rsidRPr="007942D7" w:rsidRDefault="007942D7" w:rsidP="007942D7">
                  <w:pPr>
                    <w:pStyle w:val="af2"/>
                    <w:tabs>
                      <w:tab w:val="left" w:pos="851"/>
                    </w:tabs>
                    <w:ind w:left="851" w:hanging="851"/>
                    <w:contextualSpacing/>
                    <w:jc w:val="both"/>
                    <w:rPr>
                      <w:rFonts w:ascii="Tahoma" w:hAnsi="Tahoma" w:cs="Tahoma"/>
                      <w:b/>
                      <w:sz w:val="19"/>
                      <w:szCs w:val="19"/>
                    </w:rPr>
                  </w:pPr>
                </w:p>
                <w:p w14:paraId="3C45A17F" w14:textId="2AC66512" w:rsidR="007942D7" w:rsidRPr="007942D7" w:rsidRDefault="007942D7" w:rsidP="007942D7">
                  <w:pPr>
                    <w:tabs>
                      <w:tab w:val="num" w:pos="540"/>
                    </w:tabs>
                    <w:spacing w:after="0" w:line="240" w:lineRule="auto"/>
                    <w:jc w:val="both"/>
                    <w:rPr>
                      <w:rFonts w:ascii="Tahoma" w:hAnsi="Tahoma" w:cs="Tahoma"/>
                      <w:b/>
                      <w:sz w:val="19"/>
                      <w:szCs w:val="19"/>
                    </w:rPr>
                  </w:pPr>
                  <w:r w:rsidRPr="007942D7">
                    <w:rPr>
                      <w:rFonts w:ascii="Tahoma" w:hAnsi="Tahoma" w:cs="Tahoma"/>
                      <w:b/>
                      <w:sz w:val="19"/>
                      <w:szCs w:val="19"/>
                    </w:rPr>
                    <w:t>__________</w:t>
                  </w:r>
                  <w:r w:rsidRPr="007942D7">
                    <w:rPr>
                      <w:rFonts w:ascii="Tahoma" w:hAnsi="Tahoma" w:cs="Tahoma"/>
                      <w:sz w:val="19"/>
                      <w:szCs w:val="19"/>
                    </w:rPr>
                    <w:t>_____</w:t>
                  </w:r>
                </w:p>
                <w:p w14:paraId="56514918" w14:textId="77777777" w:rsidR="007942D7" w:rsidRPr="007942D7" w:rsidRDefault="007942D7" w:rsidP="007942D7">
                  <w:pPr>
                    <w:tabs>
                      <w:tab w:val="num" w:pos="540"/>
                    </w:tabs>
                    <w:spacing w:after="0" w:line="240" w:lineRule="auto"/>
                    <w:jc w:val="both"/>
                    <w:rPr>
                      <w:rFonts w:ascii="Tahoma" w:hAnsi="Tahoma" w:cs="Tahoma"/>
                      <w:spacing w:val="-1"/>
                      <w:w w:val="103"/>
                      <w:sz w:val="19"/>
                      <w:szCs w:val="19"/>
                    </w:rPr>
                  </w:pPr>
                  <w:r w:rsidRPr="007942D7">
                    <w:rPr>
                      <w:rFonts w:ascii="Tahoma" w:hAnsi="Tahoma" w:cs="Tahoma"/>
                      <w:b/>
                      <w:sz w:val="19"/>
                      <w:szCs w:val="19"/>
                    </w:rPr>
                    <w:t>М.П.</w:t>
                  </w:r>
                </w:p>
              </w:tc>
            </w:tr>
          </w:tbl>
          <w:p w14:paraId="250BE917" w14:textId="77777777" w:rsidR="007942D7" w:rsidRPr="007942D7" w:rsidRDefault="007942D7" w:rsidP="007942D7">
            <w:pPr>
              <w:jc w:val="both"/>
              <w:rPr>
                <w:rFonts w:ascii="Tahoma" w:hAnsi="Tahoma" w:cs="Tahoma"/>
                <w:sz w:val="19"/>
                <w:szCs w:val="19"/>
              </w:rPr>
            </w:pPr>
          </w:p>
        </w:tc>
        <w:tc>
          <w:tcPr>
            <w:tcW w:w="9997" w:type="dxa"/>
          </w:tcPr>
          <w:p w14:paraId="6A827CC7" w14:textId="77777777" w:rsidR="007942D7" w:rsidRPr="007942D7" w:rsidRDefault="007942D7" w:rsidP="007942D7">
            <w:pPr>
              <w:jc w:val="both"/>
              <w:rPr>
                <w:rFonts w:ascii="Tahoma" w:hAnsi="Tahoma" w:cs="Tahoma"/>
                <w:sz w:val="19"/>
                <w:szCs w:val="19"/>
              </w:rPr>
            </w:pPr>
          </w:p>
        </w:tc>
      </w:tr>
    </w:tbl>
    <w:p w14:paraId="4BC3035F" w14:textId="77777777" w:rsidR="007942D7" w:rsidRPr="007942D7" w:rsidRDefault="007942D7" w:rsidP="007942D7">
      <w:pPr>
        <w:shd w:val="clear" w:color="auto" w:fill="FFFFFF" w:themeFill="background1"/>
        <w:spacing w:after="0" w:line="240" w:lineRule="auto"/>
        <w:jc w:val="both"/>
        <w:rPr>
          <w:rFonts w:ascii="Tahoma" w:hAnsi="Tahoma" w:cs="Tahoma"/>
          <w:b/>
          <w:sz w:val="19"/>
          <w:szCs w:val="19"/>
        </w:rPr>
      </w:pPr>
    </w:p>
    <w:p w14:paraId="08429C6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EEBD12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7199D01"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8018D8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932447D"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B04B833"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3D3681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AAD359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06D000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3901877A"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F18BD6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6AEE9FB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63AE8F9"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7D94200"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00442D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D62185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09DD242"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C577DCE"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DB550AD"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41948A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1FBA37E"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38A3046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85B79A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35017F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8E4CC6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677DBE8F"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6C0E2C28"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62070B25"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100B3A8D"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136541A9" w14:textId="3F8CC181" w:rsidR="007942D7" w:rsidRPr="007942D7" w:rsidRDefault="007942D7" w:rsidP="00610C10">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lastRenderedPageBreak/>
        <w:t>Приложение 2</w:t>
      </w:r>
    </w:p>
    <w:p w14:paraId="2E94A452" w14:textId="77777777" w:rsidR="007942D7" w:rsidRPr="007942D7" w:rsidRDefault="007942D7" w:rsidP="00610C10">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к договору на поставку продукции</w:t>
      </w:r>
    </w:p>
    <w:p w14:paraId="1770B2E9" w14:textId="4374B733" w:rsidR="007942D7" w:rsidRPr="007942D7" w:rsidRDefault="007942D7" w:rsidP="00610C10">
      <w:pPr>
        <w:spacing w:after="0"/>
        <w:jc w:val="right"/>
        <w:rPr>
          <w:rFonts w:ascii="Tahoma" w:hAnsi="Tahoma" w:cs="Tahoma"/>
          <w:b/>
          <w:sz w:val="19"/>
          <w:szCs w:val="19"/>
        </w:rPr>
      </w:pPr>
      <w:r w:rsidRPr="007942D7">
        <w:rPr>
          <w:rFonts w:ascii="Tahoma" w:hAnsi="Tahoma" w:cs="Tahoma"/>
          <w:b/>
          <w:sz w:val="19"/>
          <w:szCs w:val="19"/>
        </w:rPr>
        <w:t xml:space="preserve">№____ от «___» </w:t>
      </w:r>
      <w:r w:rsidRPr="007942D7">
        <w:rPr>
          <w:rFonts w:ascii="Tahoma" w:hAnsi="Tahoma" w:cs="Tahoma"/>
          <w:color w:val="0000FF"/>
          <w:sz w:val="19"/>
          <w:szCs w:val="19"/>
        </w:rPr>
        <w:t>___</w:t>
      </w:r>
      <w:r w:rsidRPr="007942D7">
        <w:rPr>
          <w:rFonts w:ascii="Tahoma" w:hAnsi="Tahoma" w:cs="Tahoma"/>
          <w:b/>
          <w:sz w:val="19"/>
          <w:szCs w:val="19"/>
        </w:rPr>
        <w:t xml:space="preserve"> 202</w:t>
      </w:r>
      <w:r w:rsidR="00610C10">
        <w:rPr>
          <w:rFonts w:ascii="Tahoma" w:hAnsi="Tahoma" w:cs="Tahoma"/>
          <w:b/>
          <w:sz w:val="19"/>
          <w:szCs w:val="19"/>
        </w:rPr>
        <w:t>3</w:t>
      </w:r>
      <w:r w:rsidRPr="007942D7">
        <w:rPr>
          <w:rFonts w:ascii="Tahoma" w:hAnsi="Tahoma" w:cs="Tahoma"/>
          <w:b/>
          <w:sz w:val="19"/>
          <w:szCs w:val="19"/>
        </w:rPr>
        <w:t xml:space="preserve"> г.</w:t>
      </w:r>
    </w:p>
    <w:p w14:paraId="598C554E" w14:textId="77777777" w:rsidR="007942D7" w:rsidRPr="007942D7" w:rsidRDefault="007942D7" w:rsidP="007942D7">
      <w:pPr>
        <w:ind w:left="2124" w:firstLine="708"/>
        <w:jc w:val="both"/>
        <w:rPr>
          <w:rFonts w:ascii="Tahoma" w:hAnsi="Tahoma" w:cs="Tahoma"/>
          <w:b/>
          <w:sz w:val="19"/>
          <w:szCs w:val="19"/>
        </w:rPr>
      </w:pPr>
    </w:p>
    <w:p w14:paraId="77B1882B" w14:textId="77777777" w:rsidR="007942D7" w:rsidRPr="007942D7" w:rsidRDefault="007942D7" w:rsidP="007942D7">
      <w:pPr>
        <w:ind w:left="2124" w:firstLine="708"/>
        <w:jc w:val="both"/>
        <w:rPr>
          <w:rFonts w:ascii="Tahoma" w:hAnsi="Tahoma" w:cs="Tahoma"/>
          <w:b/>
          <w:sz w:val="19"/>
          <w:szCs w:val="19"/>
        </w:rPr>
      </w:pPr>
      <w:r w:rsidRPr="007942D7">
        <w:rPr>
          <w:rFonts w:ascii="Tahoma" w:hAnsi="Tahoma" w:cs="Tahoma"/>
          <w:b/>
          <w:sz w:val="19"/>
          <w:szCs w:val="19"/>
        </w:rPr>
        <w:t>Акт приема – передачи</w:t>
      </w:r>
    </w:p>
    <w:p w14:paraId="70C1DCF8" w14:textId="256A0F0F" w:rsidR="007942D7" w:rsidRPr="007942D7" w:rsidRDefault="007942D7" w:rsidP="007942D7">
      <w:pPr>
        <w:jc w:val="both"/>
        <w:rPr>
          <w:rFonts w:ascii="Tahoma" w:hAnsi="Tahoma" w:cs="Tahoma"/>
          <w:b/>
          <w:sz w:val="19"/>
          <w:szCs w:val="19"/>
        </w:rPr>
      </w:pPr>
      <w:r w:rsidRPr="007942D7">
        <w:rPr>
          <w:rFonts w:ascii="Tahoma" w:hAnsi="Tahoma" w:cs="Tahoma"/>
          <w:b/>
          <w:sz w:val="19"/>
          <w:szCs w:val="19"/>
        </w:rPr>
        <w:t>Форма к Договору поставки продукции №___от «___» _______ 202</w:t>
      </w:r>
      <w:r w:rsidR="00610C10">
        <w:rPr>
          <w:rFonts w:ascii="Tahoma" w:hAnsi="Tahoma" w:cs="Tahoma"/>
          <w:b/>
          <w:sz w:val="19"/>
          <w:szCs w:val="19"/>
        </w:rPr>
        <w:t>3</w:t>
      </w:r>
      <w:r w:rsidRPr="007942D7">
        <w:rPr>
          <w:rFonts w:ascii="Tahoma" w:hAnsi="Tahoma" w:cs="Tahoma"/>
          <w:b/>
          <w:sz w:val="19"/>
          <w:szCs w:val="19"/>
        </w:rPr>
        <w:t>г.</w:t>
      </w:r>
    </w:p>
    <w:p w14:paraId="5846FFF7" w14:textId="77777777" w:rsidR="007942D7" w:rsidRPr="007942D7" w:rsidRDefault="007942D7" w:rsidP="007942D7">
      <w:pPr>
        <w:shd w:val="clear" w:color="auto" w:fill="FFFFFF" w:themeFill="background1"/>
        <w:ind w:firstLine="567"/>
        <w:jc w:val="both"/>
        <w:rPr>
          <w:rFonts w:ascii="Tahoma" w:hAnsi="Tahoma" w:cs="Tahoma"/>
          <w:sz w:val="19"/>
          <w:szCs w:val="19"/>
        </w:rPr>
      </w:pPr>
      <w:r w:rsidRPr="007942D7">
        <w:rPr>
          <w:rFonts w:ascii="Tahoma" w:hAnsi="Tahoma" w:cs="Tahoma"/>
          <w:sz w:val="19"/>
          <w:szCs w:val="19"/>
        </w:rPr>
        <w:t xml:space="preserve">_________, именуемое в дальнейшем «Поставщик», в лице ___________, действующего на основании _______, с одной стороны, и ЗАО «Альфа Телеком», именуемое в дальнейшем «Покупатель», в лице Генерального директора </w:t>
      </w:r>
      <w:proofErr w:type="spellStart"/>
      <w:r w:rsidRPr="007942D7">
        <w:rPr>
          <w:rFonts w:ascii="Tahoma" w:hAnsi="Tahoma" w:cs="Tahoma"/>
          <w:sz w:val="19"/>
          <w:szCs w:val="19"/>
        </w:rPr>
        <w:t>Базаркулов</w:t>
      </w:r>
      <w:proofErr w:type="spellEnd"/>
      <w:r w:rsidRPr="007942D7">
        <w:rPr>
          <w:rFonts w:ascii="Tahoma" w:hAnsi="Tahoma" w:cs="Tahoma"/>
          <w:sz w:val="19"/>
          <w:szCs w:val="19"/>
        </w:rPr>
        <w:t xml:space="preserve"> А.Т., действующего на основании Устава, далее совместно именуемые «Стороны», а отдельно - «Сторона», подписали настоящий акт приема-передачи о нижеследующем:</w:t>
      </w:r>
    </w:p>
    <w:p w14:paraId="36D699E5" w14:textId="77777777" w:rsidR="007942D7" w:rsidRPr="007942D7" w:rsidRDefault="007942D7" w:rsidP="007942D7">
      <w:pPr>
        <w:shd w:val="clear" w:color="auto" w:fill="FFFFFF" w:themeFill="background1"/>
        <w:ind w:firstLine="567"/>
        <w:jc w:val="both"/>
        <w:rPr>
          <w:rFonts w:ascii="Tahoma" w:hAnsi="Tahoma" w:cs="Tahoma"/>
          <w:sz w:val="19"/>
          <w:szCs w:val="19"/>
        </w:rPr>
      </w:pPr>
      <w:r w:rsidRPr="007942D7">
        <w:rPr>
          <w:rFonts w:ascii="Tahoma" w:hAnsi="Tahoma" w:cs="Tahoma"/>
          <w:sz w:val="19"/>
          <w:szCs w:val="19"/>
        </w:rPr>
        <w:t>1. Поставщик передает, а Покупатель принимает продукцию следующего ассортимента и количества: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9"/>
        <w:gridCol w:w="1160"/>
      </w:tblGrid>
      <w:tr w:rsidR="007942D7" w:rsidRPr="007942D7" w14:paraId="24A95BD6" w14:textId="77777777" w:rsidTr="007942D7">
        <w:tc>
          <w:tcPr>
            <w:tcW w:w="4672" w:type="dxa"/>
          </w:tcPr>
          <w:tbl>
            <w:tblPr>
              <w:tblStyle w:val="a8"/>
              <w:tblW w:w="9103" w:type="dxa"/>
              <w:tblLook w:val="04A0" w:firstRow="1" w:lastRow="0" w:firstColumn="1" w:lastColumn="0" w:noHBand="0" w:noVBand="1"/>
            </w:tblPr>
            <w:tblGrid>
              <w:gridCol w:w="3291"/>
              <w:gridCol w:w="2835"/>
              <w:gridCol w:w="2977"/>
            </w:tblGrid>
            <w:tr w:rsidR="007942D7" w:rsidRPr="007942D7" w14:paraId="7ECA5E9C" w14:textId="77777777" w:rsidTr="007942D7">
              <w:tc>
                <w:tcPr>
                  <w:tcW w:w="3291" w:type="dxa"/>
                </w:tcPr>
                <w:p w14:paraId="61DAC6FF"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Продукция</w:t>
                  </w:r>
                </w:p>
              </w:tc>
              <w:tc>
                <w:tcPr>
                  <w:tcW w:w="2835" w:type="dxa"/>
                </w:tcPr>
                <w:p w14:paraId="2111188E"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Количество</w:t>
                  </w:r>
                </w:p>
              </w:tc>
              <w:tc>
                <w:tcPr>
                  <w:tcW w:w="2977" w:type="dxa"/>
                </w:tcPr>
                <w:p w14:paraId="27E7B2FD"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Цена</w:t>
                  </w:r>
                </w:p>
              </w:tc>
            </w:tr>
            <w:tr w:rsidR="007942D7" w:rsidRPr="007942D7" w14:paraId="72D6380F" w14:textId="77777777" w:rsidTr="007942D7">
              <w:tc>
                <w:tcPr>
                  <w:tcW w:w="3291" w:type="dxa"/>
                </w:tcPr>
                <w:p w14:paraId="349C8A8C" w14:textId="77777777" w:rsidR="007942D7" w:rsidRPr="007942D7" w:rsidRDefault="007942D7" w:rsidP="007942D7">
                  <w:pPr>
                    <w:jc w:val="both"/>
                    <w:rPr>
                      <w:rFonts w:ascii="Tahoma" w:hAnsi="Tahoma" w:cs="Tahoma"/>
                      <w:sz w:val="19"/>
                      <w:szCs w:val="19"/>
                    </w:rPr>
                  </w:pPr>
                </w:p>
              </w:tc>
              <w:tc>
                <w:tcPr>
                  <w:tcW w:w="2835" w:type="dxa"/>
                </w:tcPr>
                <w:p w14:paraId="747BEAB5" w14:textId="77777777" w:rsidR="007942D7" w:rsidRPr="007942D7" w:rsidRDefault="007942D7" w:rsidP="007942D7">
                  <w:pPr>
                    <w:jc w:val="both"/>
                    <w:rPr>
                      <w:rFonts w:ascii="Tahoma" w:hAnsi="Tahoma" w:cs="Tahoma"/>
                      <w:sz w:val="19"/>
                      <w:szCs w:val="19"/>
                    </w:rPr>
                  </w:pPr>
                </w:p>
              </w:tc>
              <w:tc>
                <w:tcPr>
                  <w:tcW w:w="2977" w:type="dxa"/>
                </w:tcPr>
                <w:p w14:paraId="50E81764" w14:textId="77777777" w:rsidR="007942D7" w:rsidRPr="007942D7" w:rsidRDefault="007942D7" w:rsidP="007942D7">
                  <w:pPr>
                    <w:jc w:val="both"/>
                    <w:rPr>
                      <w:rFonts w:ascii="Tahoma" w:hAnsi="Tahoma" w:cs="Tahoma"/>
                      <w:sz w:val="19"/>
                      <w:szCs w:val="19"/>
                    </w:rPr>
                  </w:pPr>
                </w:p>
              </w:tc>
            </w:tr>
          </w:tbl>
          <w:p w14:paraId="1F318466" w14:textId="77777777" w:rsidR="007942D7" w:rsidRPr="007942D7" w:rsidRDefault="007942D7" w:rsidP="007942D7">
            <w:pPr>
              <w:jc w:val="both"/>
              <w:rPr>
                <w:rFonts w:ascii="Tahoma" w:hAnsi="Tahoma" w:cs="Tahoma"/>
                <w:sz w:val="19"/>
                <w:szCs w:val="19"/>
              </w:rPr>
            </w:pPr>
          </w:p>
        </w:tc>
        <w:tc>
          <w:tcPr>
            <w:tcW w:w="4673" w:type="dxa"/>
          </w:tcPr>
          <w:p w14:paraId="49B0F4BA" w14:textId="77777777" w:rsidR="007942D7" w:rsidRPr="007942D7" w:rsidRDefault="007942D7" w:rsidP="007942D7">
            <w:pPr>
              <w:jc w:val="both"/>
              <w:rPr>
                <w:rFonts w:ascii="Tahoma" w:hAnsi="Tahoma" w:cs="Tahoma"/>
                <w:sz w:val="19"/>
                <w:szCs w:val="19"/>
              </w:rPr>
            </w:pPr>
          </w:p>
        </w:tc>
      </w:tr>
    </w:tbl>
    <w:p w14:paraId="1034F989" w14:textId="77777777" w:rsidR="007942D7" w:rsidRPr="007942D7" w:rsidRDefault="007942D7" w:rsidP="007942D7">
      <w:pPr>
        <w:shd w:val="clear" w:color="auto" w:fill="FFFFFF" w:themeFill="background1"/>
        <w:jc w:val="both"/>
        <w:rPr>
          <w:rFonts w:ascii="Tahoma" w:hAnsi="Tahoma" w:cs="Tahoma"/>
          <w:sz w:val="19"/>
          <w:szCs w:val="19"/>
        </w:rPr>
      </w:pPr>
    </w:p>
    <w:p w14:paraId="5B55B99C"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02BE826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2. Продукция соответствует требованиям, указанным в Спецификации договора (Приложение 1), и поставлена в срок.</w:t>
      </w:r>
    </w:p>
    <w:p w14:paraId="619D25AB"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3. Покупатель не имеет никаких претензий к продукции.</w:t>
      </w:r>
    </w:p>
    <w:p w14:paraId="64BB0E2D"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4. Настоящий акт составлен в двух одинаковых экземплярах, имеющих равную юридическую силу, по одному для каждой из Сторон.</w:t>
      </w:r>
    </w:p>
    <w:p w14:paraId="771BCB41"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tbl>
      <w:tblPr>
        <w:tblW w:w="9646" w:type="dxa"/>
        <w:tblLayout w:type="fixed"/>
        <w:tblLook w:val="04A0" w:firstRow="1" w:lastRow="0" w:firstColumn="1" w:lastColumn="0" w:noHBand="0" w:noVBand="1"/>
      </w:tblPr>
      <w:tblGrid>
        <w:gridCol w:w="4786"/>
        <w:gridCol w:w="4860"/>
      </w:tblGrid>
      <w:tr w:rsidR="007942D7" w:rsidRPr="007942D7" w14:paraId="7743113B" w14:textId="77777777" w:rsidTr="007942D7">
        <w:tc>
          <w:tcPr>
            <w:tcW w:w="4786" w:type="dxa"/>
          </w:tcPr>
          <w:p w14:paraId="005186EF"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«ПОКУПАТЕЛЬ»</w:t>
            </w:r>
          </w:p>
          <w:p w14:paraId="52B23E4A"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1B0C70F5"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ЗАО «Альфа Телеком»</w:t>
            </w:r>
          </w:p>
          <w:p w14:paraId="47562139"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4E4566B7" w14:textId="621345AA"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 xml:space="preserve">Генеральный </w:t>
            </w:r>
            <w:r w:rsidR="00610C10">
              <w:rPr>
                <w:rFonts w:ascii="Tahoma" w:hAnsi="Tahoma" w:cs="Tahoma"/>
                <w:bCs/>
                <w:sz w:val="19"/>
                <w:szCs w:val="19"/>
              </w:rPr>
              <w:t>д</w:t>
            </w:r>
            <w:r w:rsidRPr="007942D7">
              <w:rPr>
                <w:rFonts w:ascii="Tahoma" w:hAnsi="Tahoma" w:cs="Tahoma"/>
                <w:bCs/>
                <w:sz w:val="19"/>
                <w:szCs w:val="19"/>
              </w:rPr>
              <w:t>иректор</w:t>
            </w:r>
          </w:p>
          <w:p w14:paraId="5782609B"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3FC10A40" w14:textId="66737A6B" w:rsidR="007942D7" w:rsidRPr="007942D7" w:rsidRDefault="007942D7" w:rsidP="007942D7">
            <w:pPr>
              <w:tabs>
                <w:tab w:val="left" w:pos="851"/>
              </w:tabs>
              <w:spacing w:after="0" w:line="240" w:lineRule="auto"/>
              <w:ind w:left="851" w:hanging="851"/>
              <w:contextualSpacing/>
              <w:jc w:val="both"/>
              <w:rPr>
                <w:rFonts w:ascii="Tahoma" w:hAnsi="Tahoma" w:cs="Tahoma"/>
                <w:b/>
                <w:bCs/>
                <w:sz w:val="19"/>
                <w:szCs w:val="19"/>
              </w:rPr>
            </w:pPr>
            <w:r w:rsidRPr="007942D7">
              <w:rPr>
                <w:rFonts w:ascii="Tahoma" w:hAnsi="Tahoma" w:cs="Tahoma"/>
                <w:b/>
                <w:bCs/>
                <w:sz w:val="19"/>
                <w:szCs w:val="19"/>
              </w:rPr>
              <w:t>________________</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w:t>
            </w:r>
            <w:r w:rsidRPr="007942D7">
              <w:rPr>
                <w:rFonts w:ascii="Tahoma" w:hAnsi="Tahoma" w:cs="Tahoma"/>
                <w:b/>
                <w:sz w:val="19"/>
                <w:szCs w:val="19"/>
              </w:rPr>
              <w:t>.Т</w:t>
            </w:r>
            <w:r w:rsidRPr="007942D7">
              <w:rPr>
                <w:rFonts w:ascii="Tahoma" w:hAnsi="Tahoma" w:cs="Tahoma"/>
                <w:b/>
                <w:bCs/>
                <w:sz w:val="19"/>
                <w:szCs w:val="19"/>
              </w:rPr>
              <w:t>.</w:t>
            </w:r>
          </w:p>
          <w:p w14:paraId="6BB32153" w14:textId="77777777" w:rsidR="007942D7" w:rsidRPr="007942D7" w:rsidRDefault="007942D7" w:rsidP="007942D7">
            <w:pPr>
              <w:tabs>
                <w:tab w:val="left" w:pos="851"/>
              </w:tabs>
              <w:spacing w:after="0" w:line="240" w:lineRule="auto"/>
              <w:ind w:left="851" w:hanging="851"/>
              <w:contextualSpacing/>
              <w:jc w:val="both"/>
              <w:rPr>
                <w:rFonts w:ascii="Tahoma" w:hAnsi="Tahoma" w:cs="Tahoma"/>
                <w:sz w:val="19"/>
                <w:szCs w:val="19"/>
              </w:rPr>
            </w:pPr>
            <w:r w:rsidRPr="007942D7">
              <w:rPr>
                <w:rFonts w:ascii="Tahoma" w:hAnsi="Tahoma" w:cs="Tahoma"/>
                <w:b/>
                <w:bCs/>
                <w:sz w:val="19"/>
                <w:szCs w:val="19"/>
              </w:rPr>
              <w:t>М.П.</w:t>
            </w:r>
          </w:p>
        </w:tc>
        <w:tc>
          <w:tcPr>
            <w:tcW w:w="4860" w:type="dxa"/>
          </w:tcPr>
          <w:p w14:paraId="52125274" w14:textId="77777777" w:rsidR="007942D7" w:rsidRPr="007942D7" w:rsidRDefault="007942D7" w:rsidP="007942D7">
            <w:pPr>
              <w:shd w:val="clear" w:color="auto" w:fill="FFFFFF" w:themeFill="background1"/>
              <w:spacing w:after="0" w:line="240" w:lineRule="auto"/>
              <w:jc w:val="both"/>
              <w:rPr>
                <w:rFonts w:ascii="Tahoma" w:hAnsi="Tahoma" w:cs="Tahoma"/>
                <w:bCs/>
                <w:sz w:val="19"/>
                <w:szCs w:val="19"/>
              </w:rPr>
            </w:pPr>
            <w:r w:rsidRPr="007942D7">
              <w:rPr>
                <w:rFonts w:ascii="Tahoma" w:hAnsi="Tahoma" w:cs="Tahoma"/>
                <w:bCs/>
                <w:sz w:val="19"/>
                <w:szCs w:val="19"/>
              </w:rPr>
              <w:t>«ПОСТАВЩИК»</w:t>
            </w:r>
          </w:p>
          <w:p w14:paraId="23F21C29" w14:textId="77777777" w:rsidR="007942D7" w:rsidRPr="007942D7" w:rsidRDefault="007942D7" w:rsidP="007942D7">
            <w:pPr>
              <w:shd w:val="clear" w:color="auto" w:fill="FFFFFF" w:themeFill="background1"/>
              <w:spacing w:after="0" w:line="240" w:lineRule="auto"/>
              <w:jc w:val="both"/>
              <w:rPr>
                <w:rFonts w:ascii="Tahoma" w:hAnsi="Tahoma" w:cs="Tahoma"/>
                <w:bCs/>
                <w:sz w:val="19"/>
                <w:szCs w:val="19"/>
              </w:rPr>
            </w:pPr>
          </w:p>
          <w:p w14:paraId="482C32D7" w14:textId="77777777" w:rsidR="007942D7" w:rsidRPr="007942D7" w:rsidRDefault="007942D7" w:rsidP="007942D7">
            <w:pPr>
              <w:pStyle w:val="af2"/>
              <w:tabs>
                <w:tab w:val="left" w:pos="851"/>
              </w:tabs>
              <w:ind w:left="851" w:hanging="851"/>
              <w:contextualSpacing/>
              <w:jc w:val="both"/>
              <w:rPr>
                <w:rFonts w:ascii="Tahoma" w:hAnsi="Tahoma" w:cs="Tahoma"/>
                <w:sz w:val="19"/>
                <w:szCs w:val="19"/>
              </w:rPr>
            </w:pPr>
          </w:p>
          <w:p w14:paraId="62A72EAE" w14:textId="196E811F" w:rsidR="007942D7" w:rsidRPr="007942D7" w:rsidRDefault="007942D7" w:rsidP="007942D7">
            <w:pPr>
              <w:pStyle w:val="af2"/>
              <w:tabs>
                <w:tab w:val="left" w:pos="851"/>
              </w:tabs>
              <w:ind w:left="851" w:hanging="851"/>
              <w:contextualSpacing/>
              <w:jc w:val="both"/>
              <w:rPr>
                <w:rFonts w:ascii="Tahoma" w:hAnsi="Tahoma" w:cs="Tahoma"/>
                <w:b/>
                <w:sz w:val="19"/>
                <w:szCs w:val="19"/>
              </w:rPr>
            </w:pPr>
            <w:r w:rsidRPr="007942D7">
              <w:rPr>
                <w:rFonts w:ascii="Tahoma" w:hAnsi="Tahoma" w:cs="Tahoma"/>
                <w:b/>
                <w:sz w:val="19"/>
                <w:szCs w:val="19"/>
              </w:rPr>
              <w:t>__________________</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Н.Т.</w:t>
            </w:r>
          </w:p>
          <w:p w14:paraId="42B6BB7A" w14:textId="77777777" w:rsidR="007942D7" w:rsidRPr="007942D7" w:rsidRDefault="007942D7" w:rsidP="007942D7">
            <w:pPr>
              <w:pStyle w:val="af2"/>
              <w:tabs>
                <w:tab w:val="left" w:pos="851"/>
              </w:tabs>
              <w:ind w:left="851" w:hanging="851"/>
              <w:contextualSpacing/>
              <w:jc w:val="both"/>
              <w:rPr>
                <w:rFonts w:ascii="Tahoma" w:hAnsi="Tahoma" w:cs="Tahoma"/>
                <w:sz w:val="19"/>
                <w:szCs w:val="19"/>
              </w:rPr>
            </w:pPr>
            <w:r w:rsidRPr="007942D7">
              <w:rPr>
                <w:rFonts w:ascii="Tahoma" w:hAnsi="Tahoma" w:cs="Tahoma"/>
                <w:b/>
                <w:bCs/>
                <w:sz w:val="19"/>
                <w:szCs w:val="19"/>
              </w:rPr>
              <w:t>М.П.</w:t>
            </w:r>
          </w:p>
        </w:tc>
      </w:tr>
    </w:tbl>
    <w:p w14:paraId="62F9036F"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0605B509" w14:textId="77777777" w:rsidR="007942D7" w:rsidRPr="007942D7" w:rsidRDefault="007942D7" w:rsidP="007942D7">
      <w:pPr>
        <w:spacing w:after="0" w:line="240" w:lineRule="auto"/>
        <w:contextualSpacing/>
        <w:jc w:val="both"/>
        <w:rPr>
          <w:rFonts w:ascii="Tahoma" w:hAnsi="Tahoma" w:cs="Tahoma"/>
          <w:b/>
          <w:bCs/>
          <w:sz w:val="19"/>
          <w:szCs w:val="19"/>
        </w:rPr>
      </w:pPr>
    </w:p>
    <w:p w14:paraId="23FEC97A" w14:textId="77777777" w:rsidR="007942D7" w:rsidRPr="007942D7" w:rsidRDefault="007942D7" w:rsidP="007942D7">
      <w:pPr>
        <w:spacing w:after="0" w:line="240" w:lineRule="auto"/>
        <w:contextualSpacing/>
        <w:jc w:val="both"/>
        <w:rPr>
          <w:rFonts w:ascii="Tahoma" w:hAnsi="Tahoma" w:cs="Tahoma"/>
          <w:b/>
          <w:bCs/>
          <w:sz w:val="19"/>
          <w:szCs w:val="19"/>
        </w:rPr>
      </w:pPr>
    </w:p>
    <w:p w14:paraId="0084116F" w14:textId="77777777" w:rsidR="007942D7" w:rsidRPr="007942D7" w:rsidRDefault="007942D7" w:rsidP="007942D7">
      <w:pPr>
        <w:ind w:left="851" w:hanging="851"/>
        <w:jc w:val="both"/>
        <w:rPr>
          <w:rFonts w:ascii="Tahoma" w:hAnsi="Tahoma" w:cs="Tahoma"/>
          <w:b/>
          <w:sz w:val="19"/>
          <w:szCs w:val="19"/>
        </w:rPr>
      </w:pPr>
      <w:r w:rsidRPr="007942D7">
        <w:rPr>
          <w:rFonts w:ascii="Tahoma" w:hAnsi="Tahoma" w:cs="Tahoma"/>
          <w:b/>
          <w:sz w:val="19"/>
          <w:szCs w:val="19"/>
        </w:rPr>
        <w:t>Форма согласована:</w:t>
      </w:r>
    </w:p>
    <w:p w14:paraId="659D8712" w14:textId="77777777" w:rsidR="007942D7" w:rsidRPr="007942D7" w:rsidRDefault="007942D7" w:rsidP="007942D7">
      <w:pPr>
        <w:spacing w:after="0" w:line="240" w:lineRule="auto"/>
        <w:contextualSpacing/>
        <w:jc w:val="both"/>
        <w:rPr>
          <w:rFonts w:ascii="Tahoma" w:hAnsi="Tahoma" w:cs="Tahoma"/>
          <w:b/>
          <w:bCs/>
          <w:sz w:val="19"/>
          <w:szCs w:val="19"/>
        </w:rPr>
      </w:pPr>
      <w:r w:rsidRPr="007942D7">
        <w:rPr>
          <w:rFonts w:ascii="Tahoma" w:hAnsi="Tahoma" w:cs="Tahoma"/>
          <w:b/>
          <w:bCs/>
          <w:sz w:val="19"/>
          <w:szCs w:val="19"/>
        </w:rPr>
        <w:t>Генеральный директор</w:t>
      </w:r>
    </w:p>
    <w:p w14:paraId="67539CC6" w14:textId="77777777" w:rsidR="007942D7" w:rsidRPr="007942D7" w:rsidRDefault="007942D7" w:rsidP="007942D7">
      <w:pPr>
        <w:spacing w:after="0" w:line="240" w:lineRule="auto"/>
        <w:contextualSpacing/>
        <w:jc w:val="both"/>
        <w:rPr>
          <w:rFonts w:ascii="Tahoma" w:hAnsi="Tahoma" w:cs="Tahoma"/>
          <w:b/>
          <w:bCs/>
          <w:sz w:val="19"/>
          <w:szCs w:val="19"/>
        </w:rPr>
      </w:pPr>
    </w:p>
    <w:p w14:paraId="0DB23811" w14:textId="705271FC" w:rsidR="007942D7" w:rsidRPr="007942D7" w:rsidRDefault="007942D7" w:rsidP="007942D7">
      <w:pPr>
        <w:spacing w:after="0" w:line="240" w:lineRule="auto"/>
        <w:contextualSpacing/>
        <w:jc w:val="both"/>
        <w:rPr>
          <w:rFonts w:ascii="Tahoma" w:hAnsi="Tahoma" w:cs="Tahoma"/>
          <w:b/>
          <w:noProof/>
          <w:sz w:val="19"/>
          <w:szCs w:val="19"/>
        </w:rPr>
      </w:pPr>
      <w:r w:rsidRPr="007942D7">
        <w:rPr>
          <w:rFonts w:ascii="Tahoma" w:hAnsi="Tahoma" w:cs="Tahoma"/>
          <w:b/>
          <w:bCs/>
          <w:sz w:val="19"/>
          <w:szCs w:val="19"/>
        </w:rPr>
        <w:t>_________________</w:t>
      </w:r>
      <w:r w:rsidR="00610C10" w:rsidRPr="00610C10">
        <w:rPr>
          <w:rFonts w:ascii="Tahoma" w:hAnsi="Tahoma" w:cs="Tahoma"/>
          <w:b/>
          <w:sz w:val="19"/>
          <w:szCs w:val="19"/>
        </w:rPr>
        <w:t xml:space="preserve"> </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w:t>
      </w:r>
      <w:r w:rsidR="00610C10" w:rsidRPr="007942D7">
        <w:rPr>
          <w:rFonts w:ascii="Tahoma" w:hAnsi="Tahoma" w:cs="Tahoma"/>
          <w:b/>
          <w:sz w:val="19"/>
          <w:szCs w:val="19"/>
        </w:rPr>
        <w:t>.Т</w:t>
      </w:r>
      <w:r w:rsidR="00610C10" w:rsidRPr="007942D7">
        <w:rPr>
          <w:rFonts w:ascii="Tahoma" w:hAnsi="Tahoma" w:cs="Tahoma"/>
          <w:b/>
          <w:bCs/>
          <w:sz w:val="19"/>
          <w:szCs w:val="19"/>
        </w:rPr>
        <w:t>.</w:t>
      </w:r>
    </w:p>
    <w:p w14:paraId="091D9961" w14:textId="77777777" w:rsidR="007942D7" w:rsidRPr="007942D7" w:rsidRDefault="007942D7" w:rsidP="007942D7">
      <w:pPr>
        <w:jc w:val="both"/>
        <w:rPr>
          <w:rFonts w:ascii="Tahoma" w:hAnsi="Tahoma" w:cs="Tahoma"/>
          <w:b/>
          <w:sz w:val="19"/>
          <w:szCs w:val="19"/>
        </w:rPr>
      </w:pPr>
      <w:r w:rsidRPr="007942D7">
        <w:rPr>
          <w:rFonts w:ascii="Tahoma" w:hAnsi="Tahoma" w:cs="Tahoma"/>
          <w:b/>
          <w:sz w:val="19"/>
          <w:szCs w:val="19"/>
        </w:rPr>
        <w:t>М.П.</w:t>
      </w:r>
    </w:p>
    <w:p w14:paraId="3BA7B2BC" w14:textId="77777777" w:rsidR="002619C8" w:rsidRPr="007942D7" w:rsidRDefault="002619C8" w:rsidP="00687E42">
      <w:pPr>
        <w:spacing w:after="0" w:line="240" w:lineRule="auto"/>
        <w:rPr>
          <w:rFonts w:ascii="Tahoma" w:hAnsi="Tahoma" w:cs="Tahoma"/>
          <w:sz w:val="19"/>
          <w:szCs w:val="19"/>
        </w:rPr>
      </w:pPr>
    </w:p>
    <w:sectPr w:rsidR="002619C8" w:rsidRPr="007942D7" w:rsidSect="0080439B">
      <w:footerReference w:type="default" r:id="rId9"/>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7942D7" w:rsidRDefault="007942D7">
      <w:pPr>
        <w:spacing w:after="0" w:line="240" w:lineRule="auto"/>
      </w:pPr>
      <w:r>
        <w:separator/>
      </w:r>
    </w:p>
  </w:endnote>
  <w:endnote w:type="continuationSeparator" w:id="0">
    <w:p w14:paraId="7F662E2B" w14:textId="77777777" w:rsidR="007942D7" w:rsidRDefault="007942D7">
      <w:pPr>
        <w:spacing w:after="0" w:line="240" w:lineRule="auto"/>
      </w:pPr>
      <w:r>
        <w:continuationSeparator/>
      </w:r>
    </w:p>
  </w:endnote>
  <w:endnote w:type="continuationNotice" w:id="1">
    <w:p w14:paraId="1AC89722" w14:textId="77777777" w:rsidR="007942D7" w:rsidRDefault="0079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942D7" w:rsidRDefault="007942D7">
    <w:pPr>
      <w:pStyle w:val="ac"/>
      <w:jc w:val="right"/>
    </w:pPr>
  </w:p>
  <w:p w14:paraId="28F5C756" w14:textId="77777777" w:rsidR="007942D7" w:rsidRDefault="007942D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7942D7" w:rsidRDefault="007942D7">
      <w:pPr>
        <w:spacing w:after="0" w:line="240" w:lineRule="auto"/>
      </w:pPr>
      <w:r>
        <w:separator/>
      </w:r>
    </w:p>
  </w:footnote>
  <w:footnote w:type="continuationSeparator" w:id="0">
    <w:p w14:paraId="080E678A" w14:textId="77777777" w:rsidR="007942D7" w:rsidRDefault="007942D7">
      <w:pPr>
        <w:spacing w:after="0" w:line="240" w:lineRule="auto"/>
      </w:pPr>
      <w:r>
        <w:continuationSeparator/>
      </w:r>
    </w:p>
  </w:footnote>
  <w:footnote w:type="continuationNotice" w:id="1">
    <w:p w14:paraId="3A7CDD67" w14:textId="77777777" w:rsidR="007942D7" w:rsidRDefault="007942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8" w15:restartNumberingAfterBreak="0">
    <w:nsid w:val="36273C5F"/>
    <w:multiLevelType w:val="hybridMultilevel"/>
    <w:tmpl w:val="901E4A16"/>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6"/>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7"/>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15"/>
  </w:num>
  <w:num w:numId="22">
    <w:abstractNumId w:val="11"/>
  </w:num>
  <w:num w:numId="23">
    <w:abstractNumId w:val="13"/>
  </w:num>
  <w:num w:numId="24">
    <w:abstractNumId w:val="10"/>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4F84"/>
    <w:rsid w:val="002352AC"/>
    <w:rsid w:val="00236AF8"/>
    <w:rsid w:val="002375B4"/>
    <w:rsid w:val="00241995"/>
    <w:rsid w:val="00243B08"/>
    <w:rsid w:val="00245C34"/>
    <w:rsid w:val="002520A1"/>
    <w:rsid w:val="00252609"/>
    <w:rsid w:val="00254E84"/>
    <w:rsid w:val="002573AA"/>
    <w:rsid w:val="002619C8"/>
    <w:rsid w:val="002629E5"/>
    <w:rsid w:val="00265CC6"/>
    <w:rsid w:val="00266B4F"/>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2FFB"/>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8E2"/>
    <w:rsid w:val="00425CCF"/>
    <w:rsid w:val="00425F0A"/>
    <w:rsid w:val="0042790A"/>
    <w:rsid w:val="00430A0B"/>
    <w:rsid w:val="00431321"/>
    <w:rsid w:val="00431B46"/>
    <w:rsid w:val="00432833"/>
    <w:rsid w:val="00432F8D"/>
    <w:rsid w:val="00434C59"/>
    <w:rsid w:val="004359A1"/>
    <w:rsid w:val="00441553"/>
    <w:rsid w:val="00443CCA"/>
    <w:rsid w:val="00444162"/>
    <w:rsid w:val="00444A4B"/>
    <w:rsid w:val="0044780B"/>
    <w:rsid w:val="00452137"/>
    <w:rsid w:val="00454488"/>
    <w:rsid w:val="00456090"/>
    <w:rsid w:val="00456795"/>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2CAA"/>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0C10"/>
    <w:rsid w:val="00612D79"/>
    <w:rsid w:val="00613CA6"/>
    <w:rsid w:val="006157A6"/>
    <w:rsid w:val="00615D7A"/>
    <w:rsid w:val="006164EF"/>
    <w:rsid w:val="00617D3E"/>
    <w:rsid w:val="00621E9F"/>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2D7"/>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22F78"/>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3A23"/>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253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4D6"/>
    <w:rsid w:val="00BC4C8B"/>
    <w:rsid w:val="00BC7B6F"/>
    <w:rsid w:val="00BD0D5E"/>
    <w:rsid w:val="00BD12BF"/>
    <w:rsid w:val="00BD3C50"/>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C02"/>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1876"/>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45C"/>
    <w:rsid w:val="00EB2FA3"/>
    <w:rsid w:val="00EB3DEE"/>
    <w:rsid w:val="00EB4AB4"/>
    <w:rsid w:val="00EB5204"/>
    <w:rsid w:val="00EB610C"/>
    <w:rsid w:val="00EB6AD2"/>
    <w:rsid w:val="00EC0B56"/>
    <w:rsid w:val="00EC2451"/>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2F68"/>
    <w:rsid w:val="00F5451A"/>
    <w:rsid w:val="00F600B2"/>
    <w:rsid w:val="00F61C85"/>
    <w:rsid w:val="00F63E62"/>
    <w:rsid w:val="00F66E25"/>
    <w:rsid w:val="00F7074F"/>
    <w:rsid w:val="00F71B09"/>
    <w:rsid w:val="00F729E2"/>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706D"/>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customers@kulikov.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A707-3F68-4F0F-92AB-A0090AED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12</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38333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115</cp:revision>
  <cp:lastPrinted>2023-03-16T09:56:00Z</cp:lastPrinted>
  <dcterms:created xsi:type="dcterms:W3CDTF">2022-05-31T06:14:00Z</dcterms:created>
  <dcterms:modified xsi:type="dcterms:W3CDTF">2023-04-03T08:18:00Z</dcterms:modified>
</cp:coreProperties>
</file>