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9DAAD40" w:rsidR="00EC0B56" w:rsidRPr="007049DB" w:rsidRDefault="00917EBF" w:rsidP="00227B9D">
      <w:pPr>
        <w:widowControl w:val="0"/>
        <w:autoSpaceDE w:val="0"/>
        <w:autoSpaceDN w:val="0"/>
        <w:adjustRightInd w:val="0"/>
        <w:spacing w:after="0" w:line="240" w:lineRule="auto"/>
        <w:jc w:val="center"/>
        <w:rPr>
          <w:rFonts w:ascii="Tahoma" w:hAnsi="Tahoma" w:cs="Tahoma"/>
          <w:b/>
          <w:color w:val="0000CC"/>
          <w:sz w:val="19"/>
          <w:szCs w:val="19"/>
        </w:rPr>
      </w:pPr>
      <w:r w:rsidRPr="007049DB">
        <w:rPr>
          <w:rFonts w:ascii="Tahoma" w:hAnsi="Tahoma" w:cs="Tahoma"/>
          <w:b/>
          <w:color w:val="0000CC"/>
          <w:sz w:val="19"/>
          <w:szCs w:val="19"/>
        </w:rPr>
        <w:t>ПРИГЛАШЕНИЕ №</w:t>
      </w:r>
      <w:r w:rsidR="005325FF">
        <w:rPr>
          <w:rFonts w:ascii="Tahoma" w:hAnsi="Tahoma" w:cs="Tahoma"/>
          <w:b/>
          <w:color w:val="0000CC"/>
          <w:sz w:val="19"/>
          <w:szCs w:val="19"/>
        </w:rPr>
        <w:t xml:space="preserve"> 97</w:t>
      </w:r>
    </w:p>
    <w:p w14:paraId="3668B1D4" w14:textId="3292188C" w:rsidR="00B4119E" w:rsidRPr="007049DB" w:rsidRDefault="00EC0B56" w:rsidP="002A09FE">
      <w:pPr>
        <w:widowControl w:val="0"/>
        <w:autoSpaceDE w:val="0"/>
        <w:autoSpaceDN w:val="0"/>
        <w:adjustRightInd w:val="0"/>
        <w:spacing w:after="0" w:line="240" w:lineRule="auto"/>
        <w:jc w:val="center"/>
        <w:rPr>
          <w:rFonts w:ascii="Tahoma" w:hAnsi="Tahoma" w:cs="Tahoma"/>
          <w:b/>
          <w:sz w:val="19"/>
          <w:szCs w:val="19"/>
        </w:rPr>
      </w:pPr>
      <w:r w:rsidRPr="007049DB">
        <w:rPr>
          <w:rFonts w:ascii="Tahoma" w:hAnsi="Tahoma" w:cs="Tahoma"/>
          <w:b/>
          <w:sz w:val="19"/>
          <w:szCs w:val="19"/>
        </w:rPr>
        <w:t xml:space="preserve">к участию в конкурсе </w:t>
      </w:r>
      <w:r w:rsidR="00B63AC9" w:rsidRPr="007049DB">
        <w:rPr>
          <w:rFonts w:ascii="Tahoma" w:hAnsi="Tahoma" w:cs="Tahoma"/>
          <w:b/>
          <w:sz w:val="19"/>
          <w:szCs w:val="19"/>
        </w:rPr>
        <w:t xml:space="preserve">методом </w:t>
      </w:r>
      <w:r w:rsidR="00EE5C6F" w:rsidRPr="007049DB">
        <w:rPr>
          <w:rFonts w:ascii="Tahoma" w:hAnsi="Tahoma" w:cs="Tahoma"/>
          <w:b/>
          <w:sz w:val="19"/>
          <w:szCs w:val="19"/>
        </w:rPr>
        <w:t>с неограниченным участием</w:t>
      </w:r>
    </w:p>
    <w:p w14:paraId="768AB033" w14:textId="77777777" w:rsidR="00B5074D" w:rsidRPr="007049DB"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6106191A" w:rsidR="00EC0B56" w:rsidRPr="007049DB" w:rsidRDefault="00BC6634" w:rsidP="00EC0B56">
      <w:pPr>
        <w:pStyle w:val="af2"/>
        <w:rPr>
          <w:rFonts w:ascii="Tahoma" w:hAnsi="Tahoma" w:cs="Tahoma"/>
          <w:sz w:val="19"/>
          <w:szCs w:val="19"/>
        </w:rPr>
      </w:pPr>
      <w:r w:rsidRPr="007049DB">
        <w:rPr>
          <w:rFonts w:ascii="Tahoma" w:hAnsi="Tahoma" w:cs="Tahoma"/>
          <w:sz w:val="19"/>
          <w:szCs w:val="19"/>
        </w:rPr>
        <w:t>Дата: «</w:t>
      </w:r>
      <w:r w:rsidR="005325FF">
        <w:rPr>
          <w:rFonts w:ascii="Tahoma" w:hAnsi="Tahoma" w:cs="Tahoma"/>
          <w:sz w:val="19"/>
          <w:szCs w:val="19"/>
        </w:rPr>
        <w:t>08</w:t>
      </w:r>
      <w:r w:rsidR="0024175B" w:rsidRPr="007049DB">
        <w:rPr>
          <w:rFonts w:ascii="Tahoma" w:hAnsi="Tahoma" w:cs="Tahoma"/>
          <w:sz w:val="19"/>
          <w:szCs w:val="19"/>
        </w:rPr>
        <w:t>» июня</w:t>
      </w:r>
      <w:r w:rsidR="00EC0B56" w:rsidRPr="007049DB">
        <w:rPr>
          <w:rFonts w:ascii="Tahoma" w:hAnsi="Tahoma" w:cs="Tahoma"/>
          <w:sz w:val="19"/>
          <w:szCs w:val="19"/>
        </w:rPr>
        <w:t xml:space="preserve"> </w:t>
      </w:r>
      <w:r w:rsidR="00EC0B56" w:rsidRPr="007049DB">
        <w:rPr>
          <w:rFonts w:ascii="Tahoma" w:hAnsi="Tahoma" w:cs="Tahoma"/>
          <w:color w:val="0000CC"/>
          <w:sz w:val="19"/>
          <w:szCs w:val="19"/>
        </w:rPr>
        <w:t>20</w:t>
      </w:r>
      <w:r w:rsidR="00343787" w:rsidRPr="007049DB">
        <w:rPr>
          <w:rFonts w:ascii="Tahoma" w:hAnsi="Tahoma" w:cs="Tahoma"/>
          <w:color w:val="0000CC"/>
          <w:sz w:val="19"/>
          <w:szCs w:val="19"/>
        </w:rPr>
        <w:t>2</w:t>
      </w:r>
      <w:r w:rsidR="00053FEC" w:rsidRPr="007049DB">
        <w:rPr>
          <w:rFonts w:ascii="Tahoma" w:hAnsi="Tahoma" w:cs="Tahoma"/>
          <w:color w:val="0000CC"/>
          <w:sz w:val="19"/>
          <w:szCs w:val="19"/>
        </w:rPr>
        <w:t>3</w:t>
      </w:r>
      <w:r w:rsidR="00343787" w:rsidRPr="007049DB">
        <w:rPr>
          <w:rFonts w:ascii="Tahoma" w:hAnsi="Tahoma" w:cs="Tahoma"/>
          <w:color w:val="0000CC"/>
          <w:sz w:val="19"/>
          <w:szCs w:val="19"/>
        </w:rPr>
        <w:t xml:space="preserve"> </w:t>
      </w:r>
      <w:r w:rsidR="00EC0B56" w:rsidRPr="007049DB">
        <w:rPr>
          <w:rFonts w:ascii="Tahoma" w:hAnsi="Tahoma" w:cs="Tahoma"/>
          <w:color w:val="0000CC"/>
          <w:sz w:val="19"/>
          <w:szCs w:val="19"/>
        </w:rPr>
        <w:t>г.</w:t>
      </w:r>
    </w:p>
    <w:p w14:paraId="0D33FBD5" w14:textId="77777777" w:rsidR="00EC0B56" w:rsidRPr="007049DB" w:rsidRDefault="00EC0B56" w:rsidP="00EC0B56">
      <w:pPr>
        <w:widowControl w:val="0"/>
        <w:autoSpaceDE w:val="0"/>
        <w:autoSpaceDN w:val="0"/>
        <w:adjustRightInd w:val="0"/>
        <w:spacing w:after="0" w:line="240" w:lineRule="auto"/>
        <w:rPr>
          <w:rFonts w:ascii="Tahoma" w:hAnsi="Tahoma" w:cs="Tahoma"/>
          <w:sz w:val="19"/>
          <w:szCs w:val="19"/>
        </w:rPr>
      </w:pPr>
    </w:p>
    <w:p w14:paraId="7554DE07" w14:textId="2094A54B" w:rsidR="00BF20E6" w:rsidRPr="007049DB" w:rsidRDefault="009B088A" w:rsidP="0024175B">
      <w:pPr>
        <w:autoSpaceDE w:val="0"/>
        <w:autoSpaceDN w:val="0"/>
        <w:spacing w:after="0" w:line="240" w:lineRule="auto"/>
        <w:ind w:firstLine="709"/>
        <w:jc w:val="both"/>
        <w:rPr>
          <w:rFonts w:ascii="Tahoma" w:hAnsi="Tahoma" w:cs="Tahoma"/>
          <w:b/>
          <w:color w:val="3333FF"/>
          <w:sz w:val="19"/>
          <w:szCs w:val="19"/>
        </w:rPr>
      </w:pPr>
      <w:r w:rsidRPr="007049DB">
        <w:rPr>
          <w:rFonts w:ascii="Tahoma" w:hAnsi="Tahoma" w:cs="Tahoma"/>
          <w:b/>
          <w:sz w:val="19"/>
          <w:szCs w:val="19"/>
        </w:rPr>
        <w:t>ЗАО «Альфа телеком»</w:t>
      </w:r>
      <w:r w:rsidRPr="007049DB">
        <w:rPr>
          <w:rFonts w:ascii="Tahoma" w:hAnsi="Tahoma" w:cs="Tahoma"/>
          <w:sz w:val="19"/>
          <w:szCs w:val="19"/>
        </w:rPr>
        <w:t xml:space="preserve"> (далее - Компания) приглашает правомочных </w:t>
      </w:r>
      <w:r w:rsidR="009D6D88" w:rsidRPr="007049DB">
        <w:rPr>
          <w:rFonts w:ascii="Tahoma" w:hAnsi="Tahoma" w:cs="Tahoma"/>
          <w:sz w:val="19"/>
          <w:szCs w:val="19"/>
        </w:rPr>
        <w:t xml:space="preserve">поставщиков </w:t>
      </w:r>
      <w:r w:rsidRPr="007049DB">
        <w:rPr>
          <w:rFonts w:ascii="Tahoma" w:hAnsi="Tahoma" w:cs="Tahoma"/>
          <w:sz w:val="19"/>
          <w:szCs w:val="19"/>
        </w:rPr>
        <w:t>представить свои конкурсные заявки</w:t>
      </w:r>
      <w:r w:rsidR="009A2881" w:rsidRPr="007049DB">
        <w:rPr>
          <w:rFonts w:ascii="Tahoma" w:hAnsi="Tahoma" w:cs="Tahoma"/>
          <w:sz w:val="19"/>
          <w:szCs w:val="19"/>
        </w:rPr>
        <w:t xml:space="preserve"> на</w:t>
      </w:r>
      <w:r w:rsidR="00F71B09" w:rsidRPr="007049DB">
        <w:rPr>
          <w:rFonts w:ascii="Tahoma" w:hAnsi="Tahoma" w:cs="Tahoma"/>
          <w:sz w:val="19"/>
          <w:szCs w:val="19"/>
        </w:rPr>
        <w:t xml:space="preserve"> </w:t>
      </w:r>
      <w:r w:rsidR="007D12BA" w:rsidRPr="007049DB">
        <w:rPr>
          <w:rFonts w:ascii="Tahoma" w:hAnsi="Tahoma" w:cs="Tahoma"/>
          <w:sz w:val="19"/>
          <w:szCs w:val="19"/>
        </w:rPr>
        <w:t xml:space="preserve">закупку </w:t>
      </w:r>
      <w:r w:rsidR="00227B9D" w:rsidRPr="00227B9D">
        <w:rPr>
          <w:rFonts w:ascii="Tahoma" w:hAnsi="Tahoma" w:cs="Tahoma"/>
          <w:b/>
          <w:sz w:val="19"/>
          <w:szCs w:val="19"/>
        </w:rPr>
        <w:t>услуг по предоставлению</w:t>
      </w:r>
      <w:r w:rsidR="00227B9D">
        <w:rPr>
          <w:rFonts w:ascii="Tahoma" w:hAnsi="Tahoma" w:cs="Tahoma"/>
          <w:sz w:val="19"/>
          <w:szCs w:val="19"/>
        </w:rPr>
        <w:t xml:space="preserve"> </w:t>
      </w:r>
      <w:r w:rsidR="00227B9D">
        <w:rPr>
          <w:rFonts w:ascii="Tahoma" w:hAnsi="Tahoma" w:cs="Tahoma"/>
          <w:b/>
          <w:color w:val="000000"/>
          <w:sz w:val="19"/>
          <w:szCs w:val="19"/>
        </w:rPr>
        <w:t>прав</w:t>
      </w:r>
      <w:r w:rsidR="0024175B" w:rsidRPr="007049DB">
        <w:rPr>
          <w:rFonts w:ascii="Tahoma" w:hAnsi="Tahoma" w:cs="Tahoma"/>
          <w:b/>
          <w:color w:val="000000"/>
          <w:sz w:val="19"/>
          <w:szCs w:val="19"/>
        </w:rPr>
        <w:t xml:space="preserve"> доступа к Технической поддержке БД </w:t>
      </w:r>
      <w:r w:rsidR="0024175B" w:rsidRPr="007049DB">
        <w:rPr>
          <w:rFonts w:ascii="Tahoma" w:hAnsi="Tahoma" w:cs="Tahoma"/>
          <w:b/>
          <w:color w:val="000000"/>
          <w:sz w:val="19"/>
          <w:szCs w:val="19"/>
          <w:lang w:val="en-US"/>
        </w:rPr>
        <w:t>Oracle</w:t>
      </w:r>
      <w:r w:rsidR="0024175B" w:rsidRPr="007049DB">
        <w:rPr>
          <w:rFonts w:ascii="Tahoma" w:hAnsi="Tahoma" w:cs="Tahoma"/>
          <w:b/>
          <w:color w:val="3333FF"/>
          <w:sz w:val="19"/>
          <w:szCs w:val="19"/>
        </w:rPr>
        <w:t xml:space="preserve"> (далее приглашение).</w:t>
      </w:r>
    </w:p>
    <w:p w14:paraId="32DF9896" w14:textId="498FE66D" w:rsidR="00F71B09" w:rsidRPr="007049DB"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7049DB">
        <w:rPr>
          <w:rFonts w:ascii="Tahoma" w:hAnsi="Tahoma" w:cs="Tahoma"/>
          <w:sz w:val="19"/>
          <w:szCs w:val="19"/>
        </w:rPr>
        <w:t>Описание предмета закупки, характер, перечень, количество, место и сроки</w:t>
      </w:r>
      <w:r w:rsidR="00973D96" w:rsidRPr="007049DB">
        <w:rPr>
          <w:rFonts w:ascii="Tahoma" w:hAnsi="Tahoma" w:cs="Tahoma"/>
          <w:sz w:val="19"/>
          <w:szCs w:val="19"/>
        </w:rPr>
        <w:t xml:space="preserve"> работ</w:t>
      </w:r>
      <w:r w:rsidRPr="007049DB">
        <w:rPr>
          <w:rFonts w:ascii="Tahoma" w:hAnsi="Tahoma" w:cs="Tahoma"/>
          <w:sz w:val="19"/>
          <w:szCs w:val="19"/>
        </w:rPr>
        <w:t xml:space="preserve">, требования, предъявляемые к </w:t>
      </w:r>
      <w:r w:rsidR="00657DBA" w:rsidRPr="007049DB">
        <w:rPr>
          <w:rFonts w:ascii="Tahoma" w:hAnsi="Tahoma" w:cs="Tahoma"/>
          <w:sz w:val="19"/>
          <w:szCs w:val="19"/>
        </w:rPr>
        <w:t xml:space="preserve">поставщикам </w:t>
      </w:r>
      <w:r w:rsidR="00166D40" w:rsidRPr="007049DB">
        <w:rPr>
          <w:rFonts w:ascii="Tahoma" w:hAnsi="Tahoma" w:cs="Tahoma"/>
          <w:sz w:val="19"/>
          <w:szCs w:val="19"/>
        </w:rPr>
        <w:t xml:space="preserve">и иные требования </w:t>
      </w:r>
      <w:r w:rsidRPr="007049DB">
        <w:rPr>
          <w:rFonts w:ascii="Tahoma" w:hAnsi="Tahoma" w:cs="Tahoma"/>
          <w:sz w:val="19"/>
          <w:szCs w:val="19"/>
        </w:rPr>
        <w:t xml:space="preserve">установлены </w:t>
      </w:r>
      <w:r w:rsidRPr="007049DB">
        <w:rPr>
          <w:rFonts w:ascii="Tahoma" w:hAnsi="Tahoma" w:cs="Tahoma"/>
          <w:b/>
          <w:sz w:val="19"/>
          <w:szCs w:val="19"/>
        </w:rPr>
        <w:t>в Требованиях к закупке (приложение 1</w:t>
      </w:r>
      <w:r w:rsidR="00596EA7" w:rsidRPr="007049DB">
        <w:rPr>
          <w:rFonts w:ascii="Tahoma" w:hAnsi="Tahoma" w:cs="Tahoma"/>
          <w:b/>
          <w:sz w:val="19"/>
          <w:szCs w:val="19"/>
        </w:rPr>
        <w:t xml:space="preserve"> к Приглашению</w:t>
      </w:r>
      <w:r w:rsidR="00B90B79" w:rsidRPr="007049DB">
        <w:rPr>
          <w:rFonts w:ascii="Tahoma" w:hAnsi="Tahoma" w:cs="Tahoma"/>
          <w:sz w:val="19"/>
          <w:szCs w:val="19"/>
        </w:rPr>
        <w:t>).</w:t>
      </w:r>
    </w:p>
    <w:p w14:paraId="2DD12C40" w14:textId="6A3B8C71" w:rsidR="00A81313" w:rsidRPr="007049DB" w:rsidRDefault="00657DBA" w:rsidP="00026E07">
      <w:pPr>
        <w:pStyle w:val="a3"/>
        <w:widowControl w:val="0"/>
        <w:numPr>
          <w:ilvl w:val="0"/>
          <w:numId w:val="5"/>
        </w:numPr>
        <w:autoSpaceDE w:val="0"/>
        <w:autoSpaceDN w:val="0"/>
        <w:adjustRightInd w:val="0"/>
        <w:rPr>
          <w:rFonts w:ascii="Tahoma" w:hAnsi="Tahoma" w:cs="Tahoma"/>
          <w:sz w:val="19"/>
          <w:szCs w:val="19"/>
        </w:rPr>
      </w:pPr>
      <w:r w:rsidRPr="007049DB">
        <w:rPr>
          <w:rFonts w:ascii="Tahoma" w:hAnsi="Tahoma" w:cs="Tahoma"/>
          <w:sz w:val="19"/>
          <w:szCs w:val="19"/>
        </w:rPr>
        <w:t>Для участия</w:t>
      </w:r>
      <w:r w:rsidR="00EB3DEE" w:rsidRPr="007049DB">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7049DB" w14:paraId="705DE1D8" w14:textId="77777777" w:rsidTr="00323035">
        <w:trPr>
          <w:trHeight w:val="609"/>
        </w:trPr>
        <w:tc>
          <w:tcPr>
            <w:tcW w:w="4253" w:type="dxa"/>
            <w:shd w:val="clear" w:color="auto" w:fill="auto"/>
            <w:vAlign w:val="center"/>
          </w:tcPr>
          <w:p w14:paraId="6BF3278A" w14:textId="77777777" w:rsidR="00996544" w:rsidRPr="007049DB" w:rsidRDefault="00996544" w:rsidP="00996544">
            <w:pPr>
              <w:widowControl w:val="0"/>
              <w:autoSpaceDE w:val="0"/>
              <w:autoSpaceDN w:val="0"/>
              <w:adjustRightInd w:val="0"/>
              <w:spacing w:after="0" w:line="240" w:lineRule="auto"/>
              <w:ind w:right="-57"/>
              <w:rPr>
                <w:rFonts w:ascii="Tahoma" w:hAnsi="Tahoma" w:cs="Tahoma"/>
                <w:b/>
                <w:sz w:val="19"/>
                <w:szCs w:val="19"/>
              </w:rPr>
            </w:pPr>
            <w:r w:rsidRPr="007049DB">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7049DB"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7049DB">
              <w:rPr>
                <w:rFonts w:ascii="Tahoma" w:hAnsi="Tahoma" w:cs="Tahoma"/>
                <w:b/>
                <w:sz w:val="19"/>
                <w:szCs w:val="19"/>
              </w:rPr>
              <w:t xml:space="preserve">По эл. адресу: </w:t>
            </w:r>
            <w:r w:rsidRPr="007049DB">
              <w:rPr>
                <w:rFonts w:ascii="Tahoma" w:hAnsi="Tahoma" w:cs="Tahoma"/>
                <w:b/>
                <w:sz w:val="19"/>
                <w:szCs w:val="19"/>
                <w:lang w:val="en-US"/>
              </w:rPr>
              <w:t>tender</w:t>
            </w:r>
            <w:r w:rsidRPr="007049DB">
              <w:rPr>
                <w:rFonts w:ascii="Tahoma" w:hAnsi="Tahoma" w:cs="Tahoma"/>
                <w:b/>
                <w:sz w:val="19"/>
                <w:szCs w:val="19"/>
              </w:rPr>
              <w:t>@</w:t>
            </w:r>
            <w:r w:rsidRPr="007049DB">
              <w:rPr>
                <w:rFonts w:ascii="Tahoma" w:hAnsi="Tahoma" w:cs="Tahoma"/>
                <w:b/>
                <w:sz w:val="19"/>
                <w:szCs w:val="19"/>
                <w:lang w:val="en-US"/>
              </w:rPr>
              <w:t>megacom</w:t>
            </w:r>
            <w:r w:rsidRPr="007049DB">
              <w:rPr>
                <w:rFonts w:ascii="Tahoma" w:hAnsi="Tahoma" w:cs="Tahoma"/>
                <w:b/>
                <w:sz w:val="19"/>
                <w:szCs w:val="19"/>
              </w:rPr>
              <w:t>.</w:t>
            </w:r>
            <w:r w:rsidRPr="007049DB">
              <w:rPr>
                <w:rFonts w:ascii="Tahoma" w:hAnsi="Tahoma" w:cs="Tahoma"/>
                <w:b/>
                <w:sz w:val="19"/>
                <w:szCs w:val="19"/>
                <w:lang w:val="en-US"/>
              </w:rPr>
              <w:t>kg</w:t>
            </w:r>
          </w:p>
        </w:tc>
        <w:tc>
          <w:tcPr>
            <w:tcW w:w="4252" w:type="dxa"/>
            <w:shd w:val="clear" w:color="auto" w:fill="auto"/>
          </w:tcPr>
          <w:p w14:paraId="504F7E7F" w14:textId="77777777" w:rsidR="00996544" w:rsidRPr="007049D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7049DB">
              <w:rPr>
                <w:rFonts w:ascii="Tahoma" w:hAnsi="Tahoma" w:cs="Tahoma"/>
                <w:b/>
                <w:sz w:val="19"/>
                <w:szCs w:val="19"/>
              </w:rPr>
              <w:t>Дата окончания приема конкурсных заявок:</w:t>
            </w:r>
          </w:p>
          <w:p w14:paraId="14B49FA9" w14:textId="353C03C4" w:rsidR="00996544" w:rsidRPr="007049DB" w:rsidRDefault="005325FF"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16</w:t>
            </w:r>
            <w:r w:rsidR="003C3F7A" w:rsidRPr="007049DB">
              <w:rPr>
                <w:rFonts w:ascii="Tahoma" w:hAnsi="Tahoma" w:cs="Tahoma"/>
                <w:b/>
                <w:color w:val="0000CC"/>
                <w:sz w:val="19"/>
                <w:szCs w:val="19"/>
              </w:rPr>
              <w:t>.</w:t>
            </w:r>
            <w:r w:rsidR="00D55FFE" w:rsidRPr="007049DB">
              <w:rPr>
                <w:rFonts w:ascii="Tahoma" w:hAnsi="Tahoma" w:cs="Tahoma"/>
                <w:b/>
                <w:color w:val="0000CC"/>
                <w:sz w:val="19"/>
                <w:szCs w:val="19"/>
              </w:rPr>
              <w:t>0</w:t>
            </w:r>
            <w:r w:rsidR="0024175B" w:rsidRPr="007049DB">
              <w:rPr>
                <w:rFonts w:ascii="Tahoma" w:hAnsi="Tahoma" w:cs="Tahoma"/>
                <w:b/>
                <w:color w:val="0000CC"/>
                <w:sz w:val="19"/>
                <w:szCs w:val="19"/>
                <w:lang w:val="en-US"/>
              </w:rPr>
              <w:t>6</w:t>
            </w:r>
            <w:r w:rsidR="00053FEC" w:rsidRPr="007049DB">
              <w:rPr>
                <w:rFonts w:ascii="Tahoma" w:hAnsi="Tahoma" w:cs="Tahoma"/>
                <w:b/>
                <w:color w:val="0000CC"/>
                <w:sz w:val="19"/>
                <w:szCs w:val="19"/>
              </w:rPr>
              <w:t>.2023</w:t>
            </w:r>
            <w:r w:rsidR="00996544" w:rsidRPr="007049DB">
              <w:rPr>
                <w:rFonts w:ascii="Tahoma" w:hAnsi="Tahoma" w:cs="Tahoma"/>
                <w:b/>
                <w:color w:val="0000CC"/>
                <w:sz w:val="19"/>
                <w:szCs w:val="19"/>
              </w:rPr>
              <w:t>г</w:t>
            </w:r>
            <w:r w:rsidR="00996544" w:rsidRPr="007049DB">
              <w:rPr>
                <w:rFonts w:ascii="Tahoma" w:hAnsi="Tahoma" w:cs="Tahoma"/>
                <w:b/>
                <w:sz w:val="19"/>
                <w:szCs w:val="19"/>
              </w:rPr>
              <w:t xml:space="preserve">. </w:t>
            </w:r>
            <w:r w:rsidR="00996544" w:rsidRPr="007049DB">
              <w:rPr>
                <w:rFonts w:ascii="Tahoma" w:hAnsi="Tahoma" w:cs="Tahoma"/>
                <w:b/>
                <w:color w:val="0000CC"/>
                <w:sz w:val="19"/>
                <w:szCs w:val="19"/>
              </w:rPr>
              <w:t>11:59</w:t>
            </w:r>
            <w:r w:rsidR="00996544" w:rsidRPr="007049DB">
              <w:rPr>
                <w:rFonts w:ascii="Tahoma" w:hAnsi="Tahoma" w:cs="Tahoma"/>
                <w:b/>
                <w:sz w:val="19"/>
                <w:szCs w:val="19"/>
              </w:rPr>
              <w:t xml:space="preserve"> часов (GMT+6)</w:t>
            </w:r>
          </w:p>
        </w:tc>
      </w:tr>
      <w:tr w:rsidR="00996544" w:rsidRPr="007049DB" w14:paraId="1F6DDEEC" w14:textId="77777777" w:rsidTr="00323035">
        <w:tc>
          <w:tcPr>
            <w:tcW w:w="4253" w:type="dxa"/>
            <w:shd w:val="clear" w:color="auto" w:fill="auto"/>
            <w:vAlign w:val="center"/>
          </w:tcPr>
          <w:p w14:paraId="5CAE184C" w14:textId="77777777" w:rsidR="00996544" w:rsidRPr="007049DB" w:rsidRDefault="00996544" w:rsidP="00996544">
            <w:pPr>
              <w:widowControl w:val="0"/>
              <w:autoSpaceDE w:val="0"/>
              <w:autoSpaceDN w:val="0"/>
              <w:adjustRightInd w:val="0"/>
              <w:spacing w:after="0" w:line="240" w:lineRule="auto"/>
              <w:ind w:right="-57"/>
              <w:rPr>
                <w:rFonts w:ascii="Tahoma" w:hAnsi="Tahoma" w:cs="Tahoma"/>
                <w:b/>
                <w:sz w:val="19"/>
                <w:szCs w:val="19"/>
              </w:rPr>
            </w:pPr>
            <w:r w:rsidRPr="007049DB">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7049D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7049DB">
              <w:rPr>
                <w:rFonts w:ascii="Tahoma" w:hAnsi="Tahoma" w:cs="Tahoma"/>
                <w:b/>
                <w:sz w:val="19"/>
                <w:szCs w:val="19"/>
              </w:rPr>
              <w:t xml:space="preserve">По электронному адресу: </w:t>
            </w:r>
            <w:r w:rsidRPr="007049DB">
              <w:rPr>
                <w:rFonts w:ascii="Tahoma" w:hAnsi="Tahoma" w:cs="Tahoma"/>
                <w:b/>
                <w:sz w:val="19"/>
                <w:szCs w:val="19"/>
                <w:lang w:val="en-US"/>
              </w:rPr>
              <w:t>tender</w:t>
            </w:r>
            <w:r w:rsidRPr="007049DB">
              <w:rPr>
                <w:rFonts w:ascii="Tahoma" w:hAnsi="Tahoma" w:cs="Tahoma"/>
                <w:b/>
                <w:sz w:val="19"/>
                <w:szCs w:val="19"/>
              </w:rPr>
              <w:t>@</w:t>
            </w:r>
            <w:r w:rsidRPr="007049DB">
              <w:rPr>
                <w:rFonts w:ascii="Tahoma" w:hAnsi="Tahoma" w:cs="Tahoma"/>
                <w:b/>
                <w:sz w:val="19"/>
                <w:szCs w:val="19"/>
                <w:lang w:val="en-US"/>
              </w:rPr>
              <w:t>megacom</w:t>
            </w:r>
            <w:r w:rsidRPr="007049DB">
              <w:rPr>
                <w:rFonts w:ascii="Tahoma" w:hAnsi="Tahoma" w:cs="Tahoma"/>
                <w:b/>
                <w:sz w:val="19"/>
                <w:szCs w:val="19"/>
              </w:rPr>
              <w:t>.</w:t>
            </w:r>
            <w:r w:rsidRPr="007049DB">
              <w:rPr>
                <w:rFonts w:ascii="Tahoma" w:hAnsi="Tahoma" w:cs="Tahoma"/>
                <w:b/>
                <w:sz w:val="19"/>
                <w:szCs w:val="19"/>
                <w:lang w:val="en-US"/>
              </w:rPr>
              <w:t>kg</w:t>
            </w:r>
          </w:p>
        </w:tc>
        <w:tc>
          <w:tcPr>
            <w:tcW w:w="4252" w:type="dxa"/>
            <w:shd w:val="clear" w:color="auto" w:fill="auto"/>
          </w:tcPr>
          <w:p w14:paraId="43EF6595" w14:textId="77777777" w:rsidR="00996544" w:rsidRPr="007049DB"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7049DB">
              <w:rPr>
                <w:rFonts w:ascii="Tahoma" w:hAnsi="Tahoma" w:cs="Tahoma"/>
                <w:b/>
                <w:sz w:val="19"/>
                <w:szCs w:val="19"/>
              </w:rPr>
              <w:t>Дата окончания приема паролей к конкурсным заявкам:</w:t>
            </w:r>
          </w:p>
          <w:p w14:paraId="5218E09E" w14:textId="3DBA6A95" w:rsidR="00996544" w:rsidRPr="007049DB" w:rsidRDefault="005325FF"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16</w:t>
            </w:r>
            <w:r w:rsidR="003C3F7A" w:rsidRPr="007049DB">
              <w:rPr>
                <w:rFonts w:ascii="Tahoma" w:hAnsi="Tahoma" w:cs="Tahoma"/>
                <w:b/>
                <w:color w:val="0000CC"/>
                <w:sz w:val="19"/>
                <w:szCs w:val="19"/>
              </w:rPr>
              <w:t>.</w:t>
            </w:r>
            <w:r w:rsidR="0024175B" w:rsidRPr="007049DB">
              <w:rPr>
                <w:rFonts w:ascii="Tahoma" w:hAnsi="Tahoma" w:cs="Tahoma"/>
                <w:b/>
                <w:color w:val="0000CC"/>
                <w:sz w:val="19"/>
                <w:szCs w:val="19"/>
              </w:rPr>
              <w:t>06</w:t>
            </w:r>
            <w:r w:rsidR="00053FEC" w:rsidRPr="007049DB">
              <w:rPr>
                <w:rFonts w:ascii="Tahoma" w:hAnsi="Tahoma" w:cs="Tahoma"/>
                <w:b/>
                <w:color w:val="0000CC"/>
                <w:sz w:val="19"/>
                <w:szCs w:val="19"/>
              </w:rPr>
              <w:t>.2023</w:t>
            </w:r>
            <w:r w:rsidR="00996544" w:rsidRPr="007049DB">
              <w:rPr>
                <w:rFonts w:ascii="Tahoma" w:hAnsi="Tahoma" w:cs="Tahoma"/>
                <w:b/>
                <w:color w:val="0000CC"/>
                <w:sz w:val="19"/>
                <w:szCs w:val="19"/>
              </w:rPr>
              <w:t>г</w:t>
            </w:r>
            <w:r w:rsidR="00996544" w:rsidRPr="007049DB">
              <w:rPr>
                <w:rFonts w:ascii="Tahoma" w:hAnsi="Tahoma" w:cs="Tahoma"/>
                <w:b/>
                <w:sz w:val="19"/>
                <w:szCs w:val="19"/>
              </w:rPr>
              <w:t xml:space="preserve">.  с </w:t>
            </w:r>
            <w:r w:rsidR="00996544" w:rsidRPr="007049DB">
              <w:rPr>
                <w:rFonts w:ascii="Tahoma" w:hAnsi="Tahoma" w:cs="Tahoma"/>
                <w:b/>
                <w:color w:val="0000CC"/>
                <w:sz w:val="19"/>
                <w:szCs w:val="19"/>
              </w:rPr>
              <w:t>12:00</w:t>
            </w:r>
            <w:r w:rsidR="00996544" w:rsidRPr="007049DB">
              <w:rPr>
                <w:rFonts w:ascii="Tahoma" w:hAnsi="Tahoma" w:cs="Tahoma"/>
                <w:b/>
                <w:sz w:val="19"/>
                <w:szCs w:val="19"/>
              </w:rPr>
              <w:t xml:space="preserve"> до </w:t>
            </w:r>
            <w:r w:rsidR="00996544" w:rsidRPr="007049DB">
              <w:rPr>
                <w:rFonts w:ascii="Tahoma" w:hAnsi="Tahoma" w:cs="Tahoma"/>
                <w:b/>
                <w:color w:val="0000CC"/>
                <w:sz w:val="19"/>
                <w:szCs w:val="19"/>
              </w:rPr>
              <w:t>13:59</w:t>
            </w:r>
            <w:r w:rsidR="00996544" w:rsidRPr="007049DB">
              <w:rPr>
                <w:rFonts w:ascii="Tahoma" w:hAnsi="Tahoma" w:cs="Tahoma"/>
                <w:b/>
                <w:sz w:val="19"/>
                <w:szCs w:val="19"/>
              </w:rPr>
              <w:t xml:space="preserve"> часов (GMT+6)</w:t>
            </w:r>
          </w:p>
        </w:tc>
      </w:tr>
      <w:tr w:rsidR="00996544" w:rsidRPr="007049DB" w14:paraId="5F7A408A" w14:textId="77777777" w:rsidTr="00323035">
        <w:trPr>
          <w:trHeight w:val="175"/>
        </w:trPr>
        <w:tc>
          <w:tcPr>
            <w:tcW w:w="4253" w:type="dxa"/>
            <w:shd w:val="clear" w:color="auto" w:fill="auto"/>
            <w:vAlign w:val="center"/>
          </w:tcPr>
          <w:p w14:paraId="550DCF30" w14:textId="77777777" w:rsidR="00996544" w:rsidRPr="007049DB" w:rsidRDefault="00996544" w:rsidP="00996544">
            <w:pPr>
              <w:spacing w:after="0" w:line="240" w:lineRule="auto"/>
              <w:ind w:right="-57"/>
              <w:rPr>
                <w:rFonts w:ascii="Tahoma" w:hAnsi="Tahoma" w:cs="Tahoma"/>
                <w:b/>
                <w:sz w:val="19"/>
                <w:szCs w:val="19"/>
              </w:rPr>
            </w:pPr>
            <w:r w:rsidRPr="007049DB">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7049DB"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7049DB">
              <w:rPr>
                <w:rFonts w:ascii="Tahoma" w:hAnsi="Tahoma" w:cs="Tahoma"/>
                <w:b/>
                <w:sz w:val="19"/>
                <w:szCs w:val="19"/>
              </w:rPr>
              <w:t>по адресу: г. Бишкек, ул. Суюмбаева, 123;</w:t>
            </w:r>
          </w:p>
        </w:tc>
        <w:tc>
          <w:tcPr>
            <w:tcW w:w="4252" w:type="dxa"/>
          </w:tcPr>
          <w:p w14:paraId="552AA149" w14:textId="7152A60D" w:rsidR="00996544" w:rsidRPr="007049DB"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7049DB">
              <w:rPr>
                <w:rFonts w:ascii="Tahoma" w:hAnsi="Tahoma" w:cs="Tahoma"/>
                <w:b/>
                <w:i/>
                <w:sz w:val="19"/>
                <w:szCs w:val="19"/>
              </w:rPr>
              <w:t>ДАТА и Время вскрытия конкурсных заявок</w:t>
            </w:r>
            <w:r w:rsidR="005325FF">
              <w:rPr>
                <w:rFonts w:ascii="Tahoma" w:hAnsi="Tahoma" w:cs="Tahoma"/>
                <w:b/>
                <w:color w:val="0000CC"/>
                <w:sz w:val="19"/>
                <w:szCs w:val="19"/>
              </w:rPr>
              <w:t>: 16</w:t>
            </w:r>
            <w:bookmarkStart w:id="0" w:name="_GoBack"/>
            <w:bookmarkEnd w:id="0"/>
            <w:r w:rsidR="003C3F7A" w:rsidRPr="007049DB">
              <w:rPr>
                <w:rFonts w:ascii="Tahoma" w:hAnsi="Tahoma" w:cs="Tahoma"/>
                <w:b/>
                <w:color w:val="0000CC"/>
                <w:sz w:val="19"/>
                <w:szCs w:val="19"/>
              </w:rPr>
              <w:t>.</w:t>
            </w:r>
            <w:r w:rsidR="0024175B" w:rsidRPr="007049DB">
              <w:rPr>
                <w:rFonts w:ascii="Tahoma" w:hAnsi="Tahoma" w:cs="Tahoma"/>
                <w:b/>
                <w:color w:val="0000CC"/>
                <w:sz w:val="19"/>
                <w:szCs w:val="19"/>
              </w:rPr>
              <w:t>06</w:t>
            </w:r>
            <w:r w:rsidR="00053FEC" w:rsidRPr="007049DB">
              <w:rPr>
                <w:rFonts w:ascii="Tahoma" w:hAnsi="Tahoma" w:cs="Tahoma"/>
                <w:b/>
                <w:color w:val="0000CC"/>
                <w:sz w:val="19"/>
                <w:szCs w:val="19"/>
              </w:rPr>
              <w:t>.2023</w:t>
            </w:r>
            <w:r w:rsidRPr="007049DB">
              <w:rPr>
                <w:rFonts w:ascii="Tahoma" w:hAnsi="Tahoma" w:cs="Tahoma"/>
                <w:b/>
                <w:color w:val="0000CC"/>
                <w:sz w:val="19"/>
                <w:szCs w:val="19"/>
              </w:rPr>
              <w:t>г</w:t>
            </w:r>
            <w:r w:rsidRPr="007049DB">
              <w:rPr>
                <w:rFonts w:ascii="Tahoma" w:hAnsi="Tahoma" w:cs="Tahoma"/>
                <w:b/>
                <w:sz w:val="19"/>
                <w:szCs w:val="19"/>
              </w:rPr>
              <w:t xml:space="preserve">. </w:t>
            </w:r>
            <w:r w:rsidRPr="007049DB">
              <w:rPr>
                <w:rFonts w:ascii="Tahoma" w:hAnsi="Tahoma" w:cs="Tahoma"/>
                <w:b/>
                <w:color w:val="0000CC"/>
                <w:sz w:val="19"/>
                <w:szCs w:val="19"/>
              </w:rPr>
              <w:t xml:space="preserve"> в 14:00</w:t>
            </w:r>
          </w:p>
        </w:tc>
      </w:tr>
    </w:tbl>
    <w:p w14:paraId="3F5335D8" w14:textId="21414296" w:rsidR="00BF20E6" w:rsidRPr="007049DB" w:rsidRDefault="00BF20E6" w:rsidP="00BF20E6">
      <w:pPr>
        <w:pStyle w:val="af2"/>
        <w:jc w:val="both"/>
        <w:rPr>
          <w:rFonts w:ascii="Tahoma" w:hAnsi="Tahoma" w:cs="Tahoma"/>
          <w:b/>
          <w:i/>
          <w:sz w:val="19"/>
          <w:szCs w:val="19"/>
        </w:rPr>
      </w:pPr>
      <w:r w:rsidRPr="007049DB">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7049DB" w:rsidRDefault="00BF20E6" w:rsidP="00BF20E6">
      <w:pPr>
        <w:pStyle w:val="af2"/>
        <w:jc w:val="both"/>
        <w:rPr>
          <w:rFonts w:ascii="Tahoma" w:hAnsi="Tahoma" w:cs="Tahoma"/>
          <w:b/>
          <w:i/>
          <w:color w:val="FF0000"/>
          <w:sz w:val="19"/>
          <w:szCs w:val="19"/>
          <w:u w:val="single"/>
        </w:rPr>
      </w:pPr>
      <w:r w:rsidRPr="007049DB">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7049DB" w:rsidRDefault="00B47271" w:rsidP="00026E07">
      <w:pPr>
        <w:pStyle w:val="a3"/>
        <w:numPr>
          <w:ilvl w:val="0"/>
          <w:numId w:val="5"/>
        </w:numPr>
        <w:tabs>
          <w:tab w:val="left" w:pos="851"/>
        </w:tabs>
        <w:ind w:left="0" w:firstLine="567"/>
        <w:jc w:val="both"/>
        <w:rPr>
          <w:rFonts w:ascii="Tahoma" w:hAnsi="Tahoma" w:cs="Tahoma"/>
          <w:sz w:val="19"/>
          <w:szCs w:val="19"/>
        </w:rPr>
      </w:pPr>
      <w:r w:rsidRPr="007049DB">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7049DB">
        <w:rPr>
          <w:rFonts w:ascii="Tahoma" w:hAnsi="Tahoma" w:cs="Tahoma"/>
          <w:b/>
          <w:sz w:val="19"/>
          <w:szCs w:val="19"/>
          <w:u w:val="single"/>
          <w:lang w:val="en-US"/>
        </w:rPr>
        <w:t>tender</w:t>
      </w:r>
      <w:r w:rsidRPr="007049DB">
        <w:rPr>
          <w:rFonts w:ascii="Tahoma" w:hAnsi="Tahoma" w:cs="Tahoma"/>
          <w:b/>
          <w:sz w:val="19"/>
          <w:szCs w:val="19"/>
          <w:u w:val="single"/>
        </w:rPr>
        <w:t>@</w:t>
      </w:r>
      <w:r w:rsidRPr="007049DB">
        <w:rPr>
          <w:rFonts w:ascii="Tahoma" w:hAnsi="Tahoma" w:cs="Tahoma"/>
          <w:b/>
          <w:sz w:val="19"/>
          <w:szCs w:val="19"/>
          <w:u w:val="single"/>
          <w:lang w:val="en-US"/>
        </w:rPr>
        <w:t>megacom</w:t>
      </w:r>
      <w:r w:rsidRPr="007049DB">
        <w:rPr>
          <w:rFonts w:ascii="Tahoma" w:hAnsi="Tahoma" w:cs="Tahoma"/>
          <w:b/>
          <w:sz w:val="19"/>
          <w:szCs w:val="19"/>
          <w:u w:val="single"/>
        </w:rPr>
        <w:t>.</w:t>
      </w:r>
      <w:r w:rsidRPr="007049DB">
        <w:rPr>
          <w:rFonts w:ascii="Tahoma" w:hAnsi="Tahoma" w:cs="Tahoma"/>
          <w:b/>
          <w:sz w:val="19"/>
          <w:szCs w:val="19"/>
          <w:u w:val="single"/>
          <w:lang w:val="en-US"/>
        </w:rPr>
        <w:t>kg</w:t>
      </w:r>
      <w:r w:rsidRPr="007049DB">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7049DB"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7049DB">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049DB">
        <w:rPr>
          <w:rFonts w:ascii="Tahoma" w:hAnsi="Tahoma" w:cs="Tahoma"/>
          <w:sz w:val="19"/>
          <w:szCs w:val="19"/>
        </w:rPr>
        <w:t xml:space="preserve"> </w:t>
      </w:r>
      <w:r w:rsidRPr="007049DB">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7049D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7049DB">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7049D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7049DB">
        <w:rPr>
          <w:rFonts w:ascii="Tahoma" w:hAnsi="Tahoma" w:cs="Tahoma"/>
          <w:b/>
          <w:sz w:val="19"/>
          <w:szCs w:val="19"/>
        </w:rPr>
        <w:t xml:space="preserve">Порядок подачи конкурсной заявки.  </w:t>
      </w:r>
      <w:r w:rsidRPr="007049DB">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7049DB" w:rsidRDefault="00B47271" w:rsidP="00B47271">
      <w:pPr>
        <w:pStyle w:val="a3"/>
        <w:tabs>
          <w:tab w:val="left" w:pos="851"/>
          <w:tab w:val="left" w:pos="993"/>
        </w:tabs>
        <w:ind w:left="567"/>
        <w:jc w:val="both"/>
        <w:rPr>
          <w:rFonts w:ascii="Tahoma" w:hAnsi="Tahoma" w:cs="Tahoma"/>
          <w:sz w:val="19"/>
          <w:szCs w:val="19"/>
        </w:rPr>
      </w:pPr>
      <w:r w:rsidRPr="007049DB">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7049DB"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7049DB">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ГОКЗ возвращается не позднее трех рабочих дней в случаях:</w:t>
      </w:r>
    </w:p>
    <w:p w14:paraId="631C5E38"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4) прекращения процедур закупок без заключения договора.</w:t>
      </w:r>
    </w:p>
    <w:p w14:paraId="421A9C77"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2) отказа предоставить гарантийное обеспечение исполнения договора;</w:t>
      </w:r>
    </w:p>
    <w:p w14:paraId="596AE02C"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7049DB" w:rsidRDefault="00B47271" w:rsidP="00B47271">
      <w:pPr>
        <w:pStyle w:val="a3"/>
        <w:tabs>
          <w:tab w:val="left" w:pos="851"/>
          <w:tab w:val="left" w:pos="993"/>
        </w:tabs>
        <w:ind w:left="720"/>
        <w:jc w:val="both"/>
        <w:rPr>
          <w:rFonts w:ascii="Tahoma" w:hAnsi="Tahoma" w:cs="Tahoma"/>
          <w:sz w:val="19"/>
          <w:szCs w:val="19"/>
        </w:rPr>
      </w:pPr>
      <w:r w:rsidRPr="007049DB">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7049DB"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049DB">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049DB">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63C42E85" w14:textId="77777777" w:rsidR="00B47271" w:rsidRPr="007049DB" w:rsidRDefault="00B47271" w:rsidP="00B47271">
      <w:pPr>
        <w:spacing w:after="0"/>
        <w:ind w:firstLine="567"/>
        <w:rPr>
          <w:rFonts w:ascii="Tahoma" w:hAnsi="Tahoma" w:cs="Tahoma"/>
          <w:sz w:val="19"/>
          <w:szCs w:val="19"/>
        </w:rPr>
      </w:pPr>
      <w:r w:rsidRPr="007049DB">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7049DB" w:rsidRDefault="00B47271" w:rsidP="00B47271">
      <w:pPr>
        <w:pStyle w:val="a3"/>
        <w:tabs>
          <w:tab w:val="left" w:pos="851"/>
        </w:tabs>
        <w:ind w:left="567"/>
        <w:rPr>
          <w:rFonts w:ascii="Tahoma" w:hAnsi="Tahoma" w:cs="Tahoma"/>
          <w:b/>
          <w:color w:val="FF0000"/>
          <w:sz w:val="19"/>
          <w:szCs w:val="19"/>
        </w:rPr>
      </w:pPr>
      <w:r w:rsidRPr="007049DB">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7049DB" w:rsidRDefault="00B47271" w:rsidP="00026E07">
      <w:pPr>
        <w:pStyle w:val="a3"/>
        <w:numPr>
          <w:ilvl w:val="0"/>
          <w:numId w:val="5"/>
        </w:numPr>
        <w:tabs>
          <w:tab w:val="left" w:pos="851"/>
        </w:tabs>
        <w:ind w:left="0" w:firstLine="567"/>
        <w:rPr>
          <w:rFonts w:ascii="Tahoma" w:hAnsi="Tahoma" w:cs="Tahoma"/>
          <w:sz w:val="19"/>
          <w:szCs w:val="19"/>
        </w:rPr>
      </w:pPr>
      <w:r w:rsidRPr="007049DB">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7049DB" w:rsidRDefault="00B47271" w:rsidP="00026E07">
      <w:pPr>
        <w:pStyle w:val="a3"/>
        <w:numPr>
          <w:ilvl w:val="0"/>
          <w:numId w:val="5"/>
        </w:numPr>
        <w:tabs>
          <w:tab w:val="left" w:pos="851"/>
        </w:tabs>
        <w:ind w:left="0" w:firstLine="567"/>
        <w:jc w:val="both"/>
        <w:rPr>
          <w:rFonts w:ascii="Tahoma" w:hAnsi="Tahoma" w:cs="Tahoma"/>
          <w:sz w:val="19"/>
          <w:szCs w:val="19"/>
        </w:rPr>
      </w:pPr>
      <w:r w:rsidRPr="007049DB">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7049DB" w:rsidRDefault="00B47271" w:rsidP="00026E07">
      <w:pPr>
        <w:pStyle w:val="a3"/>
        <w:numPr>
          <w:ilvl w:val="0"/>
          <w:numId w:val="5"/>
        </w:numPr>
        <w:tabs>
          <w:tab w:val="left" w:pos="851"/>
        </w:tabs>
        <w:ind w:left="0" w:firstLine="567"/>
        <w:jc w:val="both"/>
        <w:rPr>
          <w:rFonts w:ascii="Tahoma" w:hAnsi="Tahoma" w:cs="Tahoma"/>
          <w:b/>
          <w:sz w:val="19"/>
          <w:szCs w:val="19"/>
        </w:rPr>
      </w:pPr>
      <w:r w:rsidRPr="007049DB">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7049DB" w:rsidRDefault="00B47271" w:rsidP="00B47271">
      <w:pPr>
        <w:pStyle w:val="a3"/>
        <w:ind w:left="0" w:firstLine="567"/>
        <w:jc w:val="both"/>
        <w:rPr>
          <w:rFonts w:ascii="Tahoma" w:hAnsi="Tahoma" w:cs="Tahoma"/>
          <w:sz w:val="19"/>
          <w:szCs w:val="19"/>
        </w:rPr>
      </w:pPr>
      <w:r w:rsidRPr="007049DB">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7049DB" w:rsidRDefault="00B47271" w:rsidP="00026E07">
      <w:pPr>
        <w:pStyle w:val="a3"/>
        <w:numPr>
          <w:ilvl w:val="0"/>
          <w:numId w:val="5"/>
        </w:numPr>
        <w:tabs>
          <w:tab w:val="left" w:pos="851"/>
          <w:tab w:val="left" w:pos="1134"/>
        </w:tabs>
        <w:ind w:left="0" w:firstLine="567"/>
        <w:rPr>
          <w:rFonts w:ascii="Tahoma" w:hAnsi="Tahoma" w:cs="Tahoma"/>
          <w:sz w:val="19"/>
          <w:szCs w:val="19"/>
        </w:rPr>
      </w:pPr>
      <w:r w:rsidRPr="007049DB">
        <w:rPr>
          <w:rFonts w:ascii="Tahoma" w:hAnsi="Tahoma" w:cs="Tahoma"/>
          <w:b/>
          <w:sz w:val="19"/>
          <w:szCs w:val="19"/>
        </w:rPr>
        <w:t xml:space="preserve"> </w:t>
      </w:r>
      <w:r w:rsidRPr="007049DB">
        <w:rPr>
          <w:rFonts w:ascii="Tahoma" w:hAnsi="Tahoma" w:cs="Tahoma"/>
          <w:sz w:val="19"/>
          <w:szCs w:val="19"/>
          <w:u w:val="single"/>
        </w:rPr>
        <w:t>Компания отклоняет конкурсную заявку в случаях, если</w:t>
      </w:r>
      <w:r w:rsidRPr="007049DB">
        <w:rPr>
          <w:rFonts w:ascii="Tahoma" w:hAnsi="Tahoma" w:cs="Tahoma"/>
          <w:sz w:val="19"/>
          <w:szCs w:val="19"/>
        </w:rPr>
        <w:t>:</w:t>
      </w:r>
    </w:p>
    <w:p w14:paraId="029AD1DC" w14:textId="77777777"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7049DB" w:rsidRDefault="00B47271" w:rsidP="00B47271">
      <w:pPr>
        <w:spacing w:after="0" w:line="240" w:lineRule="auto"/>
        <w:ind w:firstLine="567"/>
        <w:contextualSpacing/>
        <w:jc w:val="both"/>
        <w:rPr>
          <w:rFonts w:ascii="Tahoma" w:hAnsi="Tahoma" w:cs="Tahoma"/>
          <w:sz w:val="19"/>
          <w:szCs w:val="19"/>
        </w:rPr>
      </w:pPr>
      <w:r w:rsidRPr="007049DB">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поставщик представил более одной конкурсной заявки;</w:t>
      </w:r>
    </w:p>
    <w:p w14:paraId="18875148" w14:textId="77777777"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цена конкурсной заявки превышает планируемую сумму закупки;</w:t>
      </w:r>
    </w:p>
    <w:p w14:paraId="12BD9280" w14:textId="3AE53CED" w:rsidR="000B4394" w:rsidRPr="007049DB"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7049DB"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049DB">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7049D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7049DB">
        <w:rPr>
          <w:rFonts w:ascii="Tahoma" w:hAnsi="Tahoma" w:cs="Tahoma"/>
          <w:sz w:val="19"/>
          <w:szCs w:val="19"/>
          <w:u w:val="single"/>
        </w:rPr>
        <w:t>Конкурс признается Компанией несостоявшимся</w:t>
      </w:r>
      <w:r w:rsidRPr="007049DB">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7049D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7049DB">
        <w:rPr>
          <w:rFonts w:ascii="Tahoma" w:hAnsi="Tahoma" w:cs="Tahoma"/>
          <w:sz w:val="19"/>
          <w:szCs w:val="19"/>
          <w:u w:val="single"/>
        </w:rPr>
        <w:t>Компания может отменить конкурс</w:t>
      </w:r>
      <w:r w:rsidRPr="007049DB">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7049DB" w:rsidRDefault="00B47271" w:rsidP="00026E07">
      <w:pPr>
        <w:pStyle w:val="a3"/>
        <w:numPr>
          <w:ilvl w:val="0"/>
          <w:numId w:val="5"/>
        </w:numPr>
        <w:tabs>
          <w:tab w:val="left" w:pos="993"/>
        </w:tabs>
        <w:ind w:left="0" w:firstLine="567"/>
        <w:jc w:val="both"/>
        <w:rPr>
          <w:rFonts w:ascii="Tahoma" w:hAnsi="Tahoma" w:cs="Tahoma"/>
          <w:sz w:val="19"/>
          <w:szCs w:val="19"/>
        </w:rPr>
      </w:pPr>
      <w:r w:rsidRPr="007049DB">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7049D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7049DB">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7049DB"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7049DB">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7049DB"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7049DB">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7049DB"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7049DB" w:rsidRDefault="00B47271" w:rsidP="00B47271">
      <w:pPr>
        <w:pStyle w:val="a3"/>
        <w:tabs>
          <w:tab w:val="left" w:pos="993"/>
        </w:tabs>
        <w:spacing w:line="259" w:lineRule="auto"/>
        <w:ind w:left="567"/>
        <w:jc w:val="both"/>
        <w:rPr>
          <w:rFonts w:ascii="Tahoma" w:eastAsiaTheme="minorHAnsi" w:hAnsi="Tahoma" w:cs="Tahoma"/>
          <w:sz w:val="19"/>
          <w:szCs w:val="19"/>
        </w:rPr>
      </w:pPr>
      <w:r w:rsidRPr="007049DB">
        <w:rPr>
          <w:rFonts w:ascii="Tahoma" w:eastAsiaTheme="minorHAnsi" w:hAnsi="Tahoma" w:cs="Tahoma"/>
          <w:sz w:val="19"/>
          <w:szCs w:val="19"/>
        </w:rPr>
        <w:t>Приложение:</w:t>
      </w:r>
    </w:p>
    <w:p w14:paraId="3C203229" w14:textId="77777777" w:rsidR="00B47271" w:rsidRPr="007049D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7049DB">
        <w:rPr>
          <w:rFonts w:ascii="Tahoma" w:eastAsiaTheme="minorHAnsi" w:hAnsi="Tahoma" w:cs="Tahoma"/>
          <w:sz w:val="19"/>
          <w:szCs w:val="19"/>
        </w:rPr>
        <w:t>Требования к закупке</w:t>
      </w:r>
    </w:p>
    <w:p w14:paraId="041F9A0D" w14:textId="5D7146F8" w:rsidR="00B47271" w:rsidRPr="007049DB"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7049DB">
        <w:rPr>
          <w:rFonts w:ascii="Tahoma" w:eastAsiaTheme="minorHAnsi" w:hAnsi="Tahoma" w:cs="Tahoma"/>
          <w:sz w:val="19"/>
          <w:szCs w:val="19"/>
        </w:rPr>
        <w:t>Форма конкурсной заявки</w:t>
      </w:r>
    </w:p>
    <w:p w14:paraId="79EB790E" w14:textId="26A3614F" w:rsidR="00B47271" w:rsidRPr="007049DB"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7049DB">
        <w:rPr>
          <w:rFonts w:ascii="Tahoma" w:eastAsiaTheme="minorHAnsi" w:hAnsi="Tahoma" w:cs="Tahoma"/>
          <w:sz w:val="19"/>
          <w:szCs w:val="19"/>
        </w:rPr>
        <w:t>Проект договора</w:t>
      </w:r>
    </w:p>
    <w:p w14:paraId="411E4DB8" w14:textId="29F0013B" w:rsidR="004D0FFE" w:rsidRPr="007049DB" w:rsidRDefault="004D0FFE" w:rsidP="00B47271">
      <w:pPr>
        <w:pStyle w:val="af2"/>
        <w:rPr>
          <w:rFonts w:ascii="Tahoma" w:hAnsi="Tahoma" w:cs="Tahoma"/>
          <w:b/>
          <w:sz w:val="19"/>
          <w:szCs w:val="19"/>
        </w:rPr>
      </w:pPr>
    </w:p>
    <w:p w14:paraId="4E5BDEE7" w14:textId="58B72A5D" w:rsidR="00D37770" w:rsidRPr="007049DB" w:rsidRDefault="00D37770" w:rsidP="005E1820">
      <w:pPr>
        <w:pStyle w:val="af2"/>
        <w:rPr>
          <w:rFonts w:ascii="Tahoma" w:hAnsi="Tahoma" w:cs="Tahoma"/>
          <w:b/>
          <w:sz w:val="19"/>
          <w:szCs w:val="19"/>
        </w:rPr>
      </w:pPr>
    </w:p>
    <w:p w14:paraId="795A81E2" w14:textId="63F24616" w:rsidR="0024175B" w:rsidRPr="007049DB" w:rsidRDefault="0024175B" w:rsidP="005E1820">
      <w:pPr>
        <w:pStyle w:val="af2"/>
        <w:rPr>
          <w:rFonts w:ascii="Tahoma" w:hAnsi="Tahoma" w:cs="Tahoma"/>
          <w:b/>
          <w:sz w:val="19"/>
          <w:szCs w:val="19"/>
        </w:rPr>
      </w:pPr>
    </w:p>
    <w:p w14:paraId="6AE0C37C" w14:textId="06F3B463" w:rsidR="004D0FFE" w:rsidRPr="007049DB" w:rsidRDefault="00B47271" w:rsidP="005E1820">
      <w:pPr>
        <w:pStyle w:val="af2"/>
        <w:rPr>
          <w:rFonts w:ascii="Tahoma" w:hAnsi="Tahoma" w:cs="Tahoma"/>
          <w:b/>
          <w:sz w:val="19"/>
          <w:szCs w:val="19"/>
        </w:rPr>
      </w:pPr>
      <w:r w:rsidRPr="007049DB">
        <w:rPr>
          <w:rFonts w:ascii="Tahoma" w:hAnsi="Tahoma" w:cs="Tahoma"/>
          <w:b/>
          <w:sz w:val="19"/>
          <w:szCs w:val="19"/>
        </w:rPr>
        <w:t xml:space="preserve">Руководитель отдела по закупкам                                                  </w:t>
      </w:r>
      <w:r w:rsidR="005E1820" w:rsidRPr="007049DB">
        <w:rPr>
          <w:rFonts w:ascii="Tahoma" w:hAnsi="Tahoma" w:cs="Tahoma"/>
          <w:b/>
          <w:sz w:val="19"/>
          <w:szCs w:val="19"/>
        </w:rPr>
        <w:t xml:space="preserve">          Таалайбек кызы Айнура</w:t>
      </w:r>
    </w:p>
    <w:p w14:paraId="1A00A809" w14:textId="0195E805" w:rsidR="0024175B" w:rsidRPr="007049DB" w:rsidRDefault="0024175B" w:rsidP="005E1820">
      <w:pPr>
        <w:pStyle w:val="af2"/>
        <w:rPr>
          <w:rFonts w:ascii="Tahoma" w:hAnsi="Tahoma" w:cs="Tahoma"/>
          <w:b/>
          <w:sz w:val="19"/>
          <w:szCs w:val="19"/>
        </w:rPr>
      </w:pPr>
    </w:p>
    <w:p w14:paraId="13C454C3" w14:textId="4A2EF76E" w:rsidR="00B47271" w:rsidRPr="00E9613B" w:rsidRDefault="00B47271" w:rsidP="00B47271">
      <w:pPr>
        <w:pStyle w:val="ac"/>
        <w:rPr>
          <w:rFonts w:ascii="Tahoma" w:hAnsi="Tahoma" w:cs="Tahoma"/>
          <w:i/>
          <w:sz w:val="16"/>
          <w:szCs w:val="16"/>
        </w:rPr>
      </w:pPr>
      <w:r w:rsidRPr="00E9613B">
        <w:rPr>
          <w:rFonts w:ascii="Tahoma" w:hAnsi="Tahoma" w:cs="Tahoma"/>
          <w:i/>
          <w:sz w:val="16"/>
          <w:szCs w:val="16"/>
        </w:rPr>
        <w:t>Исп.: Н. Шаршенов, тел:0312 905</w:t>
      </w:r>
      <w:r w:rsidR="004D0FFE" w:rsidRPr="00E9613B">
        <w:rPr>
          <w:rFonts w:ascii="Tahoma" w:hAnsi="Tahoma" w:cs="Tahoma"/>
          <w:i/>
          <w:sz w:val="16"/>
          <w:szCs w:val="16"/>
        </w:rPr>
        <w:t> </w:t>
      </w:r>
      <w:r w:rsidRPr="00E9613B">
        <w:rPr>
          <w:rFonts w:ascii="Tahoma" w:hAnsi="Tahoma" w:cs="Tahoma"/>
          <w:i/>
          <w:sz w:val="16"/>
          <w:szCs w:val="16"/>
        </w:rPr>
        <w:t>244</w:t>
      </w:r>
    </w:p>
    <w:p w14:paraId="2A10F516" w14:textId="77777777" w:rsidR="004D0FFE" w:rsidRPr="007049DB"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7049DB" w:rsidRDefault="00CE3B92" w:rsidP="007E5D9C">
      <w:pPr>
        <w:widowControl w:val="0"/>
        <w:autoSpaceDE w:val="0"/>
        <w:autoSpaceDN w:val="0"/>
        <w:adjustRightInd w:val="0"/>
        <w:spacing w:after="0" w:line="240" w:lineRule="auto"/>
        <w:jc w:val="right"/>
        <w:rPr>
          <w:rFonts w:ascii="Tahoma" w:hAnsi="Tahoma" w:cs="Tahoma"/>
          <w:b/>
          <w:sz w:val="19"/>
          <w:szCs w:val="19"/>
        </w:rPr>
      </w:pPr>
      <w:r w:rsidRPr="007049DB">
        <w:rPr>
          <w:rFonts w:ascii="Tahoma" w:hAnsi="Tahoma" w:cs="Tahoma"/>
          <w:b/>
          <w:sz w:val="19"/>
          <w:szCs w:val="19"/>
        </w:rPr>
        <w:t xml:space="preserve">Приложение </w:t>
      </w:r>
      <w:r w:rsidR="009E6E78" w:rsidRPr="007049DB">
        <w:rPr>
          <w:rFonts w:ascii="Tahoma" w:hAnsi="Tahoma" w:cs="Tahoma"/>
          <w:b/>
          <w:sz w:val="19"/>
          <w:szCs w:val="19"/>
        </w:rPr>
        <w:t>1</w:t>
      </w:r>
      <w:r w:rsidRPr="007049DB">
        <w:rPr>
          <w:rFonts w:ascii="Tahoma" w:hAnsi="Tahoma" w:cs="Tahoma"/>
          <w:b/>
          <w:sz w:val="19"/>
          <w:szCs w:val="19"/>
        </w:rPr>
        <w:t xml:space="preserve"> к Приглашению</w:t>
      </w:r>
    </w:p>
    <w:p w14:paraId="7B7D9664" w14:textId="77777777" w:rsidR="00F40786" w:rsidRPr="007049DB"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7049DB" w:rsidRDefault="0024175B" w:rsidP="0024175B">
      <w:pPr>
        <w:widowControl w:val="0"/>
        <w:autoSpaceDE w:val="0"/>
        <w:autoSpaceDN w:val="0"/>
        <w:adjustRightInd w:val="0"/>
        <w:spacing w:after="120"/>
        <w:jc w:val="center"/>
        <w:rPr>
          <w:rFonts w:ascii="Tahoma" w:hAnsi="Tahoma" w:cs="Tahoma"/>
          <w:sz w:val="19"/>
          <w:szCs w:val="19"/>
        </w:rPr>
      </w:pPr>
      <w:r w:rsidRPr="007049DB">
        <w:rPr>
          <w:rFonts w:ascii="Tahoma" w:hAnsi="Tahoma" w:cs="Tahoma"/>
          <w:b/>
          <w:bCs/>
          <w:color w:val="000000"/>
          <w:sz w:val="19"/>
          <w:szCs w:val="19"/>
        </w:rPr>
        <w:t>Требования к закупке</w:t>
      </w:r>
    </w:p>
    <w:tbl>
      <w:tblPr>
        <w:tblW w:w="11199" w:type="dxa"/>
        <w:tblInd w:w="-714" w:type="dxa"/>
        <w:tblLayout w:type="fixed"/>
        <w:tblLook w:val="04A0" w:firstRow="1" w:lastRow="0" w:firstColumn="1" w:lastColumn="0" w:noHBand="0" w:noVBand="1"/>
      </w:tblPr>
      <w:tblGrid>
        <w:gridCol w:w="709"/>
        <w:gridCol w:w="3281"/>
        <w:gridCol w:w="830"/>
        <w:gridCol w:w="3260"/>
        <w:gridCol w:w="1843"/>
        <w:gridCol w:w="1276"/>
      </w:tblGrid>
      <w:tr w:rsidR="0024175B" w:rsidRPr="007049DB" w14:paraId="13265904" w14:textId="77777777" w:rsidTr="0071534F">
        <w:trPr>
          <w:trHeight w:val="314"/>
        </w:trPr>
        <w:tc>
          <w:tcPr>
            <w:tcW w:w="11199"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7049DB" w:rsidRDefault="0024175B">
            <w:pPr>
              <w:spacing w:after="0" w:line="240" w:lineRule="auto"/>
              <w:jc w:val="center"/>
              <w:rPr>
                <w:rFonts w:ascii="Tahoma" w:hAnsi="Tahoma" w:cs="Tahoma"/>
                <w:b/>
                <w:bCs/>
                <w:color w:val="0000CC"/>
                <w:sz w:val="19"/>
                <w:szCs w:val="19"/>
              </w:rPr>
            </w:pPr>
            <w:r w:rsidRPr="007049DB">
              <w:rPr>
                <w:rFonts w:ascii="Tahoma" w:hAnsi="Tahoma" w:cs="Tahoma"/>
                <w:b/>
                <w:bCs/>
                <w:color w:val="0000CC"/>
                <w:sz w:val="19"/>
                <w:szCs w:val="19"/>
              </w:rPr>
              <w:t>1.Общие требования</w:t>
            </w:r>
          </w:p>
        </w:tc>
      </w:tr>
      <w:tr w:rsidR="0024175B" w:rsidRPr="007049DB" w14:paraId="29DA16EE" w14:textId="77777777" w:rsidTr="0071534F">
        <w:trPr>
          <w:trHeight w:val="372"/>
        </w:trPr>
        <w:tc>
          <w:tcPr>
            <w:tcW w:w="709" w:type="dxa"/>
            <w:tcBorders>
              <w:top w:val="nil"/>
              <w:left w:val="single" w:sz="4" w:space="0" w:color="auto"/>
              <w:bottom w:val="single" w:sz="4" w:space="0" w:color="auto"/>
              <w:right w:val="single" w:sz="4" w:space="0" w:color="auto"/>
            </w:tcBorders>
            <w:noWrap/>
            <w:vAlign w:val="center"/>
            <w:hideMark/>
          </w:tcPr>
          <w:p w14:paraId="4131B449"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1.1</w:t>
            </w:r>
          </w:p>
        </w:tc>
        <w:tc>
          <w:tcPr>
            <w:tcW w:w="4111" w:type="dxa"/>
            <w:gridSpan w:val="2"/>
            <w:tcBorders>
              <w:top w:val="nil"/>
              <w:left w:val="nil"/>
              <w:bottom w:val="single" w:sz="4" w:space="0" w:color="auto"/>
              <w:right w:val="single" w:sz="4" w:space="0" w:color="auto"/>
            </w:tcBorders>
            <w:vAlign w:val="center"/>
            <w:hideMark/>
          </w:tcPr>
          <w:p w14:paraId="2ADE3973" w14:textId="77777777" w:rsidR="0024175B" w:rsidRPr="007049DB" w:rsidRDefault="0024175B">
            <w:pPr>
              <w:spacing w:after="0" w:line="240" w:lineRule="auto"/>
              <w:rPr>
                <w:rFonts w:ascii="Tahoma" w:hAnsi="Tahoma" w:cs="Tahoma"/>
                <w:color w:val="000000"/>
                <w:sz w:val="19"/>
                <w:szCs w:val="19"/>
              </w:rPr>
            </w:pPr>
            <w:r w:rsidRPr="007049DB">
              <w:rPr>
                <w:rFonts w:ascii="Tahoma" w:hAnsi="Tahoma" w:cs="Tahoma"/>
                <w:color w:val="000000"/>
                <w:sz w:val="19"/>
                <w:szCs w:val="19"/>
              </w:rPr>
              <w:t xml:space="preserve">Язык конкурсной заявки </w:t>
            </w:r>
          </w:p>
        </w:tc>
        <w:tc>
          <w:tcPr>
            <w:tcW w:w="6379" w:type="dxa"/>
            <w:gridSpan w:val="3"/>
            <w:tcBorders>
              <w:top w:val="nil"/>
              <w:left w:val="nil"/>
              <w:bottom w:val="single" w:sz="4" w:space="0" w:color="auto"/>
              <w:right w:val="single" w:sz="4" w:space="0" w:color="auto"/>
            </w:tcBorders>
            <w:noWrap/>
            <w:vAlign w:val="center"/>
            <w:hideMark/>
          </w:tcPr>
          <w:p w14:paraId="2A4EBDF5" w14:textId="77777777" w:rsidR="0024175B" w:rsidRPr="007049DB" w:rsidRDefault="0024175B">
            <w:pPr>
              <w:spacing w:after="0" w:line="240" w:lineRule="auto"/>
              <w:rPr>
                <w:rFonts w:ascii="Tahoma" w:hAnsi="Tahoma" w:cs="Tahoma"/>
                <w:color w:val="000000"/>
                <w:sz w:val="19"/>
                <w:szCs w:val="19"/>
              </w:rPr>
            </w:pPr>
            <w:r w:rsidRPr="007049DB">
              <w:rPr>
                <w:rFonts w:ascii="Tahoma" w:hAnsi="Tahoma" w:cs="Tahoma"/>
                <w:sz w:val="19"/>
                <w:szCs w:val="19"/>
              </w:rPr>
              <w:t xml:space="preserve">Русский </w:t>
            </w:r>
            <w:r w:rsidRPr="007049DB">
              <w:rPr>
                <w:rFonts w:ascii="Tahoma" w:hAnsi="Tahoma" w:cs="Tahoma"/>
                <w:b/>
                <w:sz w:val="19"/>
                <w:szCs w:val="19"/>
              </w:rPr>
              <w:t xml:space="preserve">(в случае если документ будет составлен на </w:t>
            </w:r>
            <w:r w:rsidRPr="007049DB">
              <w:rPr>
                <w:rFonts w:ascii="Tahoma" w:hAnsi="Tahoma" w:cs="Tahoma"/>
                <w:sz w:val="19"/>
                <w:szCs w:val="19"/>
              </w:rPr>
              <w:t>иностранном языке, необходимо предоставить дополнительно перевод на русском языке)</w:t>
            </w:r>
          </w:p>
        </w:tc>
      </w:tr>
      <w:tr w:rsidR="0024175B" w:rsidRPr="007049DB" w14:paraId="0F241A18" w14:textId="77777777" w:rsidTr="0071534F">
        <w:trPr>
          <w:trHeight w:val="262"/>
        </w:trPr>
        <w:tc>
          <w:tcPr>
            <w:tcW w:w="709" w:type="dxa"/>
            <w:tcBorders>
              <w:top w:val="nil"/>
              <w:left w:val="single" w:sz="4" w:space="0" w:color="auto"/>
              <w:bottom w:val="single" w:sz="4" w:space="0" w:color="auto"/>
              <w:right w:val="single" w:sz="4" w:space="0" w:color="auto"/>
            </w:tcBorders>
            <w:noWrap/>
            <w:vAlign w:val="center"/>
            <w:hideMark/>
          </w:tcPr>
          <w:p w14:paraId="2EAE6168"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1.2</w:t>
            </w:r>
          </w:p>
        </w:tc>
        <w:tc>
          <w:tcPr>
            <w:tcW w:w="4111" w:type="dxa"/>
            <w:gridSpan w:val="2"/>
            <w:tcBorders>
              <w:top w:val="nil"/>
              <w:left w:val="nil"/>
              <w:bottom w:val="single" w:sz="4" w:space="0" w:color="auto"/>
              <w:right w:val="single" w:sz="4" w:space="0" w:color="auto"/>
            </w:tcBorders>
            <w:vAlign w:val="center"/>
            <w:hideMark/>
          </w:tcPr>
          <w:p w14:paraId="72DBAE6A"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Условия и место поставки</w:t>
            </w:r>
          </w:p>
          <w:p w14:paraId="70BF1E54"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(Инкотермс / адрес)</w:t>
            </w:r>
          </w:p>
        </w:tc>
        <w:tc>
          <w:tcPr>
            <w:tcW w:w="6379" w:type="dxa"/>
            <w:gridSpan w:val="3"/>
            <w:tcBorders>
              <w:top w:val="nil"/>
              <w:left w:val="nil"/>
              <w:bottom w:val="single" w:sz="4" w:space="0" w:color="auto"/>
              <w:right w:val="single" w:sz="4" w:space="0" w:color="auto"/>
            </w:tcBorders>
            <w:vAlign w:val="center"/>
            <w:hideMark/>
          </w:tcPr>
          <w:p w14:paraId="6EFB663D"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 xml:space="preserve">Электронным способом путем направления уведомления на эл. почту </w:t>
            </w:r>
            <w:hyperlink r:id="rId8" w:history="1">
              <w:r w:rsidRPr="007049DB">
                <w:rPr>
                  <w:rStyle w:val="a7"/>
                  <w:rFonts w:ascii="Tahoma" w:hAnsi="Tahoma" w:cs="Tahoma"/>
                  <w:sz w:val="19"/>
                  <w:szCs w:val="19"/>
                </w:rPr>
                <w:t>it_purchasing@megacom.kg</w:t>
              </w:r>
            </w:hyperlink>
          </w:p>
          <w:p w14:paraId="3D8E1764" w14:textId="10D890BC"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 xml:space="preserve">Поставщик передает стандартный набор технической поддержки, порядок которого  указан по адресу:  </w:t>
            </w:r>
            <w:hyperlink r:id="rId9" w:history="1">
              <w:r w:rsidRPr="007049DB">
                <w:rPr>
                  <w:rStyle w:val="a7"/>
                  <w:rFonts w:ascii="Tahoma" w:hAnsi="Tahoma" w:cs="Tahoma"/>
                  <w:sz w:val="19"/>
                  <w:szCs w:val="19"/>
                </w:rPr>
                <w:t>https://www.oracle.com/cis/support/policies.html</w:t>
              </w:r>
            </w:hyperlink>
            <w:r w:rsidRPr="007049DB">
              <w:rPr>
                <w:rStyle w:val="a7"/>
                <w:sz w:val="19"/>
                <w:szCs w:val="19"/>
              </w:rPr>
              <w:t xml:space="preserve"> </w:t>
            </w:r>
            <w:r w:rsidRPr="007049DB">
              <w:rPr>
                <w:rFonts w:ascii="Tahoma" w:hAnsi="Tahoma" w:cs="Tahoma"/>
                <w:sz w:val="19"/>
                <w:szCs w:val="19"/>
              </w:rPr>
              <w:t>на момент предоставления услуги технической поддержки.</w:t>
            </w:r>
          </w:p>
        </w:tc>
      </w:tr>
      <w:tr w:rsidR="0024175B" w:rsidRPr="007049DB" w14:paraId="56088206" w14:textId="77777777" w:rsidTr="0071534F">
        <w:trPr>
          <w:trHeight w:val="262"/>
        </w:trPr>
        <w:tc>
          <w:tcPr>
            <w:tcW w:w="709" w:type="dxa"/>
            <w:tcBorders>
              <w:top w:val="nil"/>
              <w:left w:val="single" w:sz="4" w:space="0" w:color="auto"/>
              <w:bottom w:val="single" w:sz="4" w:space="0" w:color="auto"/>
              <w:right w:val="single" w:sz="4" w:space="0" w:color="auto"/>
            </w:tcBorders>
            <w:noWrap/>
            <w:vAlign w:val="center"/>
            <w:hideMark/>
          </w:tcPr>
          <w:p w14:paraId="7709B81F"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1.3</w:t>
            </w:r>
          </w:p>
        </w:tc>
        <w:tc>
          <w:tcPr>
            <w:tcW w:w="4111" w:type="dxa"/>
            <w:gridSpan w:val="2"/>
            <w:tcBorders>
              <w:top w:val="nil"/>
              <w:left w:val="nil"/>
              <w:bottom w:val="single" w:sz="4" w:space="0" w:color="auto"/>
              <w:right w:val="single" w:sz="4" w:space="0" w:color="auto"/>
            </w:tcBorders>
            <w:vAlign w:val="center"/>
            <w:hideMark/>
          </w:tcPr>
          <w:p w14:paraId="4AE98050" w14:textId="77777777" w:rsidR="0024175B" w:rsidRPr="007049DB" w:rsidRDefault="0024175B">
            <w:pPr>
              <w:spacing w:after="0" w:line="240" w:lineRule="auto"/>
              <w:rPr>
                <w:rFonts w:ascii="Tahoma" w:hAnsi="Tahoma" w:cs="Tahoma"/>
                <w:sz w:val="19"/>
                <w:szCs w:val="19"/>
              </w:rPr>
            </w:pPr>
            <w:r w:rsidRPr="007049DB">
              <w:rPr>
                <w:rFonts w:ascii="Tahoma" w:eastAsia="Times New Roman" w:hAnsi="Tahoma" w:cs="Tahoma"/>
                <w:color w:val="000000"/>
                <w:sz w:val="19"/>
                <w:szCs w:val="19"/>
              </w:rPr>
              <w:t>Дата предоставления услуг</w:t>
            </w:r>
          </w:p>
        </w:tc>
        <w:tc>
          <w:tcPr>
            <w:tcW w:w="6379" w:type="dxa"/>
            <w:gridSpan w:val="3"/>
            <w:tcBorders>
              <w:top w:val="nil"/>
              <w:left w:val="nil"/>
              <w:bottom w:val="single" w:sz="4" w:space="0" w:color="auto"/>
              <w:right w:val="single" w:sz="4" w:space="0" w:color="auto"/>
            </w:tcBorders>
            <w:vAlign w:val="center"/>
            <w:hideMark/>
          </w:tcPr>
          <w:p w14:paraId="7AEC4B0F" w14:textId="0059E2DA" w:rsidR="0024175B" w:rsidRPr="007049DB" w:rsidRDefault="0071534F">
            <w:pPr>
              <w:spacing w:after="0" w:line="240" w:lineRule="auto"/>
              <w:rPr>
                <w:rFonts w:ascii="Tahoma" w:hAnsi="Tahoma" w:cs="Tahoma"/>
                <w:sz w:val="19"/>
                <w:szCs w:val="19"/>
              </w:rPr>
            </w:pPr>
            <w:r>
              <w:rPr>
                <w:rFonts w:ascii="Tahoma" w:eastAsia="Times New Roman" w:hAnsi="Tahoma" w:cs="Tahoma"/>
                <w:color w:val="000000"/>
                <w:sz w:val="19"/>
                <w:szCs w:val="19"/>
              </w:rPr>
              <w:t>с 25.07.2023</w:t>
            </w:r>
            <w:r w:rsidR="0024175B" w:rsidRPr="007049DB">
              <w:rPr>
                <w:rFonts w:ascii="Tahoma" w:eastAsia="Times New Roman" w:hAnsi="Tahoma" w:cs="Tahoma"/>
                <w:color w:val="000000"/>
                <w:sz w:val="19"/>
                <w:szCs w:val="19"/>
              </w:rPr>
              <w:t xml:space="preserve"> года со сроком на 12 месяцев.</w:t>
            </w:r>
          </w:p>
        </w:tc>
      </w:tr>
      <w:tr w:rsidR="0024175B" w:rsidRPr="007049DB" w14:paraId="7CF7DD80" w14:textId="77777777" w:rsidTr="0071534F">
        <w:trPr>
          <w:trHeight w:val="126"/>
        </w:trPr>
        <w:tc>
          <w:tcPr>
            <w:tcW w:w="709" w:type="dxa"/>
            <w:tcBorders>
              <w:top w:val="nil"/>
              <w:left w:val="single" w:sz="4" w:space="0" w:color="auto"/>
              <w:bottom w:val="single" w:sz="4" w:space="0" w:color="auto"/>
              <w:right w:val="single" w:sz="4" w:space="0" w:color="auto"/>
            </w:tcBorders>
            <w:noWrap/>
            <w:vAlign w:val="center"/>
            <w:hideMark/>
          </w:tcPr>
          <w:p w14:paraId="1F70F886"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1.4</w:t>
            </w:r>
          </w:p>
        </w:tc>
        <w:tc>
          <w:tcPr>
            <w:tcW w:w="4111" w:type="dxa"/>
            <w:gridSpan w:val="2"/>
            <w:tcBorders>
              <w:top w:val="nil"/>
              <w:left w:val="nil"/>
              <w:bottom w:val="single" w:sz="4" w:space="0" w:color="auto"/>
              <w:right w:val="single" w:sz="4" w:space="0" w:color="auto"/>
            </w:tcBorders>
            <w:vAlign w:val="center"/>
            <w:hideMark/>
          </w:tcPr>
          <w:p w14:paraId="4BFAE613" w14:textId="77777777" w:rsidR="0024175B" w:rsidRPr="007049DB" w:rsidRDefault="0024175B">
            <w:pPr>
              <w:spacing w:after="0" w:line="240" w:lineRule="auto"/>
              <w:rPr>
                <w:rFonts w:ascii="Tahoma" w:hAnsi="Tahoma" w:cs="Tahoma"/>
                <w:color w:val="000000"/>
                <w:sz w:val="19"/>
                <w:szCs w:val="19"/>
              </w:rPr>
            </w:pPr>
            <w:r w:rsidRPr="007049DB">
              <w:rPr>
                <w:rFonts w:ascii="Tahoma" w:hAnsi="Tahoma" w:cs="Tahoma"/>
                <w:sz w:val="19"/>
                <w:szCs w:val="19"/>
              </w:rPr>
              <w:t>Платеж и срок выплаты</w:t>
            </w:r>
          </w:p>
        </w:tc>
        <w:tc>
          <w:tcPr>
            <w:tcW w:w="6379" w:type="dxa"/>
            <w:gridSpan w:val="3"/>
            <w:tcBorders>
              <w:top w:val="nil"/>
              <w:left w:val="nil"/>
              <w:bottom w:val="single" w:sz="4" w:space="0" w:color="auto"/>
              <w:right w:val="single" w:sz="4" w:space="0" w:color="auto"/>
            </w:tcBorders>
            <w:vAlign w:val="center"/>
            <w:hideMark/>
          </w:tcPr>
          <w:p w14:paraId="735945FC" w14:textId="72F5E542" w:rsidR="0024175B" w:rsidRPr="007049DB" w:rsidRDefault="0024175B">
            <w:pPr>
              <w:spacing w:after="0"/>
              <w:rPr>
                <w:rFonts w:ascii="Tahoma" w:hAnsi="Tahoma" w:cs="Tahoma"/>
                <w:sz w:val="19"/>
                <w:szCs w:val="19"/>
              </w:rPr>
            </w:pPr>
            <w:r w:rsidRPr="007049DB">
              <w:rPr>
                <w:rFonts w:ascii="Tahoma" w:eastAsia="Times New Roman" w:hAnsi="Tahoma" w:cs="Tahoma"/>
                <w:color w:val="000000"/>
                <w:sz w:val="19"/>
                <w:szCs w:val="19"/>
              </w:rPr>
              <w:t xml:space="preserve">100% </w:t>
            </w:r>
            <w:r w:rsidRPr="007049DB">
              <w:rPr>
                <w:rFonts w:ascii="Tahoma" w:hAnsi="Tahoma" w:cs="Tahoma"/>
                <w:sz w:val="19"/>
                <w:szCs w:val="19"/>
              </w:rPr>
              <w:t xml:space="preserve">от стоимости договора, выплачиваются в течение 10 (десяти) банковских дней со дня получения электронной счета-фактуры в системе ЭСФ, выставленного Поставщиком после подписания сторонами Акта </w:t>
            </w:r>
            <w:r w:rsidRPr="007049DB">
              <w:rPr>
                <w:rFonts w:ascii="Tahoma" w:hAnsi="Tahoma" w:cs="Tahoma"/>
                <w:sz w:val="19"/>
                <w:szCs w:val="19"/>
                <w:lang w:eastAsia="ar-SA"/>
              </w:rPr>
              <w:t xml:space="preserve">приема-передачи прав </w:t>
            </w:r>
            <w:r w:rsidRPr="007049DB">
              <w:rPr>
                <w:rFonts w:ascii="Tahoma" w:hAnsi="Tahoma" w:cs="Tahoma"/>
                <w:sz w:val="19"/>
                <w:szCs w:val="19"/>
              </w:rPr>
              <w:t>пользования технической поддержке БД Oracle.</w:t>
            </w:r>
          </w:p>
          <w:p w14:paraId="42DEC1A5" w14:textId="15A25BC0" w:rsidR="0024175B" w:rsidRPr="007049DB" w:rsidRDefault="0024175B">
            <w:pPr>
              <w:spacing w:after="0"/>
              <w:jc w:val="both"/>
              <w:rPr>
                <w:rFonts w:ascii="Tahoma" w:hAnsi="Tahoma" w:cs="Tahoma"/>
                <w:sz w:val="19"/>
                <w:szCs w:val="19"/>
              </w:rPr>
            </w:pPr>
          </w:p>
          <w:p w14:paraId="76B79C66" w14:textId="77777777" w:rsidR="0024175B" w:rsidRPr="007049DB" w:rsidRDefault="0024175B">
            <w:pPr>
              <w:spacing w:after="0" w:line="240" w:lineRule="auto"/>
              <w:rPr>
                <w:rFonts w:ascii="Tahoma" w:hAnsi="Tahoma" w:cs="Tahoma"/>
                <w:iCs/>
                <w:sz w:val="19"/>
                <w:szCs w:val="19"/>
              </w:rPr>
            </w:pPr>
            <w:r w:rsidRPr="007049DB">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7049DB" w14:paraId="09551EEB" w14:textId="77777777" w:rsidTr="0071534F">
        <w:trPr>
          <w:trHeight w:val="235"/>
        </w:trPr>
        <w:tc>
          <w:tcPr>
            <w:tcW w:w="709" w:type="dxa"/>
            <w:tcBorders>
              <w:top w:val="nil"/>
              <w:left w:val="single" w:sz="4" w:space="0" w:color="auto"/>
              <w:bottom w:val="single" w:sz="4" w:space="0" w:color="auto"/>
              <w:right w:val="single" w:sz="4" w:space="0" w:color="auto"/>
            </w:tcBorders>
            <w:noWrap/>
            <w:vAlign w:val="center"/>
            <w:hideMark/>
          </w:tcPr>
          <w:p w14:paraId="4BF97FCB"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1.5</w:t>
            </w:r>
          </w:p>
        </w:tc>
        <w:tc>
          <w:tcPr>
            <w:tcW w:w="4111" w:type="dxa"/>
            <w:gridSpan w:val="2"/>
            <w:tcBorders>
              <w:top w:val="nil"/>
              <w:left w:val="nil"/>
              <w:bottom w:val="single" w:sz="4" w:space="0" w:color="auto"/>
              <w:right w:val="single" w:sz="4" w:space="0" w:color="auto"/>
            </w:tcBorders>
            <w:vAlign w:val="center"/>
          </w:tcPr>
          <w:p w14:paraId="3DA8782C" w14:textId="77777777" w:rsidR="0024175B" w:rsidRPr="007049DB" w:rsidRDefault="0024175B">
            <w:pPr>
              <w:rPr>
                <w:rFonts w:ascii="Tahoma" w:eastAsia="Times New Roman" w:hAnsi="Tahoma" w:cs="Tahoma"/>
                <w:color w:val="000000"/>
                <w:sz w:val="19"/>
                <w:szCs w:val="19"/>
              </w:rPr>
            </w:pPr>
            <w:r w:rsidRPr="007049DB">
              <w:rPr>
                <w:rFonts w:ascii="Tahoma" w:eastAsia="Times New Roman" w:hAnsi="Tahoma" w:cs="Tahoma"/>
                <w:color w:val="000000"/>
                <w:sz w:val="19"/>
                <w:szCs w:val="19"/>
              </w:rPr>
              <w:t xml:space="preserve">Цена конкурсной заявки (коммерческое предложение) </w:t>
            </w:r>
          </w:p>
          <w:p w14:paraId="0316F945" w14:textId="77777777" w:rsidR="0024175B" w:rsidRPr="007049DB" w:rsidRDefault="0024175B">
            <w:pPr>
              <w:rPr>
                <w:rFonts w:ascii="Tahoma" w:eastAsia="Times New Roman" w:hAnsi="Tahoma" w:cs="Tahoma"/>
                <w:color w:val="000000"/>
                <w:sz w:val="19"/>
                <w:szCs w:val="19"/>
              </w:rPr>
            </w:pPr>
          </w:p>
          <w:p w14:paraId="236571E8" w14:textId="77777777" w:rsidR="0024175B" w:rsidRPr="007049DB" w:rsidRDefault="0024175B">
            <w:pPr>
              <w:spacing w:after="0" w:line="240" w:lineRule="auto"/>
              <w:rPr>
                <w:rFonts w:ascii="Tahoma" w:hAnsi="Tahoma" w:cs="Tahoma"/>
                <w:sz w:val="19"/>
                <w:szCs w:val="19"/>
              </w:rPr>
            </w:pPr>
          </w:p>
        </w:tc>
        <w:tc>
          <w:tcPr>
            <w:tcW w:w="6379" w:type="dxa"/>
            <w:gridSpan w:val="3"/>
            <w:tcBorders>
              <w:top w:val="nil"/>
              <w:left w:val="nil"/>
              <w:bottom w:val="single" w:sz="4" w:space="0" w:color="auto"/>
              <w:right w:val="single" w:sz="4" w:space="0" w:color="auto"/>
            </w:tcBorders>
            <w:vAlign w:val="center"/>
            <w:hideMark/>
          </w:tcPr>
          <w:p w14:paraId="05CFA0B6" w14:textId="77777777" w:rsidR="0024175B" w:rsidRPr="007049DB" w:rsidRDefault="0024175B">
            <w:pPr>
              <w:spacing w:after="0" w:line="240" w:lineRule="auto"/>
              <w:rPr>
                <w:rFonts w:ascii="Tahoma" w:eastAsia="Times New Roman" w:hAnsi="Tahoma" w:cs="Tahoma"/>
                <w:color w:val="000000"/>
                <w:sz w:val="19"/>
                <w:szCs w:val="19"/>
              </w:rPr>
            </w:pPr>
            <w:r w:rsidRPr="007049DB">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Кыргызской Республики, а также накладные расходы.    </w:t>
            </w:r>
          </w:p>
        </w:tc>
      </w:tr>
      <w:tr w:rsidR="0024175B" w:rsidRPr="007049DB" w14:paraId="48A7530E" w14:textId="77777777" w:rsidTr="0071534F">
        <w:trPr>
          <w:trHeight w:val="1194"/>
        </w:trPr>
        <w:tc>
          <w:tcPr>
            <w:tcW w:w="709" w:type="dxa"/>
            <w:tcBorders>
              <w:top w:val="nil"/>
              <w:left w:val="single" w:sz="4" w:space="0" w:color="auto"/>
              <w:bottom w:val="single" w:sz="4" w:space="0" w:color="auto"/>
              <w:right w:val="single" w:sz="4" w:space="0" w:color="auto"/>
            </w:tcBorders>
            <w:noWrap/>
            <w:vAlign w:val="center"/>
            <w:hideMark/>
          </w:tcPr>
          <w:p w14:paraId="218FC4B6"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1.6</w:t>
            </w:r>
          </w:p>
        </w:tc>
        <w:tc>
          <w:tcPr>
            <w:tcW w:w="4111" w:type="dxa"/>
            <w:gridSpan w:val="2"/>
            <w:tcBorders>
              <w:top w:val="nil"/>
              <w:left w:val="nil"/>
              <w:bottom w:val="single" w:sz="4" w:space="0" w:color="auto"/>
              <w:right w:val="single" w:sz="4" w:space="0" w:color="auto"/>
            </w:tcBorders>
            <w:vAlign w:val="center"/>
            <w:hideMark/>
          </w:tcPr>
          <w:p w14:paraId="237A3B75" w14:textId="77777777" w:rsidR="0024175B" w:rsidRPr="007049DB" w:rsidRDefault="0024175B">
            <w:pPr>
              <w:spacing w:after="0" w:line="240" w:lineRule="auto"/>
              <w:rPr>
                <w:rFonts w:ascii="Tahoma" w:hAnsi="Tahoma" w:cs="Tahoma"/>
                <w:color w:val="000000"/>
                <w:sz w:val="19"/>
                <w:szCs w:val="19"/>
              </w:rPr>
            </w:pPr>
            <w:r w:rsidRPr="007049DB">
              <w:rPr>
                <w:rFonts w:ascii="Tahoma" w:hAnsi="Tahoma" w:cs="Tahoma"/>
                <w:sz w:val="19"/>
                <w:szCs w:val="19"/>
              </w:rPr>
              <w:t xml:space="preserve">Валюта конкурсной заявки </w:t>
            </w:r>
          </w:p>
        </w:tc>
        <w:tc>
          <w:tcPr>
            <w:tcW w:w="6379" w:type="dxa"/>
            <w:gridSpan w:val="3"/>
            <w:tcBorders>
              <w:top w:val="nil"/>
              <w:left w:val="nil"/>
              <w:bottom w:val="single" w:sz="4" w:space="0" w:color="auto"/>
              <w:right w:val="single" w:sz="4" w:space="0" w:color="auto"/>
            </w:tcBorders>
            <w:vAlign w:val="center"/>
            <w:hideMark/>
          </w:tcPr>
          <w:p w14:paraId="2347B9F8" w14:textId="77777777" w:rsidR="0024175B" w:rsidRPr="007049DB" w:rsidRDefault="0024175B">
            <w:pPr>
              <w:spacing w:after="0" w:line="240" w:lineRule="auto"/>
              <w:rPr>
                <w:rFonts w:ascii="Tahoma" w:hAnsi="Tahoma" w:cs="Tahoma"/>
                <w:sz w:val="19"/>
                <w:szCs w:val="19"/>
              </w:rPr>
            </w:pPr>
            <w:r w:rsidRPr="007049DB">
              <w:rPr>
                <w:rFonts w:ascii="Tahoma" w:hAnsi="Tahoma" w:cs="Tahoma"/>
                <w:b/>
                <w:sz w:val="19"/>
                <w:szCs w:val="19"/>
              </w:rPr>
              <w:t>Для резидентов КР:</w:t>
            </w:r>
            <w:r w:rsidRPr="007049DB">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1B616FE" w14:textId="77777777" w:rsidR="0024175B" w:rsidRPr="007049DB" w:rsidRDefault="0024175B">
            <w:pPr>
              <w:spacing w:after="0" w:line="240" w:lineRule="auto"/>
              <w:rPr>
                <w:rFonts w:ascii="Tahoma" w:hAnsi="Tahoma" w:cs="Tahoma"/>
                <w:sz w:val="19"/>
                <w:szCs w:val="19"/>
              </w:rPr>
            </w:pPr>
            <w:r w:rsidRPr="007049DB">
              <w:rPr>
                <w:rFonts w:ascii="Tahoma" w:hAnsi="Tahoma" w:cs="Tahoma"/>
                <w:b/>
                <w:sz w:val="19"/>
                <w:szCs w:val="19"/>
              </w:rPr>
              <w:t>Для нерезидентов КР:</w:t>
            </w:r>
            <w:r w:rsidRPr="007049DB">
              <w:rPr>
                <w:rFonts w:ascii="Tahoma" w:hAnsi="Tahoma" w:cs="Tahoma"/>
                <w:sz w:val="19"/>
                <w:szCs w:val="19"/>
              </w:rPr>
              <w:t xml:space="preserve"> Доллар США или другая иностранная валюта.</w:t>
            </w:r>
          </w:p>
          <w:p w14:paraId="79387B6F"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7049DB" w:rsidRDefault="00A85F88" w:rsidP="00A85F88">
            <w:pPr>
              <w:rPr>
                <w:rFonts w:ascii="Tahoma" w:hAnsi="Tahoma" w:cs="Tahoma"/>
                <w:b/>
                <w:sz w:val="19"/>
                <w:szCs w:val="19"/>
              </w:rPr>
            </w:pPr>
            <w:r w:rsidRPr="007049DB">
              <w:rPr>
                <w:rFonts w:ascii="Tahoma" w:hAnsi="Tahoma" w:cs="Tahoma"/>
                <w:b/>
                <w:sz w:val="19"/>
                <w:szCs w:val="19"/>
              </w:rPr>
              <w:t xml:space="preserve">Оплата осуществляется:    </w:t>
            </w:r>
          </w:p>
          <w:p w14:paraId="009CB3D8" w14:textId="77777777" w:rsidR="00A85F88" w:rsidRPr="007049DB" w:rsidRDefault="00A85F88" w:rsidP="00A85F88">
            <w:pPr>
              <w:rPr>
                <w:rFonts w:ascii="Tahoma" w:hAnsi="Tahoma" w:cs="Tahoma"/>
                <w:sz w:val="19"/>
                <w:szCs w:val="19"/>
              </w:rPr>
            </w:pPr>
            <w:r w:rsidRPr="007049DB">
              <w:rPr>
                <w:rFonts w:ascii="Tahoma" w:hAnsi="Tahoma" w:cs="Tahoma"/>
                <w:sz w:val="19"/>
                <w:szCs w:val="19"/>
              </w:rPr>
              <w:t xml:space="preserve">Исполнителю-резиденту КР -  в Сомах КР.                 </w:t>
            </w:r>
          </w:p>
          <w:p w14:paraId="16AC21B7" w14:textId="69F1DABA" w:rsidR="00A85F88" w:rsidRPr="007049DB" w:rsidRDefault="00A85F88" w:rsidP="00A85F88">
            <w:pPr>
              <w:rPr>
                <w:rFonts w:ascii="Tahoma" w:hAnsi="Tahoma" w:cs="Tahoma"/>
                <w:sz w:val="19"/>
                <w:szCs w:val="19"/>
              </w:rPr>
            </w:pPr>
            <w:r w:rsidRPr="007049DB">
              <w:rPr>
                <w:rFonts w:ascii="Tahoma" w:hAnsi="Tahoma" w:cs="Tahoma"/>
                <w:sz w:val="19"/>
                <w:szCs w:val="19"/>
              </w:rPr>
              <w:t>Исполнителю-нерезиденту КР – Доллар США или другой иностранной валюте.</w:t>
            </w:r>
          </w:p>
          <w:p w14:paraId="119CD515" w14:textId="64961E74" w:rsidR="00A85F88" w:rsidRPr="007049DB" w:rsidRDefault="00A85F88" w:rsidP="00A85F88">
            <w:pPr>
              <w:spacing w:after="0" w:line="240" w:lineRule="auto"/>
              <w:rPr>
                <w:rFonts w:ascii="Tahoma" w:hAnsi="Tahoma" w:cs="Tahoma"/>
                <w:sz w:val="19"/>
                <w:szCs w:val="19"/>
              </w:rPr>
            </w:pPr>
            <w:r w:rsidRPr="007049DB">
              <w:rPr>
                <w:rFonts w:ascii="Tahoma" w:hAnsi="Tahoma" w:cs="Tahoma"/>
                <w:color w:val="FF0000"/>
                <w:sz w:val="19"/>
                <w:szCs w:val="19"/>
              </w:rPr>
              <w:t>*При оплате нерезидентам КР за 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24175B" w:rsidRPr="007049DB" w14:paraId="0A2769E7" w14:textId="77777777" w:rsidTr="0071534F">
        <w:trPr>
          <w:trHeight w:val="279"/>
        </w:trPr>
        <w:tc>
          <w:tcPr>
            <w:tcW w:w="709" w:type="dxa"/>
            <w:tcBorders>
              <w:top w:val="nil"/>
              <w:left w:val="single" w:sz="4" w:space="0" w:color="auto"/>
              <w:bottom w:val="single" w:sz="4" w:space="0" w:color="auto"/>
              <w:right w:val="single" w:sz="4" w:space="0" w:color="auto"/>
            </w:tcBorders>
            <w:noWrap/>
            <w:vAlign w:val="center"/>
            <w:hideMark/>
          </w:tcPr>
          <w:p w14:paraId="562A246A"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1.7</w:t>
            </w:r>
          </w:p>
        </w:tc>
        <w:tc>
          <w:tcPr>
            <w:tcW w:w="4111" w:type="dxa"/>
            <w:gridSpan w:val="2"/>
            <w:tcBorders>
              <w:top w:val="nil"/>
              <w:left w:val="nil"/>
              <w:bottom w:val="single" w:sz="4" w:space="0" w:color="auto"/>
              <w:right w:val="single" w:sz="4" w:space="0" w:color="auto"/>
            </w:tcBorders>
            <w:vAlign w:val="center"/>
            <w:hideMark/>
          </w:tcPr>
          <w:p w14:paraId="595BC9A6" w14:textId="0791D577" w:rsidR="0024175B" w:rsidRPr="007049DB" w:rsidRDefault="0024175B">
            <w:pPr>
              <w:pStyle w:val="a3"/>
              <w:ind w:left="0"/>
              <w:contextualSpacing/>
              <w:rPr>
                <w:rFonts w:ascii="Tahoma" w:eastAsia="Calibri" w:hAnsi="Tahoma" w:cs="Tahoma"/>
                <w:sz w:val="19"/>
                <w:szCs w:val="19"/>
                <w:lang w:eastAsia="en-US"/>
              </w:rPr>
            </w:pPr>
            <w:r w:rsidRPr="007049DB">
              <w:rPr>
                <w:rFonts w:ascii="Tahoma" w:eastAsia="Calibri" w:hAnsi="Tahoma" w:cs="Tahoma"/>
                <w:b/>
                <w:sz w:val="19"/>
                <w:szCs w:val="19"/>
                <w:lang w:eastAsia="en-US"/>
              </w:rPr>
              <w:t>Для Юридических лиц</w:t>
            </w:r>
            <w:r w:rsidRPr="007049DB">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7049DB" w:rsidRDefault="0024175B" w:rsidP="0024175B">
            <w:pPr>
              <w:pStyle w:val="a3"/>
              <w:numPr>
                <w:ilvl w:val="0"/>
                <w:numId w:val="20"/>
              </w:numPr>
              <w:ind w:left="320" w:hanging="320"/>
              <w:contextualSpacing/>
              <w:rPr>
                <w:rFonts w:ascii="Tahoma" w:eastAsia="Calibri" w:hAnsi="Tahoma" w:cs="Tahoma"/>
                <w:sz w:val="19"/>
                <w:szCs w:val="19"/>
                <w:lang w:eastAsia="en-US"/>
              </w:rPr>
            </w:pPr>
            <w:r w:rsidRPr="007049DB">
              <w:rPr>
                <w:rFonts w:ascii="Tahoma" w:eastAsia="Calibri" w:hAnsi="Tahoma" w:cs="Tahoma"/>
                <w:sz w:val="19"/>
                <w:szCs w:val="19"/>
                <w:lang w:eastAsia="en-US"/>
              </w:rPr>
              <w:t>Свидетельство о гос. регистрации/перерегистрации,</w:t>
            </w:r>
          </w:p>
          <w:p w14:paraId="75379BD8" w14:textId="77777777" w:rsidR="0024175B" w:rsidRPr="007049DB" w:rsidRDefault="0024175B" w:rsidP="0024175B">
            <w:pPr>
              <w:pStyle w:val="a3"/>
              <w:numPr>
                <w:ilvl w:val="0"/>
                <w:numId w:val="20"/>
              </w:numPr>
              <w:ind w:left="320" w:hanging="320"/>
              <w:contextualSpacing/>
              <w:rPr>
                <w:rFonts w:ascii="Tahoma" w:eastAsia="Calibri" w:hAnsi="Tahoma" w:cs="Tahoma"/>
                <w:sz w:val="19"/>
                <w:szCs w:val="19"/>
                <w:lang w:eastAsia="en-US"/>
              </w:rPr>
            </w:pPr>
            <w:r w:rsidRPr="007049DB">
              <w:rPr>
                <w:rFonts w:ascii="Tahoma" w:eastAsia="Calibri" w:hAnsi="Tahoma" w:cs="Tahoma"/>
                <w:sz w:val="19"/>
                <w:szCs w:val="19"/>
                <w:lang w:eastAsia="en-US"/>
              </w:rPr>
              <w:t>Устав</w:t>
            </w:r>
          </w:p>
          <w:p w14:paraId="71629850" w14:textId="3172E95C" w:rsidR="0024175B" w:rsidRPr="007049DB" w:rsidRDefault="0024175B" w:rsidP="0024175B">
            <w:pPr>
              <w:pStyle w:val="a3"/>
              <w:numPr>
                <w:ilvl w:val="0"/>
                <w:numId w:val="20"/>
              </w:numPr>
              <w:ind w:left="320" w:hanging="320"/>
              <w:contextualSpacing/>
              <w:rPr>
                <w:rFonts w:ascii="Tahoma" w:eastAsia="Calibri" w:hAnsi="Tahoma" w:cs="Tahoma"/>
                <w:sz w:val="19"/>
                <w:szCs w:val="19"/>
                <w:lang w:eastAsia="en-US"/>
              </w:rPr>
            </w:pPr>
            <w:r w:rsidRPr="007049DB">
              <w:rPr>
                <w:rFonts w:ascii="Tahoma" w:eastAsia="Calibri" w:hAnsi="Tahoma" w:cs="Tahoma"/>
                <w:sz w:val="19"/>
                <w:szCs w:val="19"/>
                <w:lang w:eastAsia="en-US"/>
              </w:rPr>
              <w:t>Приказа/решение</w:t>
            </w:r>
            <w:r w:rsidR="00A85F88" w:rsidRPr="007049DB">
              <w:rPr>
                <w:rFonts w:ascii="Tahoma" w:eastAsia="Calibri" w:hAnsi="Tahoma" w:cs="Tahoma"/>
                <w:sz w:val="19"/>
                <w:szCs w:val="19"/>
                <w:lang w:eastAsia="en-US"/>
              </w:rPr>
              <w:t>/протокол</w:t>
            </w:r>
            <w:r w:rsidRPr="007049DB">
              <w:rPr>
                <w:rFonts w:ascii="Tahoma" w:eastAsia="Calibri" w:hAnsi="Tahoma" w:cs="Tahoma"/>
                <w:sz w:val="19"/>
                <w:szCs w:val="19"/>
                <w:lang w:eastAsia="en-US"/>
              </w:rPr>
              <w:t xml:space="preserve"> об избрании/назначении исполнительного органа </w:t>
            </w:r>
            <w:r w:rsidR="00E9613B" w:rsidRPr="007049DB">
              <w:rPr>
                <w:rFonts w:ascii="Tahoma" w:eastAsia="Calibri" w:hAnsi="Tahoma" w:cs="Tahoma"/>
                <w:sz w:val="19"/>
                <w:szCs w:val="19"/>
                <w:lang w:eastAsia="en-US"/>
              </w:rPr>
              <w:t>юр. лица</w:t>
            </w:r>
            <w:r w:rsidRPr="007049DB">
              <w:rPr>
                <w:rFonts w:ascii="Tahoma" w:eastAsia="Calibri" w:hAnsi="Tahoma" w:cs="Tahoma"/>
                <w:sz w:val="19"/>
                <w:szCs w:val="19"/>
                <w:lang w:eastAsia="en-US"/>
              </w:rPr>
              <w:t xml:space="preserve"> (1-го лица)</w:t>
            </w:r>
          </w:p>
          <w:p w14:paraId="6E7A3629" w14:textId="77DECE3D" w:rsidR="0024175B" w:rsidRPr="007049DB" w:rsidRDefault="0024175B">
            <w:pPr>
              <w:spacing w:after="0" w:line="240" w:lineRule="auto"/>
              <w:rPr>
                <w:rFonts w:ascii="Tahoma" w:hAnsi="Tahoma" w:cs="Tahoma"/>
                <w:sz w:val="19"/>
                <w:szCs w:val="19"/>
              </w:rPr>
            </w:pPr>
            <w:r w:rsidRPr="007049DB">
              <w:rPr>
                <w:rFonts w:ascii="Tahoma" w:hAnsi="Tahoma" w:cs="Tahoma"/>
                <w:b/>
                <w:sz w:val="19"/>
                <w:szCs w:val="19"/>
              </w:rPr>
              <w:lastRenderedPageBreak/>
              <w:t>Для индивидуальных предпринимателей</w:t>
            </w:r>
            <w:r w:rsidRPr="007049DB">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7049DB">
              <w:rPr>
                <w:rFonts w:ascii="Tahoma" w:hAnsi="Tahoma" w:cs="Tahoma"/>
                <w:sz w:val="19"/>
                <w:szCs w:val="19"/>
              </w:rPr>
              <w:t>, копию страхового полиса.</w:t>
            </w:r>
          </w:p>
        </w:tc>
        <w:tc>
          <w:tcPr>
            <w:tcW w:w="6379" w:type="dxa"/>
            <w:gridSpan w:val="3"/>
            <w:tcBorders>
              <w:top w:val="nil"/>
              <w:left w:val="nil"/>
              <w:bottom w:val="single" w:sz="4" w:space="0" w:color="auto"/>
              <w:right w:val="single" w:sz="4" w:space="0" w:color="auto"/>
            </w:tcBorders>
            <w:vAlign w:val="center"/>
            <w:hideMark/>
          </w:tcPr>
          <w:p w14:paraId="617CC1E5" w14:textId="77777777" w:rsidR="0024175B" w:rsidRPr="007049DB" w:rsidRDefault="0024175B">
            <w:pPr>
              <w:spacing w:after="0" w:line="240" w:lineRule="auto"/>
              <w:rPr>
                <w:rFonts w:ascii="Tahoma" w:hAnsi="Tahoma" w:cs="Tahoma"/>
                <w:b/>
                <w:sz w:val="19"/>
                <w:szCs w:val="19"/>
              </w:rPr>
            </w:pPr>
            <w:r w:rsidRPr="007049DB">
              <w:rPr>
                <w:rFonts w:ascii="Tahoma" w:hAnsi="Tahoma" w:cs="Tahoma"/>
                <w:color w:val="000000"/>
                <w:sz w:val="19"/>
                <w:szCs w:val="19"/>
              </w:rPr>
              <w:lastRenderedPageBreak/>
              <w:t>Приложить копии</w:t>
            </w:r>
            <w:r w:rsidRPr="007049DB">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7049DB" w14:paraId="315D9804" w14:textId="77777777" w:rsidTr="0071534F">
        <w:trPr>
          <w:trHeight w:val="279"/>
        </w:trPr>
        <w:tc>
          <w:tcPr>
            <w:tcW w:w="709" w:type="dxa"/>
            <w:tcBorders>
              <w:top w:val="nil"/>
              <w:left w:val="single" w:sz="4" w:space="0" w:color="auto"/>
              <w:bottom w:val="single" w:sz="4" w:space="0" w:color="auto"/>
              <w:right w:val="single" w:sz="4" w:space="0" w:color="auto"/>
            </w:tcBorders>
            <w:noWrap/>
            <w:vAlign w:val="center"/>
            <w:hideMark/>
          </w:tcPr>
          <w:p w14:paraId="25167220"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1.8</w:t>
            </w:r>
          </w:p>
        </w:tc>
        <w:tc>
          <w:tcPr>
            <w:tcW w:w="4111" w:type="dxa"/>
            <w:gridSpan w:val="2"/>
            <w:tcBorders>
              <w:top w:val="nil"/>
              <w:left w:val="nil"/>
              <w:bottom w:val="single" w:sz="4" w:space="0" w:color="auto"/>
              <w:right w:val="single" w:sz="4" w:space="0" w:color="auto"/>
            </w:tcBorders>
            <w:vAlign w:val="center"/>
            <w:hideMark/>
          </w:tcPr>
          <w:p w14:paraId="6924F9BC" w14:textId="2B1A0BD6"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3"/>
            <w:tcBorders>
              <w:top w:val="nil"/>
              <w:left w:val="nil"/>
              <w:bottom w:val="single" w:sz="4" w:space="0" w:color="auto"/>
              <w:right w:val="single" w:sz="4" w:space="0" w:color="auto"/>
            </w:tcBorders>
            <w:vAlign w:val="center"/>
            <w:hideMark/>
          </w:tcPr>
          <w:p w14:paraId="4A8D7F68" w14:textId="77777777" w:rsidR="0024175B" w:rsidRPr="007049DB" w:rsidRDefault="0024175B">
            <w:pPr>
              <w:spacing w:after="0" w:line="240" w:lineRule="auto"/>
              <w:rPr>
                <w:rFonts w:ascii="Tahoma" w:hAnsi="Tahoma" w:cs="Tahoma"/>
                <w:b/>
                <w:sz w:val="19"/>
                <w:szCs w:val="19"/>
              </w:rPr>
            </w:pPr>
            <w:r w:rsidRPr="007049DB">
              <w:rPr>
                <w:rFonts w:ascii="Tahoma" w:hAnsi="Tahoma" w:cs="Tahoma"/>
                <w:sz w:val="19"/>
                <w:szCs w:val="19"/>
              </w:rPr>
              <w:t>Приложить скан копию доверенности.</w:t>
            </w:r>
          </w:p>
        </w:tc>
      </w:tr>
      <w:tr w:rsidR="0024175B" w:rsidRPr="007049DB" w14:paraId="7C566DF1" w14:textId="77777777" w:rsidTr="0071534F">
        <w:trPr>
          <w:trHeight w:val="279"/>
        </w:trPr>
        <w:tc>
          <w:tcPr>
            <w:tcW w:w="709" w:type="dxa"/>
            <w:tcBorders>
              <w:top w:val="nil"/>
              <w:left w:val="single" w:sz="4" w:space="0" w:color="auto"/>
              <w:bottom w:val="single" w:sz="4" w:space="0" w:color="auto"/>
              <w:right w:val="single" w:sz="4" w:space="0" w:color="auto"/>
            </w:tcBorders>
            <w:noWrap/>
            <w:vAlign w:val="center"/>
            <w:hideMark/>
          </w:tcPr>
          <w:p w14:paraId="6E9DA61F"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1.9</w:t>
            </w:r>
          </w:p>
        </w:tc>
        <w:tc>
          <w:tcPr>
            <w:tcW w:w="4111" w:type="dxa"/>
            <w:gridSpan w:val="2"/>
            <w:tcBorders>
              <w:top w:val="nil"/>
              <w:left w:val="nil"/>
              <w:bottom w:val="single" w:sz="4" w:space="0" w:color="auto"/>
              <w:right w:val="single" w:sz="4" w:space="0" w:color="auto"/>
            </w:tcBorders>
            <w:vAlign w:val="center"/>
            <w:hideMark/>
          </w:tcPr>
          <w:p w14:paraId="30FAD6D8"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Срок действия конкурсной заявки, в календарных днях</w:t>
            </w:r>
          </w:p>
        </w:tc>
        <w:tc>
          <w:tcPr>
            <w:tcW w:w="6379" w:type="dxa"/>
            <w:gridSpan w:val="3"/>
            <w:tcBorders>
              <w:top w:val="nil"/>
              <w:left w:val="nil"/>
              <w:bottom w:val="single" w:sz="4" w:space="0" w:color="auto"/>
              <w:right w:val="single" w:sz="4" w:space="0" w:color="auto"/>
            </w:tcBorders>
            <w:vAlign w:val="center"/>
            <w:hideMark/>
          </w:tcPr>
          <w:p w14:paraId="2210DF62" w14:textId="77777777" w:rsidR="0024175B" w:rsidRPr="007049DB" w:rsidRDefault="0024175B">
            <w:pPr>
              <w:spacing w:after="0" w:line="240" w:lineRule="auto"/>
              <w:rPr>
                <w:rFonts w:ascii="Tahoma" w:hAnsi="Tahoma" w:cs="Tahoma"/>
                <w:iCs/>
                <w:sz w:val="19"/>
                <w:szCs w:val="19"/>
              </w:rPr>
            </w:pPr>
            <w:r w:rsidRPr="007049DB">
              <w:rPr>
                <w:rFonts w:ascii="Tahoma" w:hAnsi="Tahoma" w:cs="Tahoma"/>
                <w:iCs/>
                <w:sz w:val="19"/>
                <w:szCs w:val="19"/>
              </w:rPr>
              <w:t>60 (шестьдесят) календарных дней с даты вскрытия конкурсных заявок</w:t>
            </w:r>
          </w:p>
        </w:tc>
      </w:tr>
      <w:tr w:rsidR="0024175B" w:rsidRPr="007049DB" w14:paraId="1724E6E7" w14:textId="77777777" w:rsidTr="0071534F">
        <w:trPr>
          <w:trHeight w:val="279"/>
        </w:trPr>
        <w:tc>
          <w:tcPr>
            <w:tcW w:w="709" w:type="dxa"/>
            <w:tcBorders>
              <w:top w:val="nil"/>
              <w:left w:val="single" w:sz="4" w:space="0" w:color="auto"/>
              <w:bottom w:val="single" w:sz="4" w:space="0" w:color="auto"/>
              <w:right w:val="single" w:sz="4" w:space="0" w:color="auto"/>
            </w:tcBorders>
            <w:noWrap/>
            <w:vAlign w:val="center"/>
            <w:hideMark/>
          </w:tcPr>
          <w:p w14:paraId="1AC4B15C"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1.10</w:t>
            </w:r>
          </w:p>
        </w:tc>
        <w:tc>
          <w:tcPr>
            <w:tcW w:w="4111" w:type="dxa"/>
            <w:gridSpan w:val="2"/>
            <w:tcBorders>
              <w:top w:val="nil"/>
              <w:left w:val="nil"/>
              <w:bottom w:val="single" w:sz="4" w:space="0" w:color="auto"/>
              <w:right w:val="single" w:sz="4" w:space="0" w:color="auto"/>
            </w:tcBorders>
            <w:vAlign w:val="center"/>
            <w:hideMark/>
          </w:tcPr>
          <w:p w14:paraId="06D4E52D" w14:textId="77777777"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3"/>
            <w:tcBorders>
              <w:top w:val="nil"/>
              <w:left w:val="nil"/>
              <w:bottom w:val="single" w:sz="4" w:space="0" w:color="auto"/>
              <w:right w:val="single" w:sz="4" w:space="0" w:color="auto"/>
            </w:tcBorders>
            <w:vAlign w:val="center"/>
            <w:hideMark/>
          </w:tcPr>
          <w:p w14:paraId="30689F27" w14:textId="77777777" w:rsidR="0024175B" w:rsidRPr="007049DB" w:rsidRDefault="0024175B">
            <w:pPr>
              <w:spacing w:after="0"/>
              <w:rPr>
                <w:rFonts w:ascii="Tahoma" w:hAnsi="Tahoma" w:cs="Tahoma"/>
                <w:sz w:val="19"/>
                <w:szCs w:val="19"/>
              </w:rPr>
            </w:pPr>
            <w:r w:rsidRPr="007049DB">
              <w:rPr>
                <w:rFonts w:ascii="Tahoma" w:hAnsi="Tahoma" w:cs="Tahoma"/>
                <w:sz w:val="19"/>
                <w:szCs w:val="19"/>
              </w:rPr>
              <w:t>Приложить копии</w:t>
            </w:r>
          </w:p>
          <w:p w14:paraId="38AE70A9" w14:textId="77777777" w:rsidR="0024175B" w:rsidRPr="007049DB" w:rsidRDefault="0024175B">
            <w:pPr>
              <w:spacing w:after="0" w:line="240" w:lineRule="auto"/>
              <w:rPr>
                <w:rFonts w:ascii="Tahoma" w:hAnsi="Tahoma" w:cs="Tahoma"/>
                <w:i/>
                <w:sz w:val="19"/>
                <w:szCs w:val="19"/>
              </w:rPr>
            </w:pPr>
            <w:r w:rsidRPr="007049DB">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7049DB" w14:paraId="3A63A926" w14:textId="77777777" w:rsidTr="0071534F">
        <w:trPr>
          <w:trHeight w:val="116"/>
        </w:trPr>
        <w:tc>
          <w:tcPr>
            <w:tcW w:w="709" w:type="dxa"/>
            <w:tcBorders>
              <w:top w:val="nil"/>
              <w:left w:val="single" w:sz="4" w:space="0" w:color="auto"/>
              <w:bottom w:val="single" w:sz="4" w:space="0" w:color="auto"/>
              <w:right w:val="single" w:sz="4" w:space="0" w:color="auto"/>
            </w:tcBorders>
            <w:noWrap/>
            <w:vAlign w:val="center"/>
            <w:hideMark/>
          </w:tcPr>
          <w:p w14:paraId="7DBAE7C8"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1.11</w:t>
            </w:r>
          </w:p>
        </w:tc>
        <w:tc>
          <w:tcPr>
            <w:tcW w:w="4111" w:type="dxa"/>
            <w:gridSpan w:val="2"/>
            <w:tcBorders>
              <w:top w:val="nil"/>
              <w:left w:val="nil"/>
              <w:bottom w:val="single" w:sz="4" w:space="0" w:color="auto"/>
              <w:right w:val="single" w:sz="4" w:space="0" w:color="auto"/>
            </w:tcBorders>
            <w:vAlign w:val="center"/>
            <w:hideMark/>
          </w:tcPr>
          <w:p w14:paraId="065AE8E2" w14:textId="77777777" w:rsidR="0024175B" w:rsidRPr="007049DB" w:rsidRDefault="0024175B">
            <w:pPr>
              <w:spacing w:after="0" w:line="240" w:lineRule="auto"/>
              <w:rPr>
                <w:rFonts w:ascii="Tahoma" w:hAnsi="Tahoma" w:cs="Tahoma"/>
                <w:sz w:val="19"/>
                <w:szCs w:val="19"/>
              </w:rPr>
            </w:pPr>
            <w:r w:rsidRPr="007049DB">
              <w:rPr>
                <w:rFonts w:ascii="Tahoma" w:eastAsia="Times New Roman" w:hAnsi="Tahoma" w:cs="Tahoma"/>
                <w:sz w:val="19"/>
                <w:szCs w:val="19"/>
              </w:rPr>
              <w:t>Форма гарантийного обеспечения конкурсной  заявки (ГОКЗ)</w:t>
            </w:r>
          </w:p>
        </w:tc>
        <w:tc>
          <w:tcPr>
            <w:tcW w:w="6379" w:type="dxa"/>
            <w:gridSpan w:val="3"/>
            <w:tcBorders>
              <w:top w:val="nil"/>
              <w:left w:val="nil"/>
              <w:bottom w:val="single" w:sz="4" w:space="0" w:color="auto"/>
              <w:right w:val="single" w:sz="4" w:space="0" w:color="auto"/>
            </w:tcBorders>
            <w:vAlign w:val="center"/>
            <w:hideMark/>
          </w:tcPr>
          <w:p w14:paraId="68A4D814" w14:textId="00A45AEE" w:rsidR="0024175B" w:rsidRPr="007049DB" w:rsidRDefault="0024175B">
            <w:pPr>
              <w:spacing w:after="0" w:line="240" w:lineRule="auto"/>
              <w:rPr>
                <w:rFonts w:ascii="Tahoma" w:hAnsi="Tahoma" w:cs="Tahoma"/>
                <w:sz w:val="19"/>
                <w:szCs w:val="19"/>
              </w:rPr>
            </w:pPr>
            <w:r w:rsidRPr="007049DB">
              <w:rPr>
                <w:rFonts w:ascii="Tahoma" w:hAnsi="Tahoma" w:cs="Tahoma"/>
                <w:sz w:val="19"/>
                <w:szCs w:val="19"/>
              </w:rPr>
              <w:t xml:space="preserve">Внести ГОКЗ в размере </w:t>
            </w:r>
            <w:r w:rsidR="00227B9D">
              <w:rPr>
                <w:rFonts w:ascii="Tahoma" w:hAnsi="Tahoma" w:cs="Tahoma"/>
                <w:b/>
                <w:sz w:val="19"/>
                <w:szCs w:val="19"/>
              </w:rPr>
              <w:t>150 000 (сто пятьдесят</w:t>
            </w:r>
            <w:r w:rsidRPr="007049DB">
              <w:rPr>
                <w:rFonts w:ascii="Tahoma" w:hAnsi="Tahoma" w:cs="Tahoma"/>
                <w:b/>
                <w:sz w:val="19"/>
                <w:szCs w:val="19"/>
              </w:rPr>
              <w:t xml:space="preserve"> тысяч) сом</w:t>
            </w:r>
            <w:r w:rsidRPr="007049DB">
              <w:rPr>
                <w:rFonts w:ascii="Tahoma" w:hAnsi="Tahoma" w:cs="Tahoma"/>
                <w:sz w:val="19"/>
                <w:szCs w:val="19"/>
              </w:rPr>
              <w:t xml:space="preserve"> на расчетный счет Компании, указанной в таблице «БАНКОВСКИЕ РЕКВИЗИТЫ для внесения ГОКЗ и ГОИД»;</w:t>
            </w:r>
          </w:p>
          <w:p w14:paraId="17025707" w14:textId="77777777" w:rsidR="0024175B" w:rsidRPr="007049DB" w:rsidRDefault="0024175B">
            <w:pPr>
              <w:spacing w:after="0" w:line="240" w:lineRule="auto"/>
              <w:contextualSpacing/>
              <w:rPr>
                <w:rFonts w:ascii="Tahoma" w:hAnsi="Tahoma" w:cs="Tahoma"/>
                <w:b/>
                <w:color w:val="FF0000"/>
                <w:sz w:val="19"/>
                <w:szCs w:val="19"/>
              </w:rPr>
            </w:pPr>
            <w:r w:rsidRPr="007049DB">
              <w:rPr>
                <w:rFonts w:ascii="Tahoma" w:hAnsi="Tahoma" w:cs="Tahoma"/>
                <w:b/>
                <w:color w:val="FF0000"/>
                <w:sz w:val="19"/>
                <w:szCs w:val="19"/>
              </w:rPr>
              <w:t xml:space="preserve">Приложить к конкурсной заявке платежное поручение, подтверждающее внесение ГОКЗ. </w:t>
            </w:r>
          </w:p>
          <w:p w14:paraId="4FD16043" w14:textId="77777777" w:rsidR="0024175B" w:rsidRPr="007049DB" w:rsidRDefault="0024175B">
            <w:pPr>
              <w:spacing w:after="0" w:line="240" w:lineRule="auto"/>
              <w:rPr>
                <w:rFonts w:ascii="Tahoma" w:hAnsi="Tahoma" w:cs="Tahoma"/>
                <w:b/>
                <w:color w:val="FF0000"/>
                <w:sz w:val="19"/>
                <w:szCs w:val="19"/>
              </w:rPr>
            </w:pPr>
            <w:r w:rsidRPr="007049DB">
              <w:rPr>
                <w:rFonts w:ascii="Tahoma" w:hAnsi="Tahoma" w:cs="Tahoma"/>
                <w:b/>
                <w:color w:val="FF0000"/>
                <w:sz w:val="19"/>
                <w:szCs w:val="19"/>
              </w:rPr>
              <w:t>В случае не предоставления, Компания вправе отклонить конкурсную заявку.</w:t>
            </w:r>
          </w:p>
          <w:p w14:paraId="2E66D770" w14:textId="77777777" w:rsidR="0024175B" w:rsidRPr="007049DB" w:rsidRDefault="0024175B">
            <w:pPr>
              <w:spacing w:after="0" w:line="240" w:lineRule="auto"/>
              <w:rPr>
                <w:rFonts w:ascii="Tahoma" w:hAnsi="Tahoma" w:cs="Tahoma"/>
                <w:sz w:val="19"/>
                <w:szCs w:val="19"/>
              </w:rPr>
            </w:pPr>
            <w:r w:rsidRPr="007049DB">
              <w:rPr>
                <w:rFonts w:ascii="Tahoma" w:hAnsi="Tahoma" w:cs="Tahoma"/>
                <w:b/>
                <w:color w:val="FF0000"/>
                <w:sz w:val="19"/>
                <w:szCs w:val="19"/>
              </w:rPr>
              <w:t>Срок действия ГОКЗ должен составлять не менее срока действия конкурсной заявки.</w:t>
            </w:r>
          </w:p>
        </w:tc>
      </w:tr>
      <w:tr w:rsidR="0024175B" w:rsidRPr="007049DB" w14:paraId="2EA7F05D"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hideMark/>
          </w:tcPr>
          <w:p w14:paraId="1C5CD8E5"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1.12</w:t>
            </w:r>
          </w:p>
        </w:tc>
        <w:tc>
          <w:tcPr>
            <w:tcW w:w="4111" w:type="dxa"/>
            <w:gridSpan w:val="2"/>
            <w:tcBorders>
              <w:top w:val="nil"/>
              <w:left w:val="nil"/>
              <w:bottom w:val="single" w:sz="4" w:space="0" w:color="auto"/>
              <w:right w:val="single" w:sz="4" w:space="0" w:color="auto"/>
            </w:tcBorders>
            <w:vAlign w:val="center"/>
            <w:hideMark/>
          </w:tcPr>
          <w:p w14:paraId="30F9849C" w14:textId="77777777" w:rsidR="0024175B" w:rsidRPr="007049DB" w:rsidRDefault="0024175B">
            <w:pPr>
              <w:spacing w:after="0" w:line="240" w:lineRule="auto"/>
              <w:rPr>
                <w:rFonts w:ascii="Tahoma" w:hAnsi="Tahoma" w:cs="Tahoma"/>
                <w:b/>
                <w:color w:val="000000"/>
                <w:sz w:val="19"/>
                <w:szCs w:val="19"/>
              </w:rPr>
            </w:pPr>
            <w:r w:rsidRPr="007049DB">
              <w:rPr>
                <w:rFonts w:ascii="Tahoma" w:hAnsi="Tahoma" w:cs="Tahoma"/>
                <w:sz w:val="19"/>
                <w:szCs w:val="19"/>
              </w:rPr>
              <w:t>Размер и форма гарантийного обеспечения исполнения договора (ГОИД)</w:t>
            </w:r>
          </w:p>
        </w:tc>
        <w:tc>
          <w:tcPr>
            <w:tcW w:w="6379" w:type="dxa"/>
            <w:gridSpan w:val="3"/>
            <w:tcBorders>
              <w:top w:val="nil"/>
              <w:left w:val="nil"/>
              <w:bottom w:val="single" w:sz="4" w:space="0" w:color="auto"/>
              <w:right w:val="single" w:sz="4" w:space="0" w:color="auto"/>
            </w:tcBorders>
            <w:vAlign w:val="center"/>
          </w:tcPr>
          <w:p w14:paraId="6F613015" w14:textId="77777777" w:rsidR="0024175B" w:rsidRPr="007049DB" w:rsidRDefault="0024175B">
            <w:pPr>
              <w:spacing w:after="0" w:line="240" w:lineRule="auto"/>
              <w:rPr>
                <w:rFonts w:ascii="Tahoma" w:hAnsi="Tahoma" w:cs="Tahoma"/>
                <w:iCs/>
                <w:sz w:val="19"/>
                <w:szCs w:val="19"/>
              </w:rPr>
            </w:pPr>
            <w:r w:rsidRPr="007049DB">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Pr="007049DB">
              <w:rPr>
                <w:rFonts w:ascii="Tahoma" w:hAnsi="Tahoma" w:cs="Tahoma"/>
                <w:b/>
                <w:iCs/>
                <w:sz w:val="19"/>
                <w:szCs w:val="19"/>
              </w:rPr>
              <w:t>3 %</w:t>
            </w:r>
            <w:r w:rsidRPr="007049DB">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7E7E868B" w14:textId="77777777" w:rsidR="0024175B" w:rsidRPr="007049DB" w:rsidRDefault="0024175B">
            <w:pPr>
              <w:spacing w:after="0" w:line="240" w:lineRule="auto"/>
              <w:rPr>
                <w:rFonts w:ascii="Tahoma" w:hAnsi="Tahoma" w:cs="Tahoma"/>
                <w:iCs/>
                <w:sz w:val="19"/>
                <w:szCs w:val="19"/>
              </w:rPr>
            </w:pPr>
          </w:p>
          <w:p w14:paraId="56FC7882" w14:textId="77777777" w:rsidR="0024175B" w:rsidRPr="007049DB" w:rsidRDefault="0024175B">
            <w:pPr>
              <w:spacing w:after="0" w:line="240" w:lineRule="auto"/>
              <w:rPr>
                <w:rFonts w:ascii="Tahoma" w:hAnsi="Tahoma" w:cs="Tahoma"/>
                <w:i/>
                <w:sz w:val="19"/>
                <w:szCs w:val="19"/>
              </w:rPr>
            </w:pPr>
            <w:r w:rsidRPr="007049DB">
              <w:rPr>
                <w:rFonts w:ascii="Tahoma" w:hAnsi="Tahoma" w:cs="Tahoma"/>
                <w:i/>
                <w:sz w:val="19"/>
                <w:szCs w:val="19"/>
              </w:rPr>
              <w:t xml:space="preserve">Порядок возврата ГОИД определяется в договоре. </w:t>
            </w:r>
          </w:p>
        </w:tc>
      </w:tr>
      <w:tr w:rsidR="0024175B" w:rsidRPr="007049DB" w14:paraId="2E1694AF"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hideMark/>
          </w:tcPr>
          <w:p w14:paraId="7BBCF127"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1.13</w:t>
            </w:r>
          </w:p>
        </w:tc>
        <w:tc>
          <w:tcPr>
            <w:tcW w:w="4111" w:type="dxa"/>
            <w:gridSpan w:val="2"/>
            <w:tcBorders>
              <w:top w:val="nil"/>
              <w:left w:val="nil"/>
              <w:bottom w:val="single" w:sz="4" w:space="0" w:color="auto"/>
              <w:right w:val="single" w:sz="4" w:space="0" w:color="auto"/>
            </w:tcBorders>
            <w:vAlign w:val="center"/>
            <w:hideMark/>
          </w:tcPr>
          <w:p w14:paraId="1A7C6F6A" w14:textId="77777777" w:rsidR="0024175B" w:rsidRPr="007049DB" w:rsidRDefault="0024175B">
            <w:pPr>
              <w:spacing w:after="0" w:line="240" w:lineRule="auto"/>
              <w:rPr>
                <w:rFonts w:ascii="Tahoma" w:hAnsi="Tahoma" w:cs="Tahoma"/>
                <w:iCs/>
                <w:sz w:val="19"/>
                <w:szCs w:val="19"/>
              </w:rPr>
            </w:pPr>
            <w:r w:rsidRPr="007049DB">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gridSpan w:val="3"/>
            <w:tcBorders>
              <w:top w:val="nil"/>
              <w:left w:val="nil"/>
              <w:bottom w:val="single" w:sz="4" w:space="0" w:color="auto"/>
              <w:right w:val="single" w:sz="4" w:space="0" w:color="auto"/>
            </w:tcBorders>
            <w:vAlign w:val="center"/>
            <w:hideMark/>
          </w:tcPr>
          <w:p w14:paraId="32CAEDEE" w14:textId="77777777" w:rsidR="0024175B" w:rsidRPr="007049DB" w:rsidRDefault="0024175B">
            <w:pPr>
              <w:spacing w:after="0" w:line="240" w:lineRule="auto"/>
              <w:contextualSpacing/>
              <w:rPr>
                <w:rFonts w:ascii="Tahoma" w:hAnsi="Tahoma" w:cs="Tahoma"/>
                <w:iCs/>
                <w:sz w:val="19"/>
                <w:szCs w:val="19"/>
              </w:rPr>
            </w:pPr>
            <w:r w:rsidRPr="007049DB">
              <w:rPr>
                <w:rFonts w:ascii="Tahoma" w:hAnsi="Tahoma" w:cs="Tahoma"/>
                <w:sz w:val="19"/>
                <w:szCs w:val="19"/>
              </w:rPr>
              <w:t>После получения сообщения по эл. почте о</w:t>
            </w:r>
            <w:r w:rsidRPr="007049DB">
              <w:rPr>
                <w:rFonts w:ascii="Tahoma" w:hAnsi="Tahoma" w:cs="Tahoma"/>
                <w:b/>
                <w:sz w:val="19"/>
                <w:szCs w:val="19"/>
              </w:rPr>
              <w:t xml:space="preserve"> </w:t>
            </w:r>
            <w:r w:rsidRPr="007049DB">
              <w:rPr>
                <w:rFonts w:ascii="Tahoma" w:hAnsi="Tahoma" w:cs="Tahoma"/>
                <w:sz w:val="19"/>
                <w:szCs w:val="19"/>
              </w:rPr>
              <w:t>предоставлении права пользования технической поддержкой, Заказчик осуществляет проверку полученных прав пользования технической поддержкой</w:t>
            </w:r>
            <w:r w:rsidRPr="007049DB">
              <w:rPr>
                <w:rFonts w:ascii="Tahoma" w:hAnsi="Tahoma" w:cs="Tahoma"/>
                <w:b/>
                <w:sz w:val="19"/>
                <w:szCs w:val="19"/>
              </w:rPr>
              <w:t xml:space="preserve"> </w:t>
            </w:r>
            <w:r w:rsidRPr="007049DB">
              <w:rPr>
                <w:rFonts w:ascii="Tahoma" w:hAnsi="Tahoma" w:cs="Tahoma"/>
                <w:sz w:val="19"/>
                <w:szCs w:val="19"/>
              </w:rPr>
              <w:t>на предмет соответствия Спецификации на интернет-портале производителя ПО. При соответствии прав пользования технической поддержкой Спецификации,</w:t>
            </w:r>
            <w:r w:rsidRPr="007049DB">
              <w:rPr>
                <w:rFonts w:ascii="Tahoma" w:hAnsi="Tahoma" w:cs="Tahoma"/>
                <w:b/>
                <w:sz w:val="19"/>
                <w:szCs w:val="19"/>
              </w:rPr>
              <w:t xml:space="preserve"> </w:t>
            </w:r>
            <w:r w:rsidRPr="007049DB">
              <w:rPr>
                <w:rFonts w:ascii="Tahoma" w:hAnsi="Tahoma" w:cs="Tahoma"/>
                <w:sz w:val="19"/>
                <w:szCs w:val="19"/>
              </w:rPr>
              <w:t>Заказчик подписывает Акт приема-передачи в течение 2-х рабочих дней.</w:t>
            </w:r>
          </w:p>
        </w:tc>
      </w:tr>
      <w:tr w:rsidR="0024175B" w:rsidRPr="007049DB" w14:paraId="1536130D" w14:textId="77777777" w:rsidTr="0071534F">
        <w:trPr>
          <w:trHeight w:val="1008"/>
        </w:trPr>
        <w:tc>
          <w:tcPr>
            <w:tcW w:w="709" w:type="dxa"/>
            <w:tcBorders>
              <w:top w:val="nil"/>
              <w:left w:val="single" w:sz="4" w:space="0" w:color="auto"/>
              <w:bottom w:val="single" w:sz="4" w:space="0" w:color="auto"/>
              <w:right w:val="single" w:sz="4" w:space="0" w:color="auto"/>
            </w:tcBorders>
            <w:noWrap/>
            <w:vAlign w:val="center"/>
          </w:tcPr>
          <w:p w14:paraId="3352D385" w14:textId="210D72B1" w:rsidR="0024175B" w:rsidRPr="0071534F" w:rsidRDefault="0071534F">
            <w:pPr>
              <w:spacing w:after="0" w:line="240" w:lineRule="auto"/>
              <w:jc w:val="center"/>
              <w:rPr>
                <w:rFonts w:ascii="Tahoma" w:hAnsi="Tahoma" w:cs="Tahoma"/>
                <w:color w:val="000000"/>
                <w:sz w:val="19"/>
                <w:szCs w:val="19"/>
              </w:rPr>
            </w:pPr>
            <w:r>
              <w:rPr>
                <w:rFonts w:ascii="Tahoma" w:hAnsi="Tahoma" w:cs="Tahoma"/>
                <w:color w:val="000000"/>
                <w:sz w:val="19"/>
                <w:szCs w:val="19"/>
              </w:rPr>
              <w:t>1.14</w:t>
            </w:r>
          </w:p>
        </w:tc>
        <w:tc>
          <w:tcPr>
            <w:tcW w:w="4111" w:type="dxa"/>
            <w:gridSpan w:val="2"/>
            <w:tcBorders>
              <w:top w:val="nil"/>
              <w:left w:val="nil"/>
              <w:bottom w:val="single" w:sz="4" w:space="0" w:color="auto"/>
              <w:right w:val="single" w:sz="4" w:space="0" w:color="auto"/>
            </w:tcBorders>
            <w:vAlign w:val="center"/>
            <w:hideMark/>
          </w:tcPr>
          <w:p w14:paraId="0B8955E8" w14:textId="77777777" w:rsidR="0024175B" w:rsidRPr="007049DB" w:rsidRDefault="0024175B">
            <w:pPr>
              <w:rPr>
                <w:rFonts w:ascii="Tahoma" w:eastAsia="Times New Roman" w:hAnsi="Tahoma" w:cs="Tahoma"/>
                <w:color w:val="000000" w:themeColor="text1"/>
                <w:sz w:val="19"/>
                <w:szCs w:val="19"/>
                <w:highlight w:val="yellow"/>
              </w:rPr>
            </w:pPr>
            <w:r w:rsidRPr="007049DB">
              <w:rPr>
                <w:rFonts w:ascii="Tahoma" w:hAnsi="Tahoma" w:cs="Tahoma"/>
                <w:sz w:val="19"/>
                <w:szCs w:val="19"/>
              </w:rPr>
              <w:t>Критерии оценки</w:t>
            </w:r>
          </w:p>
        </w:tc>
        <w:tc>
          <w:tcPr>
            <w:tcW w:w="6379" w:type="dxa"/>
            <w:gridSpan w:val="3"/>
            <w:tcBorders>
              <w:top w:val="nil"/>
              <w:left w:val="nil"/>
              <w:bottom w:val="single" w:sz="4" w:space="0" w:color="auto"/>
              <w:right w:val="single" w:sz="4" w:space="0" w:color="auto"/>
            </w:tcBorders>
            <w:vAlign w:val="center"/>
            <w:hideMark/>
          </w:tcPr>
          <w:p w14:paraId="2EB16ECA" w14:textId="77777777" w:rsidR="0024175B" w:rsidRPr="007049DB" w:rsidRDefault="0024175B">
            <w:pPr>
              <w:spacing w:after="0" w:line="240" w:lineRule="auto"/>
              <w:rPr>
                <w:rFonts w:ascii="Tahoma" w:hAnsi="Tahoma" w:cs="Tahoma"/>
                <w:color w:val="000000"/>
                <w:sz w:val="19"/>
                <w:szCs w:val="19"/>
              </w:rPr>
            </w:pPr>
            <w:r w:rsidRPr="007049DB">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7049DB">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7049DB">
              <w:rPr>
                <w:rFonts w:ascii="Tahoma" w:hAnsi="Tahoma" w:cs="Tahoma"/>
                <w:b/>
                <w:color w:val="000000"/>
                <w:sz w:val="19"/>
                <w:szCs w:val="19"/>
              </w:rPr>
              <w:t>.</w:t>
            </w:r>
            <w:r w:rsidRPr="007049DB">
              <w:rPr>
                <w:rFonts w:ascii="Tahoma" w:hAnsi="Tahoma" w:cs="Tahoma"/>
                <w:color w:val="000000"/>
                <w:sz w:val="19"/>
                <w:szCs w:val="19"/>
              </w:rPr>
              <w:t xml:space="preserve">  </w:t>
            </w:r>
          </w:p>
          <w:p w14:paraId="67F3F620" w14:textId="77777777" w:rsidR="0024175B" w:rsidRPr="007049DB" w:rsidRDefault="0024175B">
            <w:pPr>
              <w:spacing w:after="0" w:line="240" w:lineRule="auto"/>
              <w:contextualSpacing/>
              <w:rPr>
                <w:rFonts w:ascii="Tahoma" w:hAnsi="Tahoma" w:cs="Tahoma"/>
                <w:sz w:val="19"/>
                <w:szCs w:val="19"/>
                <w:highlight w:val="yellow"/>
              </w:rPr>
            </w:pPr>
            <w:r w:rsidRPr="007049DB">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24175B" w:rsidRPr="007049DB" w14:paraId="61E10099"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hideMark/>
          </w:tcPr>
          <w:p w14:paraId="5685A300" w14:textId="7E5FD605" w:rsidR="0024175B" w:rsidRPr="007049DB" w:rsidRDefault="0071534F">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4111" w:type="dxa"/>
            <w:gridSpan w:val="2"/>
            <w:tcBorders>
              <w:top w:val="nil"/>
              <w:left w:val="nil"/>
              <w:bottom w:val="single" w:sz="4" w:space="0" w:color="auto"/>
              <w:right w:val="single" w:sz="4" w:space="0" w:color="auto"/>
            </w:tcBorders>
            <w:vAlign w:val="center"/>
            <w:hideMark/>
          </w:tcPr>
          <w:p w14:paraId="5FCB2990" w14:textId="77777777" w:rsidR="0024175B" w:rsidRPr="007049DB" w:rsidRDefault="0024175B">
            <w:pPr>
              <w:spacing w:after="0" w:line="240" w:lineRule="auto"/>
              <w:rPr>
                <w:rFonts w:ascii="Tahoma" w:hAnsi="Tahoma" w:cs="Tahoma"/>
                <w:iCs/>
                <w:sz w:val="19"/>
                <w:szCs w:val="19"/>
              </w:rPr>
            </w:pPr>
            <w:r w:rsidRPr="007049DB">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gridSpan w:val="3"/>
            <w:tcBorders>
              <w:top w:val="nil"/>
              <w:left w:val="nil"/>
              <w:bottom w:val="single" w:sz="4" w:space="0" w:color="auto"/>
              <w:right w:val="single" w:sz="4" w:space="0" w:color="auto"/>
            </w:tcBorders>
            <w:vAlign w:val="center"/>
            <w:hideMark/>
          </w:tcPr>
          <w:p w14:paraId="10066F1A" w14:textId="77777777" w:rsidR="0024175B" w:rsidRPr="007049DB" w:rsidRDefault="0024175B">
            <w:pPr>
              <w:spacing w:after="0" w:line="240" w:lineRule="auto"/>
              <w:contextualSpacing/>
              <w:rPr>
                <w:rFonts w:ascii="Tahoma" w:hAnsi="Tahoma" w:cs="Tahoma"/>
                <w:iCs/>
                <w:sz w:val="19"/>
                <w:szCs w:val="19"/>
              </w:rPr>
            </w:pPr>
            <w:r w:rsidRPr="007049DB">
              <w:rPr>
                <w:rFonts w:ascii="Tahoma" w:hAnsi="Tahoma" w:cs="Tahoma"/>
                <w:iCs/>
                <w:sz w:val="19"/>
                <w:szCs w:val="19"/>
              </w:rPr>
              <w:t>Если Право пользования или Техническое сопровождение не отвечает Техническим спецификациям, Поставщик обязан устранить несоответствие в течение 3 (трех) рабочих дней, либо в срок, предусмотренный Производителем, без каких-либо дополнительных затрат со стороны Покупателя.</w:t>
            </w:r>
          </w:p>
        </w:tc>
      </w:tr>
      <w:tr w:rsidR="0024175B" w:rsidRPr="007049DB" w14:paraId="40C91036"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hideMark/>
          </w:tcPr>
          <w:p w14:paraId="0FE0EAB7" w14:textId="44897D13" w:rsidR="0024175B" w:rsidRPr="007049DB" w:rsidRDefault="0071534F">
            <w:pPr>
              <w:spacing w:after="0" w:line="240" w:lineRule="auto"/>
              <w:jc w:val="center"/>
              <w:rPr>
                <w:rFonts w:ascii="Tahoma" w:hAnsi="Tahoma" w:cs="Tahoma"/>
                <w:color w:val="000000"/>
                <w:sz w:val="19"/>
                <w:szCs w:val="19"/>
              </w:rPr>
            </w:pPr>
            <w:r>
              <w:rPr>
                <w:rFonts w:ascii="Tahoma" w:hAnsi="Tahoma" w:cs="Tahoma"/>
                <w:color w:val="000000"/>
                <w:sz w:val="19"/>
                <w:szCs w:val="19"/>
              </w:rPr>
              <w:t>1.16</w:t>
            </w:r>
          </w:p>
        </w:tc>
        <w:tc>
          <w:tcPr>
            <w:tcW w:w="4111" w:type="dxa"/>
            <w:gridSpan w:val="2"/>
            <w:tcBorders>
              <w:top w:val="nil"/>
              <w:left w:val="nil"/>
              <w:bottom w:val="single" w:sz="4" w:space="0" w:color="auto"/>
              <w:right w:val="single" w:sz="4" w:space="0" w:color="auto"/>
            </w:tcBorders>
            <w:vAlign w:val="center"/>
            <w:hideMark/>
          </w:tcPr>
          <w:p w14:paraId="42992EFE" w14:textId="77777777" w:rsidR="0024175B" w:rsidRPr="007049DB" w:rsidRDefault="0024175B">
            <w:pPr>
              <w:spacing w:after="0" w:line="240" w:lineRule="auto"/>
              <w:rPr>
                <w:rFonts w:ascii="Tahoma" w:eastAsia="Times New Roman" w:hAnsi="Tahoma" w:cs="Tahoma"/>
                <w:color w:val="000000" w:themeColor="text1"/>
                <w:sz w:val="19"/>
                <w:szCs w:val="19"/>
              </w:rPr>
            </w:pPr>
            <w:r w:rsidRPr="007049DB">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3"/>
            <w:tcBorders>
              <w:top w:val="nil"/>
              <w:left w:val="nil"/>
              <w:bottom w:val="single" w:sz="4" w:space="0" w:color="auto"/>
              <w:right w:val="single" w:sz="4" w:space="0" w:color="auto"/>
            </w:tcBorders>
            <w:vAlign w:val="center"/>
            <w:hideMark/>
          </w:tcPr>
          <w:p w14:paraId="09ACAF2D" w14:textId="77777777" w:rsidR="0024175B" w:rsidRPr="007049DB" w:rsidRDefault="0024175B">
            <w:pPr>
              <w:spacing w:after="0" w:line="240" w:lineRule="auto"/>
              <w:contextualSpacing/>
              <w:rPr>
                <w:rFonts w:ascii="Tahoma" w:hAnsi="Tahoma" w:cs="Tahoma"/>
                <w:iCs/>
                <w:sz w:val="19"/>
                <w:szCs w:val="19"/>
              </w:rPr>
            </w:pPr>
            <w:r w:rsidRPr="007049DB">
              <w:rPr>
                <w:rFonts w:ascii="Tahoma" w:hAnsi="Tahoma" w:cs="Tahoma"/>
                <w:iCs/>
                <w:sz w:val="19"/>
                <w:szCs w:val="19"/>
              </w:rPr>
              <w:t>Приложения №2</w:t>
            </w:r>
          </w:p>
        </w:tc>
      </w:tr>
      <w:tr w:rsidR="0024175B" w:rsidRPr="007049DB" w14:paraId="20C4E3EB"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hideMark/>
          </w:tcPr>
          <w:p w14:paraId="7C7FD0AA" w14:textId="6202A90C" w:rsidR="0024175B" w:rsidRPr="007049DB" w:rsidRDefault="0071534F">
            <w:pPr>
              <w:spacing w:after="0" w:line="240" w:lineRule="auto"/>
              <w:jc w:val="center"/>
              <w:rPr>
                <w:rFonts w:ascii="Tahoma" w:hAnsi="Tahoma" w:cs="Tahoma"/>
                <w:color w:val="000000"/>
                <w:sz w:val="19"/>
                <w:szCs w:val="19"/>
              </w:rPr>
            </w:pPr>
            <w:r>
              <w:rPr>
                <w:rFonts w:ascii="Tahoma" w:hAnsi="Tahoma" w:cs="Tahoma"/>
                <w:color w:val="000000"/>
                <w:sz w:val="19"/>
                <w:szCs w:val="19"/>
              </w:rPr>
              <w:t>1.17</w:t>
            </w:r>
          </w:p>
        </w:tc>
        <w:tc>
          <w:tcPr>
            <w:tcW w:w="4111" w:type="dxa"/>
            <w:gridSpan w:val="2"/>
            <w:tcBorders>
              <w:top w:val="nil"/>
              <w:left w:val="nil"/>
              <w:bottom w:val="single" w:sz="4" w:space="0" w:color="auto"/>
              <w:right w:val="single" w:sz="4" w:space="0" w:color="auto"/>
            </w:tcBorders>
            <w:vAlign w:val="center"/>
            <w:hideMark/>
          </w:tcPr>
          <w:p w14:paraId="4E74FCEC" w14:textId="77777777" w:rsidR="0024175B" w:rsidRPr="007049DB" w:rsidRDefault="0024175B">
            <w:pPr>
              <w:spacing w:after="0" w:line="240" w:lineRule="auto"/>
              <w:rPr>
                <w:rFonts w:ascii="Tahoma" w:eastAsia="Times New Roman" w:hAnsi="Tahoma" w:cs="Tahoma"/>
                <w:color w:val="000000" w:themeColor="text1"/>
                <w:sz w:val="19"/>
                <w:szCs w:val="19"/>
              </w:rPr>
            </w:pPr>
            <w:r w:rsidRPr="007049DB">
              <w:rPr>
                <w:rFonts w:ascii="Tahoma" w:eastAsia="Times New Roman" w:hAnsi="Tahoma" w:cs="Tahoma"/>
                <w:color w:val="000000"/>
                <w:sz w:val="19"/>
                <w:szCs w:val="19"/>
              </w:rPr>
              <w:t xml:space="preserve">Условия Договора </w:t>
            </w:r>
          </w:p>
        </w:tc>
        <w:tc>
          <w:tcPr>
            <w:tcW w:w="6379" w:type="dxa"/>
            <w:gridSpan w:val="3"/>
            <w:tcBorders>
              <w:top w:val="nil"/>
              <w:left w:val="nil"/>
              <w:bottom w:val="single" w:sz="4" w:space="0" w:color="auto"/>
              <w:right w:val="single" w:sz="4" w:space="0" w:color="auto"/>
            </w:tcBorders>
            <w:vAlign w:val="center"/>
            <w:hideMark/>
          </w:tcPr>
          <w:p w14:paraId="7917CA9D" w14:textId="34A331AE" w:rsidR="0024175B" w:rsidRPr="007049DB" w:rsidRDefault="0024175B">
            <w:pPr>
              <w:spacing w:after="0" w:line="240" w:lineRule="auto"/>
              <w:contextualSpacing/>
              <w:rPr>
                <w:rFonts w:ascii="Tahoma" w:hAnsi="Tahoma" w:cs="Tahoma"/>
                <w:iCs/>
                <w:sz w:val="19"/>
                <w:szCs w:val="19"/>
              </w:rPr>
            </w:pPr>
            <w:r w:rsidRPr="007049DB">
              <w:rPr>
                <w:rFonts w:ascii="Tahoma" w:hAnsi="Tahoma" w:cs="Tahoma"/>
                <w:iCs/>
                <w:sz w:val="19"/>
                <w:szCs w:val="19"/>
              </w:rPr>
              <w:t xml:space="preserve">см. </w:t>
            </w:r>
            <w:r w:rsidR="00A85F88" w:rsidRPr="007049DB">
              <w:rPr>
                <w:rFonts w:ascii="Tahoma" w:hAnsi="Tahoma" w:cs="Tahoma"/>
                <w:iCs/>
                <w:sz w:val="19"/>
                <w:szCs w:val="19"/>
              </w:rPr>
              <w:t xml:space="preserve">проект </w:t>
            </w:r>
            <w:r w:rsidRPr="007049DB">
              <w:rPr>
                <w:rFonts w:ascii="Tahoma" w:hAnsi="Tahoma" w:cs="Tahoma"/>
                <w:iCs/>
                <w:sz w:val="19"/>
                <w:szCs w:val="19"/>
              </w:rPr>
              <w:t>Договор</w:t>
            </w:r>
            <w:r w:rsidR="00A85F88" w:rsidRPr="007049DB">
              <w:rPr>
                <w:rFonts w:ascii="Tahoma" w:hAnsi="Tahoma" w:cs="Tahoma"/>
                <w:iCs/>
                <w:sz w:val="19"/>
                <w:szCs w:val="19"/>
              </w:rPr>
              <w:t>а</w:t>
            </w:r>
            <w:r w:rsidRPr="007049DB">
              <w:rPr>
                <w:rFonts w:ascii="Tahoma" w:hAnsi="Tahoma" w:cs="Tahoma"/>
                <w:iCs/>
                <w:sz w:val="19"/>
                <w:szCs w:val="19"/>
              </w:rPr>
              <w:t xml:space="preserve"> (Приложение №3)</w:t>
            </w:r>
          </w:p>
        </w:tc>
      </w:tr>
      <w:tr w:rsidR="00A42F03" w:rsidRPr="007049DB" w14:paraId="2B6D479F" w14:textId="77777777" w:rsidTr="0071534F">
        <w:trPr>
          <w:trHeight w:val="107"/>
        </w:trPr>
        <w:tc>
          <w:tcPr>
            <w:tcW w:w="709" w:type="dxa"/>
            <w:tcBorders>
              <w:top w:val="nil"/>
              <w:left w:val="single" w:sz="4" w:space="0" w:color="auto"/>
              <w:bottom w:val="single" w:sz="4" w:space="0" w:color="auto"/>
              <w:right w:val="single" w:sz="4" w:space="0" w:color="auto"/>
            </w:tcBorders>
            <w:noWrap/>
            <w:vAlign w:val="center"/>
          </w:tcPr>
          <w:p w14:paraId="7EB8EA6D" w14:textId="5315EB5D" w:rsidR="00A42F03" w:rsidRDefault="00A42F03">
            <w:pPr>
              <w:spacing w:after="0" w:line="240" w:lineRule="auto"/>
              <w:jc w:val="center"/>
              <w:rPr>
                <w:rFonts w:ascii="Tahoma" w:hAnsi="Tahoma" w:cs="Tahoma"/>
                <w:color w:val="000000"/>
                <w:sz w:val="19"/>
                <w:szCs w:val="19"/>
              </w:rPr>
            </w:pPr>
            <w:r>
              <w:rPr>
                <w:rFonts w:ascii="Tahoma" w:hAnsi="Tahoma" w:cs="Tahoma"/>
                <w:color w:val="000000"/>
                <w:sz w:val="19"/>
                <w:szCs w:val="19"/>
              </w:rPr>
              <w:t>1.18</w:t>
            </w:r>
          </w:p>
        </w:tc>
        <w:tc>
          <w:tcPr>
            <w:tcW w:w="4111" w:type="dxa"/>
            <w:gridSpan w:val="2"/>
            <w:tcBorders>
              <w:top w:val="nil"/>
              <w:left w:val="nil"/>
              <w:bottom w:val="single" w:sz="4" w:space="0" w:color="auto"/>
              <w:right w:val="single" w:sz="4" w:space="0" w:color="auto"/>
            </w:tcBorders>
            <w:vAlign w:val="center"/>
          </w:tcPr>
          <w:p w14:paraId="17065508" w14:textId="005ECC6E" w:rsidR="00A42F03" w:rsidRPr="007049DB" w:rsidRDefault="00A42F03">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Выделяемая сумма</w:t>
            </w:r>
          </w:p>
        </w:tc>
        <w:tc>
          <w:tcPr>
            <w:tcW w:w="6379" w:type="dxa"/>
            <w:gridSpan w:val="3"/>
            <w:tcBorders>
              <w:top w:val="nil"/>
              <w:left w:val="nil"/>
              <w:bottom w:val="single" w:sz="4" w:space="0" w:color="auto"/>
              <w:right w:val="single" w:sz="4" w:space="0" w:color="auto"/>
            </w:tcBorders>
            <w:vAlign w:val="center"/>
          </w:tcPr>
          <w:p w14:paraId="68F8CA14" w14:textId="34BB02BA" w:rsidR="00A42F03" w:rsidRPr="007049DB" w:rsidRDefault="00A42F03">
            <w:pPr>
              <w:spacing w:after="0" w:line="240" w:lineRule="auto"/>
              <w:contextualSpacing/>
              <w:rPr>
                <w:rFonts w:ascii="Tahoma" w:hAnsi="Tahoma" w:cs="Tahoma"/>
                <w:iCs/>
                <w:sz w:val="19"/>
                <w:szCs w:val="19"/>
              </w:rPr>
            </w:pPr>
            <w:r>
              <w:rPr>
                <w:rFonts w:ascii="Tahoma" w:hAnsi="Tahoma" w:cs="Tahoma"/>
                <w:iCs/>
                <w:sz w:val="19"/>
                <w:szCs w:val="19"/>
              </w:rPr>
              <w:t>15 000 000 сом</w:t>
            </w:r>
          </w:p>
        </w:tc>
      </w:tr>
      <w:tr w:rsidR="0024175B" w:rsidRPr="007049DB" w14:paraId="109D5889" w14:textId="77777777" w:rsidTr="0071534F">
        <w:trPr>
          <w:trHeight w:val="285"/>
        </w:trPr>
        <w:tc>
          <w:tcPr>
            <w:tcW w:w="11199" w:type="dxa"/>
            <w:gridSpan w:val="6"/>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24175B" w:rsidRPr="007049DB" w:rsidRDefault="0024175B">
            <w:pPr>
              <w:spacing w:after="0" w:line="240" w:lineRule="auto"/>
              <w:jc w:val="center"/>
              <w:rPr>
                <w:rFonts w:ascii="Tahoma" w:hAnsi="Tahoma" w:cs="Tahoma"/>
                <w:b/>
                <w:bCs/>
                <w:color w:val="0000CC"/>
                <w:sz w:val="19"/>
                <w:szCs w:val="19"/>
              </w:rPr>
            </w:pPr>
            <w:r w:rsidRPr="007049DB">
              <w:rPr>
                <w:rFonts w:ascii="Tahoma" w:hAnsi="Tahoma" w:cs="Tahoma"/>
                <w:b/>
                <w:bCs/>
                <w:color w:val="0000CC"/>
                <w:sz w:val="19"/>
                <w:szCs w:val="19"/>
              </w:rPr>
              <w:t>2. Квалификационные требования</w:t>
            </w:r>
          </w:p>
        </w:tc>
      </w:tr>
      <w:tr w:rsidR="0024175B" w:rsidRPr="007049DB" w14:paraId="027F143D" w14:textId="77777777" w:rsidTr="0071534F">
        <w:trPr>
          <w:trHeight w:val="441"/>
        </w:trPr>
        <w:tc>
          <w:tcPr>
            <w:tcW w:w="709" w:type="dxa"/>
            <w:tcBorders>
              <w:top w:val="nil"/>
              <w:left w:val="single" w:sz="4" w:space="0" w:color="auto"/>
              <w:bottom w:val="single" w:sz="4" w:space="0" w:color="auto"/>
              <w:right w:val="single" w:sz="4" w:space="0" w:color="auto"/>
            </w:tcBorders>
            <w:noWrap/>
            <w:vAlign w:val="center"/>
            <w:hideMark/>
          </w:tcPr>
          <w:p w14:paraId="7F5A3364"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lastRenderedPageBreak/>
              <w:t>2.1</w:t>
            </w:r>
          </w:p>
        </w:tc>
        <w:tc>
          <w:tcPr>
            <w:tcW w:w="4111" w:type="dxa"/>
            <w:gridSpan w:val="2"/>
            <w:tcBorders>
              <w:top w:val="nil"/>
              <w:left w:val="nil"/>
              <w:bottom w:val="single" w:sz="4" w:space="0" w:color="auto"/>
              <w:right w:val="single" w:sz="4" w:space="0" w:color="auto"/>
            </w:tcBorders>
            <w:vAlign w:val="center"/>
            <w:hideMark/>
          </w:tcPr>
          <w:p w14:paraId="4272894D" w14:textId="77777777" w:rsidR="0024175B" w:rsidRPr="007049DB" w:rsidRDefault="0024175B">
            <w:pPr>
              <w:spacing w:after="0" w:line="240" w:lineRule="auto"/>
              <w:rPr>
                <w:rFonts w:ascii="Tahoma" w:hAnsi="Tahoma" w:cs="Tahoma"/>
                <w:sz w:val="19"/>
                <w:szCs w:val="19"/>
              </w:rPr>
            </w:pPr>
            <w:r w:rsidRPr="007049DB">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3"/>
            <w:tcBorders>
              <w:top w:val="nil"/>
              <w:left w:val="nil"/>
              <w:bottom w:val="single" w:sz="4" w:space="0" w:color="auto"/>
              <w:right w:val="single" w:sz="4" w:space="0" w:color="auto"/>
            </w:tcBorders>
            <w:vAlign w:val="center"/>
            <w:hideMark/>
          </w:tcPr>
          <w:p w14:paraId="3F0A201F" w14:textId="49158E4D" w:rsidR="0024175B" w:rsidRPr="007049DB" w:rsidRDefault="0024175B">
            <w:pPr>
              <w:spacing w:after="0" w:line="240" w:lineRule="auto"/>
              <w:rPr>
                <w:rFonts w:ascii="Tahoma" w:hAnsi="Tahoma" w:cs="Tahoma"/>
                <w:sz w:val="19"/>
                <w:szCs w:val="19"/>
                <w:u w:val="single"/>
              </w:rPr>
            </w:pPr>
            <w:r w:rsidRPr="007049DB">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7 000 000 сом КР</w:t>
            </w:r>
            <w:r w:rsidRPr="007049DB">
              <w:rPr>
                <w:rFonts w:ascii="Tahoma" w:eastAsia="Times New Roman" w:hAnsi="Tahoma" w:cs="Tahoma"/>
                <w:sz w:val="19"/>
                <w:szCs w:val="19"/>
              </w:rPr>
              <w:t>. Подтвердить путем предоставления контракта, счет-фактуры, акта об оказанных услугах в которых должен быть указан общий объем поставок или предоставить гарантийное письмо Поставщика</w:t>
            </w:r>
            <w:r w:rsidR="00DB1F43">
              <w:rPr>
                <w:rFonts w:ascii="Tahoma" w:eastAsia="Times New Roman" w:hAnsi="Tahoma" w:cs="Tahoma"/>
                <w:sz w:val="19"/>
                <w:szCs w:val="19"/>
              </w:rPr>
              <w:t xml:space="preserve"> на фирменном бланке за подписью руководителя и заверенная печатью</w:t>
            </w:r>
            <w:r w:rsidRPr="007049DB">
              <w:rPr>
                <w:rFonts w:ascii="Tahoma" w:eastAsia="Times New Roman" w:hAnsi="Tahoma" w:cs="Tahoma"/>
                <w:sz w:val="19"/>
                <w:szCs w:val="19"/>
              </w:rPr>
              <w:t xml:space="preserve"> с указанием предмета, стоимости закупки и название Покупателя. </w:t>
            </w:r>
          </w:p>
        </w:tc>
      </w:tr>
      <w:tr w:rsidR="0024175B" w:rsidRPr="007049DB" w14:paraId="0213EF14" w14:textId="77777777" w:rsidTr="0071534F">
        <w:trPr>
          <w:trHeight w:val="441"/>
        </w:trPr>
        <w:tc>
          <w:tcPr>
            <w:tcW w:w="709" w:type="dxa"/>
            <w:tcBorders>
              <w:top w:val="nil"/>
              <w:left w:val="single" w:sz="4" w:space="0" w:color="auto"/>
              <w:bottom w:val="single" w:sz="4" w:space="0" w:color="auto"/>
              <w:right w:val="single" w:sz="4" w:space="0" w:color="auto"/>
            </w:tcBorders>
            <w:noWrap/>
            <w:vAlign w:val="center"/>
            <w:hideMark/>
          </w:tcPr>
          <w:p w14:paraId="60382CDE" w14:textId="77777777" w:rsidR="0024175B" w:rsidRPr="007049DB" w:rsidRDefault="0024175B">
            <w:pPr>
              <w:spacing w:after="0" w:line="240" w:lineRule="auto"/>
              <w:jc w:val="center"/>
              <w:rPr>
                <w:rFonts w:ascii="Tahoma" w:hAnsi="Tahoma" w:cs="Tahoma"/>
                <w:color w:val="000000"/>
                <w:sz w:val="19"/>
                <w:szCs w:val="19"/>
              </w:rPr>
            </w:pPr>
            <w:r w:rsidRPr="007049DB">
              <w:rPr>
                <w:rFonts w:ascii="Tahoma" w:hAnsi="Tahoma" w:cs="Tahoma"/>
                <w:color w:val="000000"/>
                <w:sz w:val="19"/>
                <w:szCs w:val="19"/>
              </w:rPr>
              <w:t>2.2</w:t>
            </w:r>
          </w:p>
        </w:tc>
        <w:tc>
          <w:tcPr>
            <w:tcW w:w="4111" w:type="dxa"/>
            <w:gridSpan w:val="2"/>
            <w:tcBorders>
              <w:top w:val="nil"/>
              <w:left w:val="nil"/>
              <w:bottom w:val="single" w:sz="4" w:space="0" w:color="auto"/>
              <w:right w:val="single" w:sz="4" w:space="0" w:color="auto"/>
            </w:tcBorders>
            <w:vAlign w:val="center"/>
            <w:hideMark/>
          </w:tcPr>
          <w:p w14:paraId="661E3024" w14:textId="77777777" w:rsidR="0024175B" w:rsidRPr="007049DB" w:rsidRDefault="0024175B">
            <w:pPr>
              <w:spacing w:after="0" w:line="240" w:lineRule="auto"/>
              <w:rPr>
                <w:rFonts w:ascii="Tahoma" w:eastAsia="Times New Roman" w:hAnsi="Tahoma" w:cs="Tahoma"/>
                <w:color w:val="000000"/>
                <w:sz w:val="19"/>
                <w:szCs w:val="19"/>
              </w:rPr>
            </w:pPr>
            <w:r w:rsidRPr="007049DB">
              <w:rPr>
                <w:rFonts w:ascii="Tahoma" w:eastAsia="Times New Roman" w:hAnsi="Tahoma" w:cs="Tahoma"/>
                <w:color w:val="000000"/>
                <w:sz w:val="19"/>
                <w:szCs w:val="19"/>
              </w:rPr>
              <w:t xml:space="preserve"> Авторизация (если требуется)</w:t>
            </w:r>
          </w:p>
        </w:tc>
        <w:tc>
          <w:tcPr>
            <w:tcW w:w="6379" w:type="dxa"/>
            <w:gridSpan w:val="3"/>
            <w:tcBorders>
              <w:top w:val="nil"/>
              <w:left w:val="nil"/>
              <w:bottom w:val="single" w:sz="4" w:space="0" w:color="auto"/>
              <w:right w:val="single" w:sz="4" w:space="0" w:color="auto"/>
            </w:tcBorders>
            <w:vAlign w:val="center"/>
            <w:hideMark/>
          </w:tcPr>
          <w:p w14:paraId="7238A4B7" w14:textId="41B486E9" w:rsidR="0024175B" w:rsidRPr="007049DB" w:rsidRDefault="00A85F88">
            <w:pPr>
              <w:spacing w:after="0" w:line="240" w:lineRule="auto"/>
              <w:rPr>
                <w:rFonts w:ascii="Tahoma" w:eastAsia="Times New Roman" w:hAnsi="Tahoma" w:cs="Tahoma"/>
                <w:color w:val="000000"/>
                <w:sz w:val="19"/>
                <w:szCs w:val="19"/>
              </w:rPr>
            </w:pPr>
            <w:r w:rsidRPr="007049DB">
              <w:rPr>
                <w:rFonts w:ascii="Tahoma" w:eastAsia="Times New Roman" w:hAnsi="Tahoma" w:cs="Tahoma"/>
                <w:sz w:val="19"/>
                <w:szCs w:val="19"/>
              </w:rPr>
              <w:t>Приложить</w:t>
            </w:r>
            <w:r w:rsidRPr="001E7122">
              <w:rPr>
                <w:rFonts w:ascii="Tahoma" w:eastAsia="Times New Roman" w:hAnsi="Tahoma" w:cs="Tahoma"/>
                <w:sz w:val="19"/>
                <w:szCs w:val="19"/>
                <w:lang w:val="en-US"/>
              </w:rPr>
              <w:t xml:space="preserve"> </w:t>
            </w:r>
            <w:r w:rsidRPr="007049DB">
              <w:rPr>
                <w:rFonts w:ascii="Tahoma" w:eastAsia="Times New Roman" w:hAnsi="Tahoma" w:cs="Tahoma"/>
                <w:sz w:val="19"/>
                <w:szCs w:val="19"/>
              </w:rPr>
              <w:t>действующий</w:t>
            </w:r>
            <w:r w:rsidRPr="001E7122">
              <w:rPr>
                <w:rFonts w:ascii="Tahoma" w:eastAsia="Times New Roman" w:hAnsi="Tahoma" w:cs="Tahoma"/>
                <w:sz w:val="19"/>
                <w:szCs w:val="19"/>
                <w:lang w:val="en-US"/>
              </w:rPr>
              <w:t xml:space="preserve"> Oracle Partner Network Member Certificate. </w:t>
            </w:r>
            <w:r w:rsidRPr="007049DB">
              <w:rPr>
                <w:rFonts w:ascii="Tahoma" w:eastAsia="Times New Roman" w:hAnsi="Tahoma" w:cs="Tahoma"/>
                <w:sz w:val="19"/>
                <w:szCs w:val="19"/>
              </w:rPr>
              <w:t>ЗАО «Альфа Телеком» вправе при необходимости проверить авторизацию, обратившись в техническую поддержку Oracle.</w:t>
            </w:r>
          </w:p>
        </w:tc>
      </w:tr>
      <w:tr w:rsidR="0024175B" w:rsidRPr="007049DB" w14:paraId="3E496E5F" w14:textId="77777777" w:rsidTr="0071534F">
        <w:trPr>
          <w:trHeight w:val="575"/>
        </w:trPr>
        <w:tc>
          <w:tcPr>
            <w:tcW w:w="709" w:type="dxa"/>
            <w:tcBorders>
              <w:top w:val="single" w:sz="4" w:space="0" w:color="auto"/>
              <w:left w:val="single" w:sz="4" w:space="0" w:color="auto"/>
              <w:bottom w:val="single" w:sz="4" w:space="0" w:color="auto"/>
              <w:right w:val="single" w:sz="4" w:space="0" w:color="auto"/>
            </w:tcBorders>
            <w:noWrap/>
            <w:vAlign w:val="center"/>
          </w:tcPr>
          <w:p w14:paraId="51C789A3" w14:textId="77777777" w:rsidR="0024175B" w:rsidRPr="007049DB" w:rsidRDefault="0024175B">
            <w:pPr>
              <w:spacing w:after="0" w:line="240" w:lineRule="auto"/>
              <w:jc w:val="center"/>
              <w:rPr>
                <w:rFonts w:ascii="Tahoma" w:hAnsi="Tahoma" w:cs="Tahoma"/>
                <w:color w:val="000000"/>
                <w:sz w:val="19"/>
                <w:szCs w:val="19"/>
              </w:rPr>
            </w:pPr>
          </w:p>
        </w:tc>
        <w:tc>
          <w:tcPr>
            <w:tcW w:w="10490" w:type="dxa"/>
            <w:gridSpan w:val="5"/>
            <w:tcBorders>
              <w:top w:val="single" w:sz="4" w:space="0" w:color="auto"/>
              <w:left w:val="nil"/>
              <w:bottom w:val="single" w:sz="4" w:space="0" w:color="auto"/>
              <w:right w:val="single" w:sz="4" w:space="0" w:color="auto"/>
            </w:tcBorders>
            <w:vAlign w:val="center"/>
            <w:hideMark/>
          </w:tcPr>
          <w:p w14:paraId="6EF814F8" w14:textId="77777777" w:rsidR="0024175B" w:rsidRPr="007049DB" w:rsidRDefault="0024175B">
            <w:pPr>
              <w:spacing w:after="0" w:line="240" w:lineRule="auto"/>
              <w:jc w:val="both"/>
              <w:rPr>
                <w:rFonts w:ascii="Tahoma" w:hAnsi="Tahoma" w:cs="Tahoma"/>
                <w:bCs/>
                <w:i/>
                <w:iCs/>
                <w:sz w:val="19"/>
                <w:szCs w:val="19"/>
              </w:rPr>
            </w:pPr>
            <w:r w:rsidRPr="007049DB">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24175B" w:rsidRPr="007049DB" w14:paraId="67B81349" w14:textId="77777777" w:rsidTr="0071534F">
        <w:trPr>
          <w:trHeight w:val="31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24175B" w:rsidRPr="007049DB" w:rsidRDefault="0024175B">
            <w:pPr>
              <w:spacing w:after="0" w:line="240" w:lineRule="auto"/>
              <w:jc w:val="center"/>
              <w:rPr>
                <w:rFonts w:ascii="Tahoma" w:hAnsi="Tahoma" w:cs="Tahoma"/>
                <w:b/>
                <w:color w:val="000000"/>
                <w:sz w:val="19"/>
                <w:szCs w:val="19"/>
              </w:rPr>
            </w:pPr>
            <w:r w:rsidRPr="007049DB">
              <w:rPr>
                <w:rFonts w:ascii="Tahoma" w:hAnsi="Tahoma" w:cs="Tahoma"/>
                <w:b/>
                <w:color w:val="000000"/>
                <w:sz w:val="19"/>
                <w:szCs w:val="19"/>
              </w:rPr>
              <w:t>3</w:t>
            </w:r>
          </w:p>
        </w:tc>
        <w:tc>
          <w:tcPr>
            <w:tcW w:w="10490" w:type="dxa"/>
            <w:gridSpan w:val="5"/>
            <w:tcBorders>
              <w:top w:val="single" w:sz="4" w:space="0" w:color="auto"/>
              <w:left w:val="nil"/>
              <w:bottom w:val="single" w:sz="4" w:space="0" w:color="auto"/>
              <w:right w:val="single" w:sz="4" w:space="0" w:color="auto"/>
            </w:tcBorders>
            <w:vAlign w:val="center"/>
            <w:hideMark/>
          </w:tcPr>
          <w:p w14:paraId="28E4AC70" w14:textId="77777777" w:rsidR="0024175B" w:rsidRPr="007049DB" w:rsidRDefault="0024175B">
            <w:pPr>
              <w:spacing w:after="0" w:line="240" w:lineRule="auto"/>
              <w:jc w:val="center"/>
              <w:rPr>
                <w:rFonts w:ascii="Tahoma" w:hAnsi="Tahoma" w:cs="Tahoma"/>
                <w:b/>
                <w:bCs/>
                <w:i/>
                <w:iCs/>
                <w:sz w:val="19"/>
                <w:szCs w:val="19"/>
              </w:rPr>
            </w:pPr>
            <w:r w:rsidRPr="007049DB">
              <w:rPr>
                <w:rFonts w:ascii="Tahoma" w:hAnsi="Tahoma" w:cs="Tahoma"/>
                <w:b/>
                <w:bCs/>
                <w:i/>
                <w:iCs/>
                <w:sz w:val="19"/>
                <w:szCs w:val="19"/>
              </w:rPr>
              <w:t>Существенные требования/ Технические спецификации</w:t>
            </w:r>
          </w:p>
        </w:tc>
      </w:tr>
      <w:tr w:rsidR="0024175B" w:rsidRPr="007049DB" w14:paraId="39BE036E" w14:textId="77777777" w:rsidTr="0071534F">
        <w:trPr>
          <w:trHeight w:val="1080"/>
        </w:trPr>
        <w:tc>
          <w:tcPr>
            <w:tcW w:w="709" w:type="dxa"/>
            <w:tcBorders>
              <w:top w:val="single" w:sz="8" w:space="0" w:color="auto"/>
              <w:left w:val="single" w:sz="8" w:space="0" w:color="auto"/>
              <w:bottom w:val="single" w:sz="4" w:space="0" w:color="auto"/>
              <w:right w:val="nil"/>
            </w:tcBorders>
            <w:vAlign w:val="center"/>
            <w:hideMark/>
          </w:tcPr>
          <w:p w14:paraId="1BC8C61E" w14:textId="77777777" w:rsidR="0024175B" w:rsidRPr="007049DB" w:rsidRDefault="0024175B">
            <w:pPr>
              <w:jc w:val="cente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rPr>
              <w:t>№  п/п</w:t>
            </w:r>
          </w:p>
        </w:tc>
        <w:tc>
          <w:tcPr>
            <w:tcW w:w="3281" w:type="dxa"/>
            <w:tcBorders>
              <w:top w:val="single" w:sz="8" w:space="0" w:color="auto"/>
              <w:left w:val="single" w:sz="8" w:space="0" w:color="auto"/>
              <w:bottom w:val="single" w:sz="4" w:space="0" w:color="auto"/>
              <w:right w:val="nil"/>
            </w:tcBorders>
            <w:vAlign w:val="center"/>
            <w:hideMark/>
          </w:tcPr>
          <w:p w14:paraId="00652446" w14:textId="77777777" w:rsidR="0024175B" w:rsidRPr="007049DB" w:rsidRDefault="0024175B">
            <w:pPr>
              <w:jc w:val="cente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rPr>
              <w:t>Наименование услуг</w:t>
            </w:r>
          </w:p>
        </w:tc>
        <w:tc>
          <w:tcPr>
            <w:tcW w:w="4090" w:type="dxa"/>
            <w:gridSpan w:val="2"/>
            <w:tcBorders>
              <w:top w:val="single" w:sz="8" w:space="0" w:color="auto"/>
              <w:left w:val="single" w:sz="8" w:space="0" w:color="auto"/>
              <w:bottom w:val="single" w:sz="4" w:space="0" w:color="auto"/>
              <w:right w:val="single" w:sz="8" w:space="0" w:color="auto"/>
            </w:tcBorders>
            <w:vAlign w:val="center"/>
            <w:hideMark/>
          </w:tcPr>
          <w:p w14:paraId="432D4DD2" w14:textId="77777777" w:rsidR="0024175B" w:rsidRPr="007049DB" w:rsidRDefault="0024175B">
            <w:pPr>
              <w:jc w:val="cente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rPr>
              <w:t>Подробное описание услуг</w:t>
            </w:r>
          </w:p>
        </w:tc>
        <w:tc>
          <w:tcPr>
            <w:tcW w:w="1843" w:type="dxa"/>
            <w:tcBorders>
              <w:top w:val="single" w:sz="8" w:space="0" w:color="auto"/>
              <w:left w:val="nil"/>
              <w:bottom w:val="single" w:sz="4" w:space="0" w:color="auto"/>
              <w:right w:val="nil"/>
            </w:tcBorders>
            <w:vAlign w:val="center"/>
            <w:hideMark/>
          </w:tcPr>
          <w:p w14:paraId="3C0F5A91" w14:textId="77777777" w:rsidR="0024175B" w:rsidRPr="007049DB" w:rsidRDefault="0024175B">
            <w:pPr>
              <w:jc w:val="cente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rPr>
              <w:t>Срок оказания услуг</w:t>
            </w:r>
          </w:p>
        </w:tc>
        <w:tc>
          <w:tcPr>
            <w:tcW w:w="1276" w:type="dxa"/>
            <w:tcBorders>
              <w:top w:val="single" w:sz="8" w:space="0" w:color="auto"/>
              <w:left w:val="single" w:sz="8" w:space="0" w:color="auto"/>
              <w:bottom w:val="single" w:sz="4" w:space="0" w:color="auto"/>
              <w:right w:val="single" w:sz="8" w:space="0" w:color="auto"/>
            </w:tcBorders>
            <w:vAlign w:val="center"/>
            <w:hideMark/>
          </w:tcPr>
          <w:p w14:paraId="34123668" w14:textId="77777777" w:rsidR="0024175B" w:rsidRPr="007049DB" w:rsidRDefault="0024175B">
            <w:pPr>
              <w:jc w:val="cente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rPr>
              <w:t>Кол-во</w:t>
            </w:r>
          </w:p>
        </w:tc>
      </w:tr>
      <w:tr w:rsidR="0024175B" w:rsidRPr="007049DB" w14:paraId="1F0877C5" w14:textId="77777777" w:rsidTr="0071534F">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49967006" w14:textId="00F56735" w:rsidR="0024175B" w:rsidRPr="007049DB" w:rsidRDefault="0071534F" w:rsidP="0071534F">
            <w:pPr>
              <w:jc w:val="center"/>
              <w:rPr>
                <w:rFonts w:ascii="Tahoma" w:eastAsia="Times New Roman" w:hAnsi="Tahoma" w:cs="Tahoma"/>
                <w:b/>
                <w:bCs/>
                <w:color w:val="000000"/>
                <w:sz w:val="19"/>
                <w:szCs w:val="19"/>
              </w:rPr>
            </w:pPr>
            <w:r>
              <w:rPr>
                <w:rFonts w:ascii="Tahoma" w:eastAsia="Times New Roman" w:hAnsi="Tahoma" w:cs="Tahoma"/>
                <w:b/>
                <w:bCs/>
                <w:color w:val="000000"/>
                <w:sz w:val="19"/>
                <w:szCs w:val="19"/>
              </w:rPr>
              <w:t>1</w:t>
            </w:r>
          </w:p>
        </w:tc>
        <w:tc>
          <w:tcPr>
            <w:tcW w:w="3281" w:type="dxa"/>
            <w:tcBorders>
              <w:top w:val="single" w:sz="4" w:space="0" w:color="auto"/>
              <w:left w:val="nil"/>
              <w:bottom w:val="single" w:sz="4" w:space="0" w:color="auto"/>
              <w:right w:val="single" w:sz="4" w:space="0" w:color="auto"/>
            </w:tcBorders>
            <w:vAlign w:val="center"/>
            <w:hideMark/>
          </w:tcPr>
          <w:p w14:paraId="2B546096" w14:textId="77777777" w:rsidR="0024175B" w:rsidRPr="007049DB" w:rsidRDefault="0024175B">
            <w:pPr>
              <w:rPr>
                <w:rFonts w:ascii="Tahoma" w:eastAsia="Times New Roman" w:hAnsi="Tahoma" w:cs="Tahoma"/>
                <w:b/>
                <w:bCs/>
                <w:color w:val="000000"/>
                <w:sz w:val="19"/>
                <w:szCs w:val="19"/>
                <w:lang w:val="en-US"/>
              </w:rPr>
            </w:pPr>
            <w:r w:rsidRPr="007049DB">
              <w:rPr>
                <w:rFonts w:ascii="Tahoma" w:hAnsi="Tahoma" w:cs="Tahoma"/>
                <w:color w:val="000000"/>
                <w:sz w:val="19"/>
                <w:szCs w:val="19"/>
              </w:rPr>
              <w:t>Закуп</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права</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доступа</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к</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технической</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поддержке</w:t>
            </w:r>
            <w:r w:rsidRPr="007049DB">
              <w:rPr>
                <w:rFonts w:ascii="Tahoma" w:hAnsi="Tahoma" w:cs="Tahoma"/>
                <w:color w:val="000000"/>
                <w:sz w:val="19"/>
                <w:szCs w:val="19"/>
                <w:lang w:val="en-US"/>
              </w:rPr>
              <w:t xml:space="preserve"> </w:t>
            </w:r>
            <w:r w:rsidRPr="007049DB">
              <w:rPr>
                <w:rFonts w:ascii="Tahoma" w:hAnsi="Tahoma" w:cs="Tahoma"/>
                <w:color w:val="000000"/>
                <w:sz w:val="19"/>
                <w:szCs w:val="19"/>
              </w:rPr>
              <w:t>БД</w:t>
            </w:r>
            <w:r w:rsidRPr="007049DB">
              <w:rPr>
                <w:rFonts w:ascii="Tahoma" w:hAnsi="Tahoma" w:cs="Tahoma"/>
                <w:color w:val="000000"/>
                <w:sz w:val="19"/>
                <w:szCs w:val="19"/>
                <w:lang w:val="en-US"/>
              </w:rPr>
              <w:t xml:space="preserve"> Oracle Database Enterprise Edition with Partitioning Option </w:t>
            </w:r>
            <w:r w:rsidRPr="007049DB">
              <w:rPr>
                <w:rFonts w:ascii="Tahoma" w:hAnsi="Tahoma" w:cs="Tahoma"/>
                <w:sz w:val="19"/>
                <w:szCs w:val="19"/>
                <w:lang w:val="en-US"/>
              </w:rPr>
              <w:t>(</w:t>
            </w:r>
            <w:r w:rsidRPr="007049DB">
              <w:rPr>
                <w:rFonts w:ascii="Tahoma" w:hAnsi="Tahoma" w:cs="Tahoma"/>
                <w:sz w:val="19"/>
                <w:szCs w:val="19"/>
              </w:rPr>
              <w:t>для</w:t>
            </w:r>
            <w:r w:rsidRPr="007049DB">
              <w:rPr>
                <w:rFonts w:ascii="Tahoma" w:hAnsi="Tahoma" w:cs="Tahoma"/>
                <w:sz w:val="19"/>
                <w:szCs w:val="19"/>
                <w:lang w:val="en-US"/>
              </w:rPr>
              <w:t xml:space="preserve"> 20 Processor License) </w:t>
            </w:r>
            <w:r w:rsidRPr="007049DB">
              <w:rPr>
                <w:rFonts w:ascii="Tahoma" w:hAnsi="Tahoma" w:cs="Tahoma"/>
                <w:color w:val="000000"/>
                <w:sz w:val="19"/>
                <w:szCs w:val="19"/>
              </w:rPr>
              <w:t>на</w:t>
            </w:r>
            <w:r w:rsidRPr="007049DB">
              <w:rPr>
                <w:rFonts w:ascii="Tahoma" w:hAnsi="Tahoma" w:cs="Tahoma"/>
                <w:color w:val="000000"/>
                <w:sz w:val="19"/>
                <w:szCs w:val="19"/>
                <w:lang w:val="en-US"/>
              </w:rPr>
              <w:t xml:space="preserve"> 12 </w:t>
            </w:r>
            <w:r w:rsidRPr="007049DB">
              <w:rPr>
                <w:rFonts w:ascii="Tahoma" w:hAnsi="Tahoma" w:cs="Tahoma"/>
                <w:color w:val="000000"/>
                <w:sz w:val="19"/>
                <w:szCs w:val="19"/>
              </w:rPr>
              <w:t>месяцев</w:t>
            </w:r>
          </w:p>
        </w:tc>
        <w:tc>
          <w:tcPr>
            <w:tcW w:w="4090" w:type="dxa"/>
            <w:gridSpan w:val="2"/>
            <w:tcBorders>
              <w:top w:val="single" w:sz="4" w:space="0" w:color="auto"/>
              <w:left w:val="nil"/>
              <w:bottom w:val="single" w:sz="4" w:space="0" w:color="auto"/>
              <w:right w:val="single" w:sz="4" w:space="0" w:color="auto"/>
            </w:tcBorders>
            <w:vAlign w:val="center"/>
            <w:hideMark/>
          </w:tcPr>
          <w:p w14:paraId="5F0A1C21" w14:textId="77777777" w:rsidR="0024175B" w:rsidRPr="007049DB" w:rsidRDefault="0024175B">
            <w:pPr>
              <w:rPr>
                <w:rFonts w:ascii="Tahoma" w:hAnsi="Tahoma" w:cs="Tahoma"/>
                <w:sz w:val="19"/>
                <w:szCs w:val="19"/>
              </w:rPr>
            </w:pPr>
            <w:r w:rsidRPr="007049DB">
              <w:rPr>
                <w:rFonts w:ascii="Tahoma" w:hAnsi="Tahoma" w:cs="Tahoma"/>
                <w:sz w:val="19"/>
                <w:szCs w:val="19"/>
              </w:rPr>
              <w:t xml:space="preserve">Права доступа к стандартному набору технической поддержки, порядок которого указан по адресу:  </w:t>
            </w:r>
            <w:hyperlink r:id="rId10" w:history="1">
              <w:r w:rsidRPr="007049DB">
                <w:rPr>
                  <w:rStyle w:val="a7"/>
                  <w:rFonts w:ascii="Tahoma" w:hAnsi="Tahoma" w:cs="Tahoma"/>
                  <w:sz w:val="19"/>
                  <w:szCs w:val="19"/>
                  <w:lang w:val="en-US"/>
                </w:rPr>
                <w:t>www</w:t>
              </w:r>
              <w:r w:rsidRPr="007049DB">
                <w:rPr>
                  <w:rStyle w:val="a7"/>
                  <w:rFonts w:ascii="Tahoma" w:hAnsi="Tahoma" w:cs="Tahoma"/>
                  <w:sz w:val="19"/>
                  <w:szCs w:val="19"/>
                </w:rPr>
                <w:t>.</w:t>
              </w:r>
              <w:r w:rsidRPr="007049DB">
                <w:rPr>
                  <w:rStyle w:val="a7"/>
                  <w:rFonts w:ascii="Tahoma" w:hAnsi="Tahoma" w:cs="Tahoma"/>
                  <w:sz w:val="19"/>
                  <w:szCs w:val="19"/>
                  <w:lang w:val="en-US"/>
                </w:rPr>
                <w:t>oracle</w:t>
              </w:r>
              <w:r w:rsidRPr="007049DB">
                <w:rPr>
                  <w:rStyle w:val="a7"/>
                  <w:rFonts w:ascii="Tahoma" w:hAnsi="Tahoma" w:cs="Tahoma"/>
                  <w:sz w:val="19"/>
                  <w:szCs w:val="19"/>
                </w:rPr>
                <w:t>.</w:t>
              </w:r>
              <w:r w:rsidRPr="007049DB">
                <w:rPr>
                  <w:rStyle w:val="a7"/>
                  <w:rFonts w:ascii="Tahoma" w:hAnsi="Tahoma" w:cs="Tahoma"/>
                  <w:sz w:val="19"/>
                  <w:szCs w:val="19"/>
                  <w:lang w:val="en-US"/>
                </w:rPr>
                <w:t>com</w:t>
              </w:r>
              <w:r w:rsidRPr="007049DB">
                <w:rPr>
                  <w:rStyle w:val="a7"/>
                  <w:rFonts w:ascii="Tahoma" w:hAnsi="Tahoma" w:cs="Tahoma"/>
                  <w:sz w:val="19"/>
                  <w:szCs w:val="19"/>
                </w:rPr>
                <w:t>/</w:t>
              </w:r>
              <w:r w:rsidRPr="007049DB">
                <w:rPr>
                  <w:rStyle w:val="a7"/>
                  <w:rFonts w:ascii="Tahoma" w:hAnsi="Tahoma" w:cs="Tahoma"/>
                  <w:sz w:val="19"/>
                  <w:szCs w:val="19"/>
                  <w:lang w:val="en-US"/>
                </w:rPr>
                <w:t>contracts</w:t>
              </w:r>
              <w:r w:rsidRPr="007049DB">
                <w:rPr>
                  <w:rStyle w:val="a7"/>
                  <w:rFonts w:ascii="Tahoma" w:hAnsi="Tahoma" w:cs="Tahoma"/>
                  <w:sz w:val="19"/>
                  <w:szCs w:val="19"/>
                </w:rPr>
                <w:t>/</w:t>
              </w:r>
            </w:hyperlink>
            <w:r w:rsidRPr="007049DB">
              <w:rPr>
                <w:rFonts w:ascii="Tahoma" w:hAnsi="Tahoma" w:cs="Tahoma"/>
                <w:sz w:val="19"/>
                <w:szCs w:val="19"/>
              </w:rPr>
              <w:t xml:space="preserve"> на момент предоставления услуги технической поддержки</w:t>
            </w:r>
          </w:p>
        </w:tc>
        <w:tc>
          <w:tcPr>
            <w:tcW w:w="1843" w:type="dxa"/>
            <w:tcBorders>
              <w:top w:val="single" w:sz="4" w:space="0" w:color="auto"/>
              <w:left w:val="nil"/>
              <w:bottom w:val="single" w:sz="4" w:space="0" w:color="auto"/>
              <w:right w:val="single" w:sz="4" w:space="0" w:color="auto"/>
            </w:tcBorders>
            <w:vAlign w:val="center"/>
            <w:hideMark/>
          </w:tcPr>
          <w:p w14:paraId="21E5FC53" w14:textId="6C5313D6" w:rsidR="0024175B" w:rsidRPr="007049DB" w:rsidRDefault="0024175B">
            <w:pPr>
              <w:rPr>
                <w:rFonts w:ascii="Tahoma" w:eastAsia="Times New Roman" w:hAnsi="Tahoma" w:cs="Tahoma"/>
                <w:b/>
                <w:bCs/>
                <w:color w:val="000000"/>
                <w:sz w:val="19"/>
                <w:szCs w:val="19"/>
              </w:rPr>
            </w:pPr>
            <w:r w:rsidRPr="007049DB">
              <w:rPr>
                <w:rFonts w:ascii="Tahoma" w:eastAsia="Times New Roman" w:hAnsi="Tahoma" w:cs="Tahoma"/>
                <w:b/>
                <w:bCs/>
                <w:color w:val="000000"/>
                <w:sz w:val="19"/>
                <w:szCs w:val="19"/>
                <w:lang w:val="en-US"/>
              </w:rPr>
              <w:t> </w:t>
            </w:r>
            <w:r w:rsidR="0071534F">
              <w:rPr>
                <w:rFonts w:ascii="Tahoma" w:eastAsia="Times New Roman" w:hAnsi="Tahoma" w:cs="Tahoma"/>
                <w:color w:val="000000"/>
                <w:sz w:val="19"/>
                <w:szCs w:val="19"/>
              </w:rPr>
              <w:t>с 25.07.2023</w:t>
            </w:r>
            <w:r w:rsidRPr="007049DB">
              <w:rPr>
                <w:rFonts w:ascii="Tahoma" w:eastAsia="Times New Roman" w:hAnsi="Tahoma" w:cs="Tahoma"/>
                <w:color w:val="000000"/>
                <w:sz w:val="19"/>
                <w:szCs w:val="19"/>
              </w:rPr>
              <w:t xml:space="preserve"> года со сроком на 12 месяцев</w:t>
            </w:r>
          </w:p>
        </w:tc>
        <w:tc>
          <w:tcPr>
            <w:tcW w:w="1276" w:type="dxa"/>
            <w:tcBorders>
              <w:top w:val="single" w:sz="4" w:space="0" w:color="auto"/>
              <w:left w:val="nil"/>
              <w:bottom w:val="single" w:sz="4" w:space="0" w:color="auto"/>
              <w:right w:val="single" w:sz="4" w:space="0" w:color="auto"/>
            </w:tcBorders>
            <w:vAlign w:val="center"/>
            <w:hideMark/>
          </w:tcPr>
          <w:p w14:paraId="0F0DC9EE" w14:textId="77777777" w:rsidR="0024175B" w:rsidRPr="007049DB" w:rsidRDefault="0024175B">
            <w:pPr>
              <w:rPr>
                <w:rFonts w:ascii="Tahoma" w:eastAsia="Times New Roman" w:hAnsi="Tahoma" w:cs="Tahoma"/>
                <w:b/>
                <w:bCs/>
                <w:color w:val="000000"/>
                <w:sz w:val="19"/>
                <w:szCs w:val="19"/>
                <w:lang w:val="en-US"/>
              </w:rPr>
            </w:pPr>
            <w:r w:rsidRPr="007049DB">
              <w:rPr>
                <w:rFonts w:ascii="Tahoma" w:hAnsi="Tahoma" w:cs="Tahoma"/>
                <w:b/>
                <w:color w:val="000000"/>
                <w:sz w:val="19"/>
                <w:szCs w:val="19"/>
              </w:rPr>
              <w:t>20 лицензий</w:t>
            </w:r>
            <w:r w:rsidRPr="007049DB">
              <w:rPr>
                <w:rFonts w:ascii="Tahoma" w:hAnsi="Tahoma" w:cs="Tahoma"/>
                <w:color w:val="000000"/>
                <w:sz w:val="19"/>
                <w:szCs w:val="19"/>
              </w:rPr>
              <w:t xml:space="preserve"> (Processor</w:t>
            </w:r>
            <w:r w:rsidRPr="007049DB">
              <w:rPr>
                <w:rFonts w:ascii="Tahoma" w:hAnsi="Tahoma" w:cs="Tahoma"/>
                <w:color w:val="000000"/>
                <w:sz w:val="19"/>
                <w:szCs w:val="19"/>
                <w:lang w:val="en-US"/>
              </w:rPr>
              <w:t xml:space="preserve"> License)</w:t>
            </w:r>
          </w:p>
        </w:tc>
      </w:tr>
    </w:tbl>
    <w:p w14:paraId="04122527" w14:textId="46F5610A" w:rsidR="004E0831" w:rsidRPr="007049DB" w:rsidRDefault="004E0831" w:rsidP="00A85F88">
      <w:pPr>
        <w:pStyle w:val="af2"/>
        <w:rPr>
          <w:rFonts w:ascii="Tahoma" w:hAnsi="Tahoma" w:cs="Tahoma"/>
          <w:b/>
          <w:sz w:val="19"/>
          <w:szCs w:val="19"/>
        </w:rPr>
      </w:pPr>
    </w:p>
    <w:p w14:paraId="62FD4428" w14:textId="77777777" w:rsidR="004E0831" w:rsidRPr="007049DB" w:rsidRDefault="004E0831" w:rsidP="00245C34">
      <w:pPr>
        <w:pStyle w:val="af2"/>
        <w:jc w:val="center"/>
        <w:rPr>
          <w:rFonts w:ascii="Tahoma" w:hAnsi="Tahoma" w:cs="Tahoma"/>
          <w:b/>
          <w:sz w:val="19"/>
          <w:szCs w:val="19"/>
        </w:rPr>
      </w:pPr>
    </w:p>
    <w:p w14:paraId="62A0AA49" w14:textId="4727F560" w:rsidR="00245C34" w:rsidRPr="007049DB" w:rsidRDefault="00245C34" w:rsidP="00245C34">
      <w:pPr>
        <w:pStyle w:val="af2"/>
        <w:jc w:val="center"/>
        <w:rPr>
          <w:rFonts w:ascii="Tahoma" w:hAnsi="Tahoma" w:cs="Tahoma"/>
          <w:b/>
          <w:sz w:val="19"/>
          <w:szCs w:val="19"/>
        </w:rPr>
      </w:pPr>
      <w:r w:rsidRPr="007049DB">
        <w:rPr>
          <w:rFonts w:ascii="Tahoma" w:hAnsi="Tahoma" w:cs="Tahoma"/>
          <w:b/>
          <w:sz w:val="19"/>
          <w:szCs w:val="19"/>
        </w:rPr>
        <w:t>БАНКОВСКИЕ РЕКВИЗИТЫ</w:t>
      </w:r>
    </w:p>
    <w:p w14:paraId="48B191E7" w14:textId="60E69512" w:rsidR="00245C34" w:rsidRPr="00155557" w:rsidRDefault="00245C34" w:rsidP="00245C34">
      <w:pPr>
        <w:pStyle w:val="af9"/>
        <w:spacing w:after="0"/>
        <w:jc w:val="center"/>
        <w:rPr>
          <w:rFonts w:ascii="Tahoma" w:hAnsi="Tahoma" w:cs="Tahoma"/>
          <w:b/>
          <w:sz w:val="19"/>
          <w:szCs w:val="19"/>
          <w:lang w:val="ru-RU"/>
        </w:rPr>
      </w:pPr>
      <w:r w:rsidRPr="007049DB">
        <w:rPr>
          <w:rFonts w:ascii="Tahoma" w:hAnsi="Tahoma" w:cs="Tahoma"/>
          <w:b/>
          <w:sz w:val="19"/>
          <w:szCs w:val="19"/>
          <w:lang w:val="ru-RU"/>
        </w:rPr>
        <w:t>для внесения ГОИД</w:t>
      </w:r>
      <w:r w:rsidR="00155557">
        <w:rPr>
          <w:rFonts w:ascii="Tahoma" w:hAnsi="Tahoma" w:cs="Tahoma"/>
          <w:b/>
          <w:sz w:val="19"/>
          <w:szCs w:val="19"/>
        </w:rPr>
        <w:t xml:space="preserve"> </w:t>
      </w:r>
      <w:r w:rsidR="00155557">
        <w:rPr>
          <w:rFonts w:ascii="Tahoma" w:hAnsi="Tahoma" w:cs="Tahoma"/>
          <w:b/>
          <w:sz w:val="19"/>
          <w:szCs w:val="19"/>
          <w:lang w:val="ru-RU"/>
        </w:rPr>
        <w:t>и ГОКЗ</w:t>
      </w:r>
    </w:p>
    <w:p w14:paraId="3123C078" w14:textId="77777777" w:rsidR="005A4738" w:rsidRPr="007049DB" w:rsidRDefault="005A4738" w:rsidP="00245C34">
      <w:pPr>
        <w:pStyle w:val="af9"/>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3120"/>
        <w:gridCol w:w="2976"/>
        <w:gridCol w:w="4820"/>
      </w:tblGrid>
      <w:tr w:rsidR="00245C34" w:rsidRPr="0041052A" w14:paraId="6D5EEA52" w14:textId="77777777"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7049DB" w:rsidRDefault="00245C34" w:rsidP="00132954">
            <w:pPr>
              <w:pStyle w:val="af2"/>
              <w:rPr>
                <w:rFonts w:ascii="Tahoma" w:hAnsi="Tahoma" w:cs="Tahoma"/>
                <w:b/>
                <w:sz w:val="19"/>
                <w:szCs w:val="19"/>
              </w:rPr>
            </w:pPr>
            <w:r w:rsidRPr="007049DB">
              <w:rPr>
                <w:rFonts w:ascii="Tahoma" w:hAnsi="Tahoma" w:cs="Tahoma"/>
                <w:b/>
                <w:sz w:val="19"/>
                <w:szCs w:val="19"/>
                <w:lang w:val="en-US"/>
              </w:rPr>
              <w:t>Для зачисления К</w:t>
            </w:r>
            <w:r w:rsidRPr="007049DB">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 xml:space="preserve">For transfer of US dollars </w:t>
            </w:r>
          </w:p>
        </w:tc>
      </w:tr>
      <w:tr w:rsidR="00245C34" w:rsidRPr="007049DB" w14:paraId="528BDA31" w14:textId="77777777" w:rsidTr="00A85F88">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Intermediary Bank</w:t>
            </w:r>
          </w:p>
          <w:p w14:paraId="3C0A4666"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(Банк-посредник)</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7049DB" w:rsidRDefault="00245C34" w:rsidP="00132954">
            <w:pPr>
              <w:pStyle w:val="af2"/>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BNY Mellon, New-York, USA</w:t>
            </w:r>
          </w:p>
          <w:p w14:paraId="2557DEAC"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SWIFT: IRVTUS3N</w:t>
            </w:r>
          </w:p>
          <w:p w14:paraId="37063EAE"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 xml:space="preserve">Account Number of Sberbank in BNY Mellon: </w:t>
            </w:r>
          </w:p>
          <w:p w14:paraId="059F7D05" w14:textId="77777777" w:rsidR="00245C34" w:rsidRPr="007049DB" w:rsidRDefault="00245C34" w:rsidP="00132954">
            <w:pPr>
              <w:pStyle w:val="af2"/>
              <w:rPr>
                <w:rFonts w:ascii="Tahoma" w:hAnsi="Tahoma" w:cs="Tahoma"/>
                <w:b/>
                <w:sz w:val="19"/>
                <w:szCs w:val="19"/>
              </w:rPr>
            </w:pPr>
            <w:r w:rsidRPr="007049DB">
              <w:rPr>
                <w:rFonts w:ascii="Tahoma" w:hAnsi="Tahoma" w:cs="Tahoma"/>
                <w:b/>
                <w:sz w:val="19"/>
                <w:szCs w:val="19"/>
              </w:rPr>
              <w:t>№ 8900057610</w:t>
            </w:r>
          </w:p>
        </w:tc>
      </w:tr>
      <w:tr w:rsidR="00245C34" w:rsidRPr="0041052A" w14:paraId="5E15C574" w14:textId="77777777" w:rsidTr="00A85F88">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Bank of Beneficiary</w:t>
            </w:r>
          </w:p>
          <w:p w14:paraId="2A894DD3"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(Банк получателя)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7049DB" w:rsidRDefault="00EE5C6F" w:rsidP="00132954">
            <w:pPr>
              <w:pStyle w:val="ab"/>
              <w:jc w:val="left"/>
              <w:rPr>
                <w:rFonts w:ascii="Tahoma" w:hAnsi="Tahoma" w:cs="Tahoma"/>
                <w:sz w:val="19"/>
                <w:szCs w:val="19"/>
              </w:rPr>
            </w:pPr>
            <w:r w:rsidRPr="007049DB">
              <w:rPr>
                <w:rFonts w:ascii="Tahoma" w:hAnsi="Tahoma" w:cs="Tahoma"/>
                <w:sz w:val="19"/>
                <w:szCs w:val="19"/>
              </w:rPr>
              <w:t>ФОАО “Айыл</w:t>
            </w:r>
            <w:r w:rsidR="00245C34" w:rsidRPr="007049DB">
              <w:rPr>
                <w:rFonts w:ascii="Tahoma" w:hAnsi="Tahoma" w:cs="Tahoma"/>
                <w:sz w:val="19"/>
                <w:szCs w:val="19"/>
              </w:rPr>
              <w:t xml:space="preserve"> Банк”, </w:t>
            </w:r>
          </w:p>
          <w:p w14:paraId="476DC699" w14:textId="77777777" w:rsidR="00245C34" w:rsidRPr="007049DB" w:rsidRDefault="00245C34" w:rsidP="00132954">
            <w:pPr>
              <w:pStyle w:val="af2"/>
              <w:rPr>
                <w:rFonts w:ascii="Tahoma" w:hAnsi="Tahoma" w:cs="Tahoma"/>
                <w:sz w:val="19"/>
                <w:szCs w:val="19"/>
              </w:rPr>
            </w:pPr>
            <w:r w:rsidRPr="007049DB">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Sberbank, Moscow, Russia</w:t>
            </w:r>
          </w:p>
          <w:p w14:paraId="2973E49B"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SWIFT: SABRRUMM</w:t>
            </w:r>
          </w:p>
        </w:tc>
      </w:tr>
      <w:tr w:rsidR="00245C34" w:rsidRPr="007049DB" w14:paraId="3CDB45BB" w14:textId="77777777" w:rsidTr="00A85F88">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Beneficiary (Получатель)</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7049DB" w:rsidRDefault="00245C34" w:rsidP="00132954">
            <w:pPr>
              <w:pStyle w:val="ab"/>
              <w:jc w:val="left"/>
              <w:rPr>
                <w:rFonts w:ascii="Tahoma" w:hAnsi="Tahoma" w:cs="Tahoma"/>
                <w:sz w:val="19"/>
                <w:szCs w:val="19"/>
              </w:rPr>
            </w:pPr>
            <w:r w:rsidRPr="007049DB">
              <w:rPr>
                <w:rFonts w:ascii="Tahoma" w:hAnsi="Tahoma" w:cs="Tahoma"/>
                <w:sz w:val="19"/>
                <w:szCs w:val="19"/>
              </w:rPr>
              <w:t>ЗАО "Альфа Телеком",</w:t>
            </w:r>
          </w:p>
          <w:p w14:paraId="72456675" w14:textId="1D6DDA02" w:rsidR="00245C34" w:rsidRPr="007049DB" w:rsidRDefault="00245C34" w:rsidP="00132954">
            <w:pPr>
              <w:pStyle w:val="ab"/>
              <w:jc w:val="left"/>
              <w:rPr>
                <w:rFonts w:ascii="Tahoma" w:hAnsi="Tahoma" w:cs="Tahoma"/>
                <w:sz w:val="19"/>
                <w:szCs w:val="19"/>
              </w:rPr>
            </w:pPr>
            <w:r w:rsidRPr="007049DB">
              <w:rPr>
                <w:rFonts w:ascii="Tahoma" w:hAnsi="Tahoma" w:cs="Tahoma"/>
                <w:sz w:val="19"/>
                <w:szCs w:val="19"/>
              </w:rPr>
              <w:t xml:space="preserve">Счет № </w:t>
            </w:r>
            <w:r w:rsidR="00EE5C6F" w:rsidRPr="007049DB">
              <w:rPr>
                <w:rFonts w:ascii="Tahoma" w:hAnsi="Tahoma" w:cs="Tahoma"/>
                <w:sz w:val="19"/>
                <w:szCs w:val="19"/>
                <w:lang w:val="ru-RU" w:eastAsia="en-US"/>
              </w:rPr>
              <w:t>1350100027537623</w:t>
            </w:r>
            <w:r w:rsidRPr="007049DB">
              <w:rPr>
                <w:rFonts w:ascii="Tahoma" w:hAnsi="Tahoma" w:cs="Tahoma"/>
                <w:sz w:val="19"/>
                <w:szCs w:val="19"/>
              </w:rPr>
              <w:t xml:space="preserve">  </w:t>
            </w:r>
          </w:p>
          <w:p w14:paraId="6B789BE0" w14:textId="00875656" w:rsidR="00245C34" w:rsidRPr="007049DB" w:rsidRDefault="00EE5C6F" w:rsidP="00132954">
            <w:pPr>
              <w:pStyle w:val="af2"/>
              <w:rPr>
                <w:rFonts w:ascii="Tahoma" w:hAnsi="Tahoma" w:cs="Tahoma"/>
                <w:sz w:val="19"/>
                <w:szCs w:val="19"/>
                <w:lang w:val="ky-KG"/>
              </w:rPr>
            </w:pPr>
            <w:r w:rsidRPr="007049DB">
              <w:rPr>
                <w:rFonts w:ascii="Tahoma" w:hAnsi="Tahoma" w:cs="Tahoma"/>
                <w:sz w:val="19"/>
                <w:szCs w:val="19"/>
              </w:rPr>
              <w:t>БИК: 135</w:t>
            </w:r>
            <w:r w:rsidR="00245C34" w:rsidRPr="007049DB">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OJSC "Optima Bank", Bishkek, Kyrgyz Republic</w:t>
            </w:r>
          </w:p>
          <w:p w14:paraId="3C0912FF"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SWIFT: ENEJKG22</w:t>
            </w:r>
          </w:p>
          <w:p w14:paraId="432AA1F8"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 xml:space="preserve">Account number of Optima in Sberbank: </w:t>
            </w:r>
          </w:p>
          <w:p w14:paraId="55947F0F" w14:textId="77777777" w:rsidR="00245C34" w:rsidRPr="007049DB" w:rsidRDefault="00245C34" w:rsidP="00132954">
            <w:pPr>
              <w:pStyle w:val="af2"/>
              <w:rPr>
                <w:rFonts w:ascii="Tahoma" w:hAnsi="Tahoma" w:cs="Tahoma"/>
                <w:b/>
                <w:sz w:val="19"/>
                <w:szCs w:val="19"/>
              </w:rPr>
            </w:pPr>
            <w:r w:rsidRPr="007049DB">
              <w:rPr>
                <w:rFonts w:ascii="Tahoma" w:hAnsi="Tahoma" w:cs="Tahoma"/>
                <w:b/>
                <w:sz w:val="19"/>
                <w:szCs w:val="19"/>
              </w:rPr>
              <w:t>№ 30111840700000000415</w:t>
            </w:r>
          </w:p>
        </w:tc>
      </w:tr>
      <w:tr w:rsidR="00245C34" w:rsidRPr="0041052A" w14:paraId="6A01F1D5" w14:textId="77777777" w:rsidTr="00A85F88">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Purpose of payment</w:t>
            </w:r>
          </w:p>
          <w:p w14:paraId="2D57A333"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(Назначение платежа)</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7049DB" w:rsidRDefault="00245C34" w:rsidP="00132954">
            <w:pPr>
              <w:pStyle w:val="af2"/>
              <w:rPr>
                <w:rFonts w:ascii="Tahoma" w:hAnsi="Tahoma" w:cs="Tahoma"/>
                <w:i/>
                <w:sz w:val="19"/>
                <w:szCs w:val="19"/>
              </w:rPr>
            </w:pPr>
            <w:r w:rsidRPr="007049DB">
              <w:rPr>
                <w:rFonts w:ascii="Tahoma" w:hAnsi="Tahoma" w:cs="Tahoma"/>
                <w:b/>
                <w:i/>
                <w:sz w:val="19"/>
                <w:szCs w:val="19"/>
              </w:rPr>
              <w:t>Гарантийное обеспечение конкурсной заявки</w:t>
            </w:r>
            <w:r w:rsidRPr="007049DB">
              <w:rPr>
                <w:rFonts w:ascii="Tahoma" w:hAnsi="Tahoma" w:cs="Tahoma"/>
                <w:i/>
                <w:sz w:val="19"/>
                <w:szCs w:val="19"/>
              </w:rPr>
              <w:t xml:space="preserve"> </w:t>
            </w:r>
            <w:r w:rsidR="0054706E" w:rsidRPr="007049DB">
              <w:rPr>
                <w:rFonts w:ascii="Tahoma" w:hAnsi="Tahoma" w:cs="Tahoma"/>
                <w:i/>
                <w:sz w:val="19"/>
                <w:szCs w:val="19"/>
              </w:rPr>
              <w:t>№ объявления</w:t>
            </w:r>
          </w:p>
          <w:p w14:paraId="65FC4D9A" w14:textId="1B396EEC" w:rsidR="00245C34" w:rsidRPr="007049DB" w:rsidRDefault="00245C34" w:rsidP="00132954">
            <w:pPr>
              <w:pStyle w:val="af2"/>
              <w:rPr>
                <w:rFonts w:ascii="Tahoma" w:hAnsi="Tahoma" w:cs="Tahoma"/>
                <w:i/>
                <w:sz w:val="19"/>
                <w:szCs w:val="19"/>
              </w:rPr>
            </w:pPr>
            <w:r w:rsidRPr="007049DB">
              <w:rPr>
                <w:rFonts w:ascii="Tahoma" w:hAnsi="Tahoma" w:cs="Tahoma"/>
                <w:b/>
                <w:i/>
                <w:sz w:val="19"/>
                <w:szCs w:val="19"/>
              </w:rPr>
              <w:t xml:space="preserve">Гарантийное обеспечение исполнения </w:t>
            </w:r>
            <w:r w:rsidR="00914ABE" w:rsidRPr="007049DB">
              <w:rPr>
                <w:rFonts w:ascii="Tahoma" w:hAnsi="Tahoma" w:cs="Tahoma"/>
                <w:b/>
                <w:i/>
                <w:sz w:val="19"/>
                <w:szCs w:val="19"/>
              </w:rPr>
              <w:t>Договора</w:t>
            </w:r>
            <w:r w:rsidRPr="007049DB">
              <w:rPr>
                <w:rFonts w:ascii="Tahoma" w:hAnsi="Tahoma" w:cs="Tahoma"/>
                <w:b/>
                <w:i/>
                <w:sz w:val="19"/>
                <w:szCs w:val="19"/>
              </w:rPr>
              <w:t xml:space="preserve"> от ____ №____;</w:t>
            </w:r>
            <w:r w:rsidRPr="007049DB">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Account Number: № 1091820182530517</w:t>
            </w:r>
          </w:p>
          <w:p w14:paraId="703E11C9" w14:textId="77777777" w:rsidR="00245C34" w:rsidRPr="007049DB" w:rsidRDefault="00245C34" w:rsidP="00132954">
            <w:pPr>
              <w:pStyle w:val="af2"/>
              <w:rPr>
                <w:rFonts w:ascii="Tahoma" w:hAnsi="Tahoma" w:cs="Tahoma"/>
                <w:b/>
                <w:sz w:val="19"/>
                <w:szCs w:val="19"/>
                <w:lang w:val="en-US"/>
              </w:rPr>
            </w:pPr>
            <w:r w:rsidRPr="007049DB">
              <w:rPr>
                <w:rFonts w:ascii="Tahoma" w:hAnsi="Tahoma" w:cs="Tahoma"/>
                <w:b/>
                <w:sz w:val="19"/>
                <w:szCs w:val="19"/>
                <w:lang w:val="en-US"/>
              </w:rPr>
              <w:t>CJSC “Alfa Telecom”</w:t>
            </w:r>
          </w:p>
          <w:p w14:paraId="183D397E" w14:textId="77777777" w:rsidR="00245C34" w:rsidRPr="007049DB" w:rsidRDefault="00245C34" w:rsidP="00132954">
            <w:pPr>
              <w:pStyle w:val="af2"/>
              <w:rPr>
                <w:rFonts w:ascii="Tahoma" w:hAnsi="Tahoma" w:cs="Tahoma"/>
                <w:sz w:val="19"/>
                <w:szCs w:val="19"/>
                <w:lang w:val="en-US"/>
              </w:rPr>
            </w:pPr>
            <w:r w:rsidRPr="007049DB">
              <w:rPr>
                <w:rFonts w:ascii="Tahoma" w:hAnsi="Tahoma" w:cs="Tahoma"/>
                <w:sz w:val="19"/>
                <w:szCs w:val="19"/>
                <w:lang w:val="en-US"/>
              </w:rPr>
              <w:t xml:space="preserve">Guarantee providing of the tender application </w:t>
            </w:r>
          </w:p>
          <w:p w14:paraId="7FD358C8" w14:textId="77777777" w:rsidR="00245C34" w:rsidRPr="007049DB" w:rsidRDefault="00245C34" w:rsidP="00132954">
            <w:pPr>
              <w:pStyle w:val="af2"/>
              <w:rPr>
                <w:rFonts w:ascii="Tahoma" w:hAnsi="Tahoma" w:cs="Tahoma"/>
                <w:sz w:val="19"/>
                <w:szCs w:val="19"/>
                <w:lang w:val="en-US"/>
              </w:rPr>
            </w:pPr>
            <w:r w:rsidRPr="007049DB">
              <w:rPr>
                <w:rFonts w:ascii="Tahoma" w:hAnsi="Tahoma" w:cs="Tahoma"/>
                <w:sz w:val="19"/>
                <w:szCs w:val="19"/>
                <w:lang w:val="en-US"/>
              </w:rPr>
              <w:t>Guarantee providing of the Contract #_________ from ______________</w:t>
            </w:r>
          </w:p>
        </w:tc>
      </w:tr>
    </w:tbl>
    <w:p w14:paraId="67A757E9" w14:textId="77777777" w:rsidR="00245C34" w:rsidRPr="007049DB" w:rsidRDefault="00245C34" w:rsidP="00245C34">
      <w:pPr>
        <w:pStyle w:val="af2"/>
        <w:rPr>
          <w:rFonts w:ascii="Tahoma" w:hAnsi="Tahoma" w:cs="Tahoma"/>
          <w:b/>
          <w:sz w:val="19"/>
          <w:szCs w:val="19"/>
          <w:lang w:val="en-US"/>
        </w:rPr>
      </w:pPr>
    </w:p>
    <w:p w14:paraId="19E47631" w14:textId="77777777" w:rsidR="00245C34" w:rsidRPr="007049DB" w:rsidRDefault="00245C34" w:rsidP="00762976">
      <w:pPr>
        <w:pStyle w:val="af2"/>
        <w:ind w:firstLine="708"/>
        <w:rPr>
          <w:rFonts w:ascii="Tahoma" w:hAnsi="Tahoma" w:cs="Tahoma"/>
          <w:sz w:val="19"/>
          <w:szCs w:val="19"/>
        </w:rPr>
      </w:pPr>
      <w:r w:rsidRPr="007049DB">
        <w:rPr>
          <w:rFonts w:ascii="Tahoma" w:hAnsi="Tahoma" w:cs="Tahoma"/>
          <w:b/>
          <w:sz w:val="19"/>
          <w:szCs w:val="19"/>
        </w:rPr>
        <w:t xml:space="preserve">Примечание: </w:t>
      </w:r>
      <w:r w:rsidRPr="007049DB">
        <w:rPr>
          <w:rFonts w:ascii="Tahoma" w:hAnsi="Tahoma" w:cs="Tahoma"/>
          <w:sz w:val="19"/>
          <w:szCs w:val="19"/>
          <w:u w:val="single"/>
        </w:rPr>
        <w:t>Расходы, связанные с банковским переводом, несет победитель конкурса.</w:t>
      </w:r>
      <w:r w:rsidRPr="007049DB">
        <w:rPr>
          <w:rFonts w:ascii="Tahoma" w:hAnsi="Tahoma" w:cs="Tahoma"/>
          <w:sz w:val="19"/>
          <w:szCs w:val="19"/>
        </w:rPr>
        <w:t xml:space="preserve"> </w:t>
      </w:r>
    </w:p>
    <w:p w14:paraId="783B2FF9" w14:textId="3B370F89" w:rsidR="006C31B5" w:rsidRPr="007049DB" w:rsidRDefault="006C31B5" w:rsidP="00B9545C">
      <w:pPr>
        <w:spacing w:after="0" w:line="240" w:lineRule="auto"/>
        <w:rPr>
          <w:rFonts w:ascii="Tahoma" w:hAnsi="Tahoma" w:cs="Tahoma"/>
          <w:bCs/>
          <w:i/>
          <w:color w:val="000000"/>
          <w:sz w:val="19"/>
          <w:szCs w:val="19"/>
          <w:u w:val="single"/>
        </w:rPr>
      </w:pPr>
    </w:p>
    <w:p w14:paraId="3735B61A" w14:textId="77777777" w:rsidR="004D0FFE" w:rsidRPr="007049DB" w:rsidRDefault="004D0FFE" w:rsidP="00721B54">
      <w:pPr>
        <w:spacing w:after="0"/>
        <w:jc w:val="right"/>
        <w:rPr>
          <w:rFonts w:ascii="Tahoma" w:hAnsi="Tahoma" w:cs="Tahoma"/>
          <w:b/>
          <w:sz w:val="19"/>
          <w:szCs w:val="19"/>
        </w:rPr>
      </w:pPr>
    </w:p>
    <w:p w14:paraId="4E70A03E" w14:textId="77777777" w:rsidR="00D47AC8" w:rsidRPr="007049DB" w:rsidRDefault="00D47AC8" w:rsidP="00721B54">
      <w:pPr>
        <w:spacing w:after="0"/>
        <w:jc w:val="right"/>
        <w:rPr>
          <w:rFonts w:ascii="Tahoma" w:hAnsi="Tahoma" w:cs="Tahoma"/>
          <w:b/>
          <w:sz w:val="19"/>
          <w:szCs w:val="19"/>
        </w:rPr>
      </w:pPr>
    </w:p>
    <w:p w14:paraId="5653A93E" w14:textId="77777777" w:rsidR="00D47AC8" w:rsidRPr="007049DB" w:rsidRDefault="00D47AC8" w:rsidP="00721B54">
      <w:pPr>
        <w:spacing w:after="0"/>
        <w:jc w:val="right"/>
        <w:rPr>
          <w:rFonts w:ascii="Tahoma" w:hAnsi="Tahoma" w:cs="Tahoma"/>
          <w:b/>
          <w:sz w:val="19"/>
          <w:szCs w:val="19"/>
        </w:rPr>
      </w:pPr>
    </w:p>
    <w:p w14:paraId="60624A64" w14:textId="77777777" w:rsidR="00D47AC8" w:rsidRPr="007049DB" w:rsidRDefault="00D47AC8" w:rsidP="00721B54">
      <w:pPr>
        <w:spacing w:after="0"/>
        <w:jc w:val="right"/>
        <w:rPr>
          <w:rFonts w:ascii="Tahoma" w:hAnsi="Tahoma" w:cs="Tahoma"/>
          <w:b/>
          <w:sz w:val="19"/>
          <w:szCs w:val="19"/>
        </w:rPr>
      </w:pPr>
    </w:p>
    <w:p w14:paraId="0DA78E6C" w14:textId="77777777" w:rsidR="00D47AC8" w:rsidRPr="007049DB" w:rsidRDefault="00D47AC8" w:rsidP="00721B54">
      <w:pPr>
        <w:spacing w:after="0"/>
        <w:jc w:val="right"/>
        <w:rPr>
          <w:rFonts w:ascii="Tahoma" w:hAnsi="Tahoma" w:cs="Tahoma"/>
          <w:b/>
          <w:sz w:val="19"/>
          <w:szCs w:val="19"/>
        </w:rPr>
      </w:pPr>
    </w:p>
    <w:p w14:paraId="1AF022CD" w14:textId="77777777" w:rsidR="00D47AC8" w:rsidRPr="007049DB" w:rsidRDefault="00D47AC8" w:rsidP="00721B54">
      <w:pPr>
        <w:spacing w:after="0"/>
        <w:jc w:val="right"/>
        <w:rPr>
          <w:rFonts w:ascii="Tahoma" w:hAnsi="Tahoma" w:cs="Tahoma"/>
          <w:b/>
          <w:sz w:val="19"/>
          <w:szCs w:val="19"/>
        </w:rPr>
      </w:pPr>
    </w:p>
    <w:p w14:paraId="3DFB9938" w14:textId="77777777" w:rsidR="00D47AC8" w:rsidRPr="007049DB" w:rsidRDefault="00D47AC8" w:rsidP="00721B54">
      <w:pPr>
        <w:spacing w:after="0"/>
        <w:jc w:val="right"/>
        <w:rPr>
          <w:rFonts w:ascii="Tahoma" w:hAnsi="Tahoma" w:cs="Tahoma"/>
          <w:b/>
          <w:sz w:val="19"/>
          <w:szCs w:val="19"/>
        </w:rPr>
      </w:pPr>
    </w:p>
    <w:p w14:paraId="2A9C4274" w14:textId="77777777" w:rsidR="00D47AC8" w:rsidRPr="007049DB" w:rsidRDefault="00D47AC8" w:rsidP="00721B54">
      <w:pPr>
        <w:spacing w:after="0"/>
        <w:jc w:val="right"/>
        <w:rPr>
          <w:rFonts w:ascii="Tahoma" w:hAnsi="Tahoma" w:cs="Tahoma"/>
          <w:b/>
          <w:sz w:val="19"/>
          <w:szCs w:val="19"/>
        </w:rPr>
      </w:pPr>
    </w:p>
    <w:p w14:paraId="2A0C89D5" w14:textId="4619AF6E" w:rsidR="004E0831" w:rsidRPr="007049DB" w:rsidRDefault="004E0831" w:rsidP="00A85F88">
      <w:pPr>
        <w:spacing w:after="0"/>
        <w:rPr>
          <w:rFonts w:ascii="Tahoma" w:hAnsi="Tahoma" w:cs="Tahoma"/>
          <w:b/>
          <w:sz w:val="19"/>
          <w:szCs w:val="19"/>
        </w:rPr>
      </w:pPr>
    </w:p>
    <w:p w14:paraId="5E726EA1" w14:textId="77777777" w:rsidR="00CA44C1" w:rsidRDefault="00CA44C1" w:rsidP="00721B54">
      <w:pPr>
        <w:spacing w:after="0"/>
        <w:jc w:val="right"/>
        <w:rPr>
          <w:rFonts w:ascii="Tahoma" w:hAnsi="Tahoma" w:cs="Tahoma"/>
          <w:b/>
          <w:sz w:val="19"/>
          <w:szCs w:val="19"/>
        </w:rPr>
      </w:pPr>
    </w:p>
    <w:p w14:paraId="6A74DB15" w14:textId="2BCC7A09" w:rsidR="00721B54" w:rsidRPr="007049DB" w:rsidRDefault="00C8376F" w:rsidP="00721B54">
      <w:pPr>
        <w:spacing w:after="0"/>
        <w:jc w:val="right"/>
        <w:rPr>
          <w:rFonts w:ascii="Tahoma" w:hAnsi="Tahoma" w:cs="Tahoma"/>
          <w:b/>
          <w:sz w:val="19"/>
          <w:szCs w:val="19"/>
        </w:rPr>
      </w:pPr>
      <w:r w:rsidRPr="007049DB">
        <w:rPr>
          <w:rFonts w:ascii="Tahoma" w:hAnsi="Tahoma" w:cs="Tahoma"/>
          <w:b/>
          <w:sz w:val="19"/>
          <w:szCs w:val="19"/>
        </w:rPr>
        <w:t>П</w:t>
      </w:r>
      <w:r w:rsidR="00721B54" w:rsidRPr="007049DB">
        <w:rPr>
          <w:rFonts w:ascii="Tahoma" w:hAnsi="Tahoma" w:cs="Tahoma"/>
          <w:b/>
          <w:sz w:val="19"/>
          <w:szCs w:val="19"/>
        </w:rPr>
        <w:t>риложение 2 к Приглашению</w:t>
      </w:r>
    </w:p>
    <w:p w14:paraId="2005A2C5" w14:textId="77777777" w:rsidR="00721B54" w:rsidRPr="007049DB" w:rsidRDefault="00721B54" w:rsidP="00721B54">
      <w:pPr>
        <w:widowControl w:val="0"/>
        <w:spacing w:after="0" w:line="240" w:lineRule="auto"/>
        <w:ind w:firstLine="567"/>
        <w:rPr>
          <w:rFonts w:ascii="Tahoma" w:hAnsi="Tahoma" w:cs="Tahoma"/>
          <w:b/>
          <w:sz w:val="19"/>
          <w:szCs w:val="19"/>
        </w:rPr>
      </w:pPr>
    </w:p>
    <w:p w14:paraId="134228ED" w14:textId="77777777" w:rsidR="00721B54" w:rsidRPr="007049DB" w:rsidRDefault="00721B54" w:rsidP="00721B54">
      <w:pPr>
        <w:widowControl w:val="0"/>
        <w:spacing w:after="0" w:line="240" w:lineRule="auto"/>
        <w:ind w:firstLine="567"/>
        <w:rPr>
          <w:rFonts w:ascii="Tahoma" w:hAnsi="Tahoma" w:cs="Tahoma"/>
          <w:b/>
          <w:sz w:val="19"/>
          <w:szCs w:val="19"/>
        </w:rPr>
      </w:pPr>
      <w:r w:rsidRPr="007049DB">
        <w:rPr>
          <w:rFonts w:ascii="Tahoma" w:hAnsi="Tahoma" w:cs="Tahoma"/>
          <w:b/>
          <w:sz w:val="19"/>
          <w:szCs w:val="19"/>
        </w:rPr>
        <w:t>Форма</w:t>
      </w:r>
    </w:p>
    <w:p w14:paraId="6C28B8E7" w14:textId="77777777" w:rsidR="00721B54" w:rsidRPr="007049DB"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7049DB" w14:paraId="1D6AAC8B" w14:textId="77777777" w:rsidTr="00E4059B">
        <w:trPr>
          <w:trHeight w:val="570"/>
        </w:trPr>
        <w:tc>
          <w:tcPr>
            <w:tcW w:w="426" w:type="dxa"/>
            <w:shd w:val="clear" w:color="auto" w:fill="auto"/>
            <w:noWrap/>
            <w:vAlign w:val="bottom"/>
            <w:hideMark/>
          </w:tcPr>
          <w:p w14:paraId="714A6795" w14:textId="77777777" w:rsidR="00721B54" w:rsidRPr="007049DB"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7049DB" w:rsidRDefault="00721B54" w:rsidP="004E49E3">
            <w:pPr>
              <w:tabs>
                <w:tab w:val="center" w:pos="567"/>
              </w:tabs>
              <w:suppressAutoHyphens/>
              <w:spacing w:after="0" w:line="240" w:lineRule="auto"/>
              <w:jc w:val="center"/>
              <w:rPr>
                <w:rFonts w:ascii="Tahoma" w:hAnsi="Tahoma" w:cs="Tahoma"/>
                <w:b/>
                <w:spacing w:val="-3"/>
                <w:sz w:val="19"/>
                <w:szCs w:val="19"/>
              </w:rPr>
            </w:pPr>
            <w:r w:rsidRPr="007049DB">
              <w:rPr>
                <w:rFonts w:ascii="Tahoma" w:hAnsi="Tahoma" w:cs="Tahoma"/>
                <w:b/>
                <w:spacing w:val="-3"/>
                <w:sz w:val="19"/>
                <w:szCs w:val="19"/>
              </w:rPr>
              <w:t>КОНКУРСНАЯ ЗАЯВКА</w:t>
            </w:r>
          </w:p>
          <w:p w14:paraId="6D47CF5E" w14:textId="77777777" w:rsidR="00721B54" w:rsidRPr="007049DB"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7049D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7049DB">
              <w:rPr>
                <w:rFonts w:ascii="Tahoma" w:hAnsi="Tahoma" w:cs="Tahoma"/>
                <w:spacing w:val="-3"/>
                <w:sz w:val="19"/>
                <w:szCs w:val="19"/>
              </w:rPr>
              <w:t xml:space="preserve">КОМУ: </w:t>
            </w:r>
            <w:r w:rsidRPr="007049DB">
              <w:rPr>
                <w:rFonts w:ascii="Tahoma" w:hAnsi="Tahoma" w:cs="Tahoma"/>
                <w:b/>
                <w:spacing w:val="-3"/>
                <w:sz w:val="19"/>
                <w:szCs w:val="19"/>
              </w:rPr>
              <w:t>ЗАО «Альфа Телеком»</w:t>
            </w:r>
            <w:r w:rsidRPr="007049DB">
              <w:rPr>
                <w:rFonts w:ascii="Tahoma" w:hAnsi="Tahoma" w:cs="Tahoma"/>
                <w:spacing w:val="-3"/>
                <w:sz w:val="19"/>
                <w:szCs w:val="19"/>
              </w:rPr>
              <w:t xml:space="preserve"> </w:t>
            </w:r>
          </w:p>
          <w:p w14:paraId="3AB4BB84" w14:textId="6921C793" w:rsidR="00721B54" w:rsidRPr="007049D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7049DB">
              <w:rPr>
                <w:rFonts w:ascii="Tahoma" w:hAnsi="Tahoma" w:cs="Tahoma"/>
                <w:spacing w:val="-3"/>
                <w:sz w:val="19"/>
                <w:szCs w:val="19"/>
              </w:rPr>
              <w:t>На Приглашение № _</w:t>
            </w:r>
            <w:r w:rsidR="00053FEC" w:rsidRPr="007049DB">
              <w:rPr>
                <w:rFonts w:ascii="Tahoma" w:hAnsi="Tahoma" w:cs="Tahoma"/>
                <w:spacing w:val="-3"/>
                <w:sz w:val="19"/>
                <w:szCs w:val="19"/>
              </w:rPr>
              <w:t>___ от «__» ________________2023</w:t>
            </w:r>
            <w:r w:rsidRPr="007049DB">
              <w:rPr>
                <w:rFonts w:ascii="Tahoma" w:hAnsi="Tahoma" w:cs="Tahoma"/>
                <w:spacing w:val="-3"/>
                <w:sz w:val="19"/>
                <w:szCs w:val="19"/>
              </w:rPr>
              <w:t xml:space="preserve"> г. </w:t>
            </w:r>
          </w:p>
          <w:p w14:paraId="428A8780" w14:textId="77777777" w:rsidR="00721B54" w:rsidRPr="007049D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7049DB"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7049DB">
              <w:rPr>
                <w:rFonts w:ascii="Tahoma" w:hAnsi="Tahoma" w:cs="Tahoma"/>
                <w:spacing w:val="-3"/>
                <w:sz w:val="19"/>
                <w:szCs w:val="19"/>
              </w:rPr>
              <w:t>ОТ: ____________________________________________________________________________________</w:t>
            </w:r>
          </w:p>
          <w:p w14:paraId="75DFD0D1" w14:textId="77777777" w:rsidR="00721B54" w:rsidRPr="007049D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7049DB">
              <w:rPr>
                <w:rFonts w:ascii="Tahoma" w:hAnsi="Tahoma" w:cs="Tahoma"/>
                <w:spacing w:val="-3"/>
                <w:sz w:val="19"/>
                <w:szCs w:val="19"/>
              </w:rPr>
              <w:t xml:space="preserve">                                        </w:t>
            </w:r>
            <w:r w:rsidRPr="007049DB">
              <w:rPr>
                <w:rFonts w:ascii="Tahoma" w:hAnsi="Tahoma" w:cs="Tahoma"/>
                <w:i/>
                <w:spacing w:val="-3"/>
                <w:sz w:val="19"/>
                <w:szCs w:val="19"/>
              </w:rPr>
              <w:t>(наименование поставщика)</w:t>
            </w:r>
          </w:p>
          <w:p w14:paraId="265ACE6D" w14:textId="77777777" w:rsidR="00721B54" w:rsidRPr="007049DB"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7049DB"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7049DB" w14:paraId="27B89797" w14:textId="77777777" w:rsidTr="00E4059B">
        <w:trPr>
          <w:trHeight w:val="300"/>
        </w:trPr>
        <w:tc>
          <w:tcPr>
            <w:tcW w:w="10490" w:type="dxa"/>
            <w:gridSpan w:val="2"/>
            <w:shd w:val="clear" w:color="auto" w:fill="auto"/>
            <w:noWrap/>
            <w:vAlign w:val="bottom"/>
            <w:hideMark/>
          </w:tcPr>
          <w:p w14:paraId="206A08EB" w14:textId="77777777" w:rsidR="00721B54" w:rsidRPr="007049DB"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CA44C1" w:rsidRPr="00BB1CE3" w14:paraId="62EEA582" w14:textId="77777777" w:rsidTr="000A2B64">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132CFCAA"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лота</w:t>
                  </w:r>
                </w:p>
              </w:tc>
              <w:tc>
                <w:tcPr>
                  <w:tcW w:w="2410" w:type="dxa"/>
                  <w:tcBorders>
                    <w:top w:val="single" w:sz="8" w:space="0" w:color="auto"/>
                    <w:left w:val="single" w:sz="8" w:space="0" w:color="auto"/>
                    <w:bottom w:val="nil"/>
                    <w:right w:val="nil"/>
                  </w:tcBorders>
                  <w:shd w:val="clear" w:color="auto" w:fill="D9D9D9"/>
                  <w:vAlign w:val="center"/>
                  <w:hideMark/>
                </w:tcPr>
                <w:p w14:paraId="3FE5CB84" w14:textId="77777777" w:rsidR="00CA44C1" w:rsidRPr="00BB1CE3" w:rsidRDefault="00CA44C1" w:rsidP="00CA44C1">
                  <w:pPr>
                    <w:spacing w:after="0" w:line="240" w:lineRule="auto"/>
                    <w:jc w:val="both"/>
                    <w:rPr>
                      <w:rFonts w:ascii="Tahoma" w:hAnsi="Tahoma" w:cs="Tahoma"/>
                      <w:b/>
                      <w:bCs/>
                      <w:color w:val="000000"/>
                      <w:sz w:val="19"/>
                      <w:szCs w:val="19"/>
                    </w:rPr>
                  </w:pPr>
                  <w:r>
                    <w:rPr>
                      <w:rFonts w:ascii="Tahoma" w:hAnsi="Tahoma" w:cs="Tahoma"/>
                      <w:b/>
                      <w:bCs/>
                      <w:color w:val="000000"/>
                      <w:sz w:val="19"/>
                      <w:szCs w:val="19"/>
                    </w:rPr>
                    <w:t>Наименование товара</w:t>
                  </w:r>
                  <w:r w:rsidRPr="00BB1CE3">
                    <w:rPr>
                      <w:rFonts w:ascii="Tahoma" w:hAnsi="Tahoma" w:cs="Tahoma"/>
                      <w:b/>
                      <w:bCs/>
                      <w:color w:val="000000"/>
                      <w:sz w:val="19"/>
                      <w:szCs w:val="19"/>
                    </w:rPr>
                    <w:t xml:space="preserve">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6DBD64E9" w14:textId="77777777" w:rsidR="00CA44C1" w:rsidRPr="00BB1CE3" w:rsidRDefault="00CA44C1" w:rsidP="00CA44C1">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15D5364F" w14:textId="77777777" w:rsidR="00CA44C1" w:rsidRPr="00BB1CE3" w:rsidRDefault="00CA44C1" w:rsidP="00CA44C1">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Цена </w:t>
                  </w:r>
                </w:p>
                <w:p w14:paraId="2F912B53" w14:textId="77777777" w:rsidR="00CA44C1" w:rsidRPr="00BB1CE3" w:rsidRDefault="00CA44C1" w:rsidP="00CA44C1">
                  <w:pPr>
                    <w:spacing w:after="0" w:line="240" w:lineRule="auto"/>
                    <w:ind w:left="-108" w:right="-108"/>
                    <w:jc w:val="both"/>
                    <w:rPr>
                      <w:rFonts w:ascii="Tahoma" w:hAnsi="Tahoma" w:cs="Tahoma"/>
                      <w:b/>
                      <w:bCs/>
                      <w:color w:val="000000"/>
                      <w:sz w:val="19"/>
                      <w:szCs w:val="19"/>
                    </w:rPr>
                  </w:pPr>
                  <w:r>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F37D296" w14:textId="77777777" w:rsidR="00CA44C1" w:rsidRPr="00BB1CE3" w:rsidRDefault="00CA44C1" w:rsidP="00CA44C1">
                  <w:pPr>
                    <w:spacing w:after="0" w:line="240" w:lineRule="auto"/>
                    <w:ind w:left="-108" w:right="-108"/>
                    <w:jc w:val="both"/>
                    <w:rPr>
                      <w:rFonts w:ascii="Tahoma" w:hAnsi="Tahoma" w:cs="Tahoma"/>
                      <w:b/>
                      <w:bCs/>
                      <w:color w:val="000000"/>
                      <w:sz w:val="19"/>
                      <w:szCs w:val="19"/>
                    </w:rPr>
                  </w:pPr>
                  <w:r w:rsidRPr="00BB1CE3">
                    <w:rPr>
                      <w:rFonts w:ascii="Tahoma" w:hAnsi="Tahoma" w:cs="Tahoma"/>
                      <w:b/>
                      <w:bCs/>
                      <w:color w:val="000000"/>
                      <w:sz w:val="19"/>
                      <w:szCs w:val="19"/>
                    </w:rPr>
                    <w:t xml:space="preserve">Общая стоимость, </w:t>
                  </w:r>
                  <w:r>
                    <w:rPr>
                      <w:rFonts w:ascii="Tahoma" w:hAnsi="Tahoma" w:cs="Tahoma"/>
                      <w:b/>
                      <w:bCs/>
                      <w:color w:val="000000"/>
                      <w:sz w:val="19"/>
                      <w:szCs w:val="19"/>
                    </w:rPr>
                    <w:t>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96B09D" w14:textId="77777777" w:rsidR="00CA44C1" w:rsidRDefault="00CA44C1" w:rsidP="00CA44C1">
                  <w:pPr>
                    <w:spacing w:after="0" w:line="240" w:lineRule="auto"/>
                    <w:jc w:val="center"/>
                    <w:rPr>
                      <w:rFonts w:ascii="Tahoma" w:hAnsi="Tahoma" w:cs="Tahoma"/>
                      <w:b/>
                      <w:bCs/>
                      <w:color w:val="000000"/>
                      <w:sz w:val="19"/>
                      <w:szCs w:val="19"/>
                    </w:rPr>
                  </w:pPr>
                </w:p>
                <w:p w14:paraId="6F025511" w14:textId="77777777" w:rsidR="00CA44C1" w:rsidRDefault="00CA44C1" w:rsidP="00CA44C1">
                  <w:pPr>
                    <w:spacing w:after="0" w:line="240" w:lineRule="auto"/>
                    <w:jc w:val="center"/>
                    <w:rPr>
                      <w:rFonts w:ascii="Tahoma" w:hAnsi="Tahoma" w:cs="Tahoma"/>
                      <w:b/>
                      <w:bCs/>
                      <w:color w:val="000000"/>
                      <w:sz w:val="19"/>
                      <w:szCs w:val="19"/>
                    </w:rPr>
                  </w:pPr>
                </w:p>
                <w:p w14:paraId="47866BCE" w14:textId="77777777" w:rsidR="00CA44C1" w:rsidRPr="00BB1CE3" w:rsidRDefault="00CA44C1" w:rsidP="00CA44C1">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0AE296C8" w14:textId="77777777" w:rsidR="00CA44C1" w:rsidRPr="00BB1CE3" w:rsidRDefault="00CA44C1" w:rsidP="00CA44C1">
                  <w:pPr>
                    <w:spacing w:after="0" w:line="240" w:lineRule="auto"/>
                    <w:jc w:val="both"/>
                    <w:rPr>
                      <w:rFonts w:ascii="Tahoma" w:hAnsi="Tahoma" w:cs="Tahoma"/>
                      <w:b/>
                      <w:bCs/>
                      <w:color w:val="000000"/>
                      <w:sz w:val="19"/>
                      <w:szCs w:val="19"/>
                    </w:rPr>
                  </w:pPr>
                </w:p>
                <w:p w14:paraId="31BF1B13" w14:textId="77777777" w:rsidR="00CA44C1" w:rsidRPr="00BB1CE3" w:rsidRDefault="00CA44C1" w:rsidP="00CA44C1">
                  <w:pPr>
                    <w:spacing w:after="0" w:line="240" w:lineRule="auto"/>
                    <w:jc w:val="both"/>
                    <w:rPr>
                      <w:rFonts w:ascii="Tahoma" w:hAnsi="Tahoma" w:cs="Tahoma"/>
                      <w:b/>
                      <w:bCs/>
                      <w:color w:val="000000"/>
                      <w:sz w:val="19"/>
                      <w:szCs w:val="19"/>
                    </w:rPr>
                  </w:pPr>
                </w:p>
                <w:p w14:paraId="0B7E6605"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НДС</w:t>
                  </w:r>
                  <w:r w:rsidRPr="00BB1CE3">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0B1C978D" w14:textId="77777777" w:rsidR="00CA44C1" w:rsidRPr="00BB1CE3" w:rsidRDefault="00CA44C1" w:rsidP="00CA44C1">
                  <w:pPr>
                    <w:spacing w:after="0" w:line="240" w:lineRule="auto"/>
                    <w:jc w:val="both"/>
                    <w:rPr>
                      <w:rFonts w:ascii="Tahoma" w:hAnsi="Tahoma" w:cs="Tahoma"/>
                      <w:b/>
                      <w:bCs/>
                      <w:color w:val="000000"/>
                      <w:sz w:val="19"/>
                      <w:szCs w:val="19"/>
                    </w:rPr>
                  </w:pPr>
                  <w:r>
                    <w:rPr>
                      <w:rFonts w:ascii="Tahoma" w:hAnsi="Tahoma" w:cs="Tahoma"/>
                      <w:b/>
                      <w:bCs/>
                      <w:color w:val="000000"/>
                      <w:sz w:val="19"/>
                      <w:szCs w:val="19"/>
                    </w:rPr>
                    <w:t>Общая стоимость, с учетом всех налогов</w:t>
                  </w:r>
                </w:p>
              </w:tc>
            </w:tr>
            <w:tr w:rsidR="00CA44C1" w:rsidRPr="00BB1CE3" w14:paraId="6A7C0F14" w14:textId="77777777" w:rsidTr="000A2B64">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78504949" w14:textId="77777777" w:rsidR="00CA44C1" w:rsidRPr="00BB1CE3" w:rsidRDefault="00CA44C1" w:rsidP="00CA44C1">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3B18664A" w14:textId="77777777" w:rsidR="00CA44C1" w:rsidRPr="00BB1CE3" w:rsidRDefault="00CA44C1" w:rsidP="00CA44C1">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3218E699" w14:textId="77777777" w:rsidR="00CA44C1" w:rsidRPr="00BB1CE3" w:rsidRDefault="00CA44C1" w:rsidP="00CA44C1">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0533A87" w14:textId="77777777" w:rsidR="00CA44C1" w:rsidRPr="00BB1CE3" w:rsidRDefault="00CA44C1" w:rsidP="00CA44C1">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13F8F056" w14:textId="77777777" w:rsidR="00CA44C1" w:rsidRPr="00BB1CE3" w:rsidRDefault="00CA44C1" w:rsidP="00CA44C1">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5028DBEC" w14:textId="77777777" w:rsidR="00CA44C1" w:rsidRPr="00BB1CE3" w:rsidRDefault="00CA44C1" w:rsidP="00CA44C1">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4A89DC49" w14:textId="77777777" w:rsidR="00CA44C1" w:rsidRPr="00BB1CE3" w:rsidRDefault="00CA44C1" w:rsidP="00CA44C1">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25D4A99F" w14:textId="77777777" w:rsidR="00CA44C1" w:rsidRPr="00BB1CE3" w:rsidRDefault="00CA44C1" w:rsidP="00CA44C1">
                  <w:pPr>
                    <w:spacing w:after="0" w:line="240" w:lineRule="auto"/>
                    <w:jc w:val="both"/>
                    <w:rPr>
                      <w:rFonts w:ascii="Tahoma" w:hAnsi="Tahoma" w:cs="Tahoma"/>
                      <w:color w:val="000000"/>
                      <w:sz w:val="19"/>
                      <w:szCs w:val="19"/>
                    </w:rPr>
                  </w:pPr>
                </w:p>
              </w:tc>
            </w:tr>
            <w:tr w:rsidR="00CA44C1" w:rsidRPr="00BB1CE3" w14:paraId="4C824F87" w14:textId="77777777" w:rsidTr="000A2B64">
              <w:trPr>
                <w:trHeight w:val="300"/>
              </w:trPr>
              <w:tc>
                <w:tcPr>
                  <w:tcW w:w="737" w:type="dxa"/>
                  <w:tcBorders>
                    <w:top w:val="nil"/>
                    <w:left w:val="single" w:sz="4" w:space="0" w:color="auto"/>
                    <w:bottom w:val="single" w:sz="4" w:space="0" w:color="auto"/>
                    <w:right w:val="single" w:sz="4" w:space="0" w:color="auto"/>
                  </w:tcBorders>
                  <w:vAlign w:val="center"/>
                  <w:hideMark/>
                </w:tcPr>
                <w:p w14:paraId="345B55B2" w14:textId="77777777" w:rsidR="00CA44C1" w:rsidRPr="00BB1CE3" w:rsidRDefault="00CA44C1" w:rsidP="00CA44C1">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2EF368EE"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4B0D2F14"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53D3EA15"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03C7FCFA" w14:textId="77777777" w:rsidR="00CA44C1" w:rsidRPr="00BB1CE3" w:rsidRDefault="00CA44C1" w:rsidP="00CA44C1">
                  <w:pPr>
                    <w:spacing w:after="0" w:line="240" w:lineRule="auto"/>
                    <w:jc w:val="both"/>
                    <w:rPr>
                      <w:rFonts w:ascii="Tahoma" w:hAnsi="Tahoma" w:cs="Tahoma"/>
                      <w:b/>
                      <w:bCs/>
                      <w:color w:val="000000"/>
                      <w:sz w:val="19"/>
                      <w:szCs w:val="19"/>
                    </w:rPr>
                  </w:pPr>
                  <w:r w:rsidRPr="00BB1CE3">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2A40B207" w14:textId="77777777" w:rsidR="00CA44C1" w:rsidRPr="00BB1CE3" w:rsidRDefault="00CA44C1" w:rsidP="00CA44C1">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0EFA7AA8" w14:textId="77777777" w:rsidR="00CA44C1" w:rsidRPr="00BB1CE3" w:rsidRDefault="00CA44C1" w:rsidP="00CA44C1">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3A4036C7" w14:textId="77777777" w:rsidR="00CA44C1" w:rsidRPr="00BB1CE3" w:rsidRDefault="00CA44C1" w:rsidP="00CA44C1">
                  <w:pPr>
                    <w:spacing w:after="0" w:line="240" w:lineRule="auto"/>
                    <w:jc w:val="both"/>
                    <w:rPr>
                      <w:rFonts w:ascii="Tahoma" w:hAnsi="Tahoma" w:cs="Tahoma"/>
                      <w:color w:val="000000"/>
                      <w:sz w:val="19"/>
                      <w:szCs w:val="19"/>
                    </w:rPr>
                  </w:pPr>
                </w:p>
              </w:tc>
            </w:tr>
          </w:tbl>
          <w:p w14:paraId="4319474E" w14:textId="77777777" w:rsidR="00721B54" w:rsidRPr="007049DB" w:rsidRDefault="00721B54" w:rsidP="004E49E3">
            <w:pPr>
              <w:spacing w:after="0" w:line="240" w:lineRule="auto"/>
              <w:jc w:val="both"/>
              <w:rPr>
                <w:rFonts w:ascii="Tahoma" w:hAnsi="Tahoma" w:cs="Tahoma"/>
                <w:color w:val="000000"/>
                <w:sz w:val="19"/>
                <w:szCs w:val="19"/>
                <w:u w:val="single"/>
              </w:rPr>
            </w:pPr>
          </w:p>
          <w:p w14:paraId="3BD16630" w14:textId="05C20328" w:rsidR="00721B54" w:rsidRPr="007049DB" w:rsidRDefault="00721B54" w:rsidP="00E4059B">
            <w:pPr>
              <w:spacing w:after="0" w:line="240" w:lineRule="auto"/>
              <w:ind w:left="176" w:hanging="176"/>
              <w:jc w:val="both"/>
              <w:rPr>
                <w:rFonts w:ascii="Tahoma" w:hAnsi="Tahoma" w:cs="Tahoma"/>
                <w:color w:val="000000"/>
                <w:sz w:val="19"/>
                <w:szCs w:val="19"/>
              </w:rPr>
            </w:pPr>
            <w:r w:rsidRPr="007049DB">
              <w:rPr>
                <w:rFonts w:ascii="Tahoma" w:hAnsi="Tahoma" w:cs="Tahoma"/>
                <w:color w:val="000000"/>
                <w:sz w:val="19"/>
                <w:szCs w:val="19"/>
              </w:rPr>
              <w:t>Цена, с учетом всех налогов, сборов и других платежей, взимаемых в соответствии с законодательством Кыргызской Респуб</w:t>
            </w:r>
            <w:r w:rsidR="001E7122">
              <w:rPr>
                <w:rFonts w:ascii="Tahoma" w:hAnsi="Tahoma" w:cs="Tahoma"/>
                <w:color w:val="000000"/>
                <w:sz w:val="19"/>
                <w:szCs w:val="19"/>
              </w:rPr>
              <w:t>лики</w:t>
            </w:r>
            <w:r w:rsidRPr="007049DB">
              <w:rPr>
                <w:rFonts w:ascii="Tahoma" w:hAnsi="Tahoma" w:cs="Tahoma"/>
                <w:color w:val="000000"/>
                <w:sz w:val="19"/>
                <w:szCs w:val="19"/>
              </w:rPr>
              <w:t xml:space="preserve"> </w:t>
            </w:r>
          </w:p>
          <w:p w14:paraId="2DAC5012" w14:textId="3430E093" w:rsidR="00D37770" w:rsidRPr="007049DB" w:rsidRDefault="00D37770" w:rsidP="001E7122">
            <w:pPr>
              <w:spacing w:after="0" w:line="240" w:lineRule="auto"/>
              <w:jc w:val="both"/>
              <w:rPr>
                <w:rFonts w:ascii="Tahoma" w:hAnsi="Tahoma" w:cs="Tahoma"/>
                <w:b/>
                <w:color w:val="000000"/>
                <w:sz w:val="19"/>
                <w:szCs w:val="19"/>
              </w:rPr>
            </w:pPr>
          </w:p>
          <w:p w14:paraId="1120B3DA" w14:textId="10D64900" w:rsidR="00721B54" w:rsidRPr="00227B9D" w:rsidRDefault="002A4BF4" w:rsidP="004E0831">
            <w:pPr>
              <w:spacing w:after="0" w:line="240" w:lineRule="auto"/>
              <w:jc w:val="both"/>
              <w:rPr>
                <w:rFonts w:ascii="Tahoma" w:hAnsi="Tahoma" w:cs="Tahoma"/>
                <w:b/>
                <w:sz w:val="19"/>
                <w:szCs w:val="19"/>
              </w:rPr>
            </w:pPr>
            <w:r>
              <w:rPr>
                <w:rFonts w:ascii="Tahoma" w:hAnsi="Tahoma" w:cs="Tahoma"/>
                <w:b/>
                <w:sz w:val="19"/>
                <w:szCs w:val="19"/>
              </w:rPr>
              <w:t>Срок предоставления услуг ___________________</w:t>
            </w:r>
          </w:p>
          <w:p w14:paraId="2EA073C2" w14:textId="77777777" w:rsidR="00721B54" w:rsidRPr="007049DB" w:rsidRDefault="00721B54" w:rsidP="00E4059B">
            <w:pPr>
              <w:spacing w:after="0" w:line="240" w:lineRule="auto"/>
              <w:ind w:left="176" w:hanging="176"/>
              <w:jc w:val="both"/>
              <w:rPr>
                <w:rFonts w:ascii="Tahoma" w:hAnsi="Tahoma" w:cs="Tahoma"/>
                <w:sz w:val="19"/>
                <w:szCs w:val="19"/>
              </w:rPr>
            </w:pPr>
            <w:r w:rsidRPr="007049DB">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7049DB" w:rsidRDefault="00721B54" w:rsidP="00E4059B">
            <w:pPr>
              <w:spacing w:after="0" w:line="240" w:lineRule="auto"/>
              <w:ind w:left="176" w:hanging="176"/>
              <w:jc w:val="both"/>
              <w:rPr>
                <w:rFonts w:ascii="Tahoma" w:hAnsi="Tahoma" w:cs="Tahoma"/>
                <w:spacing w:val="-3"/>
                <w:sz w:val="19"/>
                <w:szCs w:val="19"/>
              </w:rPr>
            </w:pPr>
            <w:r w:rsidRPr="007049DB">
              <w:rPr>
                <w:rFonts w:ascii="Tahoma" w:hAnsi="Tahoma" w:cs="Tahoma"/>
                <w:spacing w:val="-3"/>
                <w:sz w:val="19"/>
                <w:szCs w:val="19"/>
              </w:rPr>
              <w:t>Подавая настоящую конкурсную заявку, выражаем свое соглас</w:t>
            </w:r>
            <w:r w:rsidR="000B4394" w:rsidRPr="007049DB">
              <w:rPr>
                <w:rFonts w:ascii="Tahoma" w:hAnsi="Tahoma" w:cs="Tahoma"/>
                <w:spacing w:val="-3"/>
                <w:sz w:val="19"/>
                <w:szCs w:val="19"/>
              </w:rPr>
              <w:t>ие заключить Договора</w:t>
            </w:r>
            <w:r w:rsidRPr="007049DB">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7049DB">
              <w:rPr>
                <w:rFonts w:ascii="Tahoma" w:hAnsi="Tahoma" w:cs="Tahoma"/>
                <w:spacing w:val="-3"/>
                <w:sz w:val="19"/>
                <w:szCs w:val="19"/>
              </w:rPr>
              <w:t xml:space="preserve"> и по форме Договора</w:t>
            </w:r>
            <w:r w:rsidRPr="007049DB">
              <w:rPr>
                <w:rFonts w:ascii="Tahoma" w:hAnsi="Tahoma" w:cs="Tahoma"/>
                <w:spacing w:val="-3"/>
                <w:sz w:val="19"/>
                <w:szCs w:val="19"/>
              </w:rPr>
              <w:t xml:space="preserve"> согласно приложению 3 к Приглашению. </w:t>
            </w:r>
          </w:p>
          <w:p w14:paraId="0FDE205E" w14:textId="6332C0E7" w:rsidR="00721B54" w:rsidRPr="007049DB"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7049DB">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7049DB">
              <w:rPr>
                <w:rFonts w:ascii="Tahoma" w:hAnsi="Tahoma" w:cs="Tahoma"/>
                <w:spacing w:val="-3"/>
                <w:sz w:val="19"/>
                <w:szCs w:val="19"/>
              </w:rPr>
              <w:t>Договора</w:t>
            </w:r>
            <w:r w:rsidRPr="007049DB">
              <w:rPr>
                <w:rFonts w:ascii="Tahoma" w:hAnsi="Tahoma" w:cs="Tahoma"/>
                <w:spacing w:val="-3"/>
                <w:sz w:val="19"/>
                <w:szCs w:val="19"/>
              </w:rPr>
              <w:t xml:space="preserve"> на сумму ________________________________________________, для надлежащего</w:t>
            </w:r>
            <w:r w:rsidR="000B4394" w:rsidRPr="007049DB">
              <w:rPr>
                <w:rFonts w:ascii="Tahoma" w:hAnsi="Tahoma" w:cs="Tahoma"/>
                <w:spacing w:val="-3"/>
                <w:sz w:val="19"/>
                <w:szCs w:val="19"/>
              </w:rPr>
              <w:t xml:space="preserve"> выполнения Договора</w:t>
            </w:r>
            <w:r w:rsidRPr="007049DB">
              <w:rPr>
                <w:rFonts w:ascii="Tahoma" w:hAnsi="Tahoma" w:cs="Tahoma"/>
                <w:spacing w:val="-3"/>
                <w:sz w:val="19"/>
                <w:szCs w:val="19"/>
              </w:rPr>
              <w:t xml:space="preserve"> и в сроки, указанные в Конкурсной документации.</w:t>
            </w:r>
          </w:p>
          <w:p w14:paraId="578C7E14" w14:textId="77777777" w:rsidR="00721B54" w:rsidRPr="007049DB"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7049DB" w:rsidRDefault="00721B54" w:rsidP="00E4059B">
            <w:pPr>
              <w:spacing w:after="0" w:line="240" w:lineRule="auto"/>
              <w:ind w:left="176" w:hanging="176"/>
              <w:jc w:val="both"/>
              <w:rPr>
                <w:rFonts w:ascii="Tahoma" w:hAnsi="Tahoma" w:cs="Tahoma"/>
                <w:color w:val="000000"/>
                <w:sz w:val="19"/>
                <w:szCs w:val="19"/>
              </w:rPr>
            </w:pPr>
            <w:r w:rsidRPr="007049DB">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7049DB"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7049DB"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7049DB" w:rsidRDefault="00721B54" w:rsidP="004E49E3">
            <w:pPr>
              <w:spacing w:after="0" w:line="240" w:lineRule="auto"/>
              <w:jc w:val="both"/>
              <w:rPr>
                <w:rFonts w:ascii="Tahoma" w:hAnsi="Tahoma" w:cs="Tahoma"/>
                <w:color w:val="000000"/>
                <w:sz w:val="19"/>
                <w:szCs w:val="19"/>
              </w:rPr>
            </w:pPr>
          </w:p>
        </w:tc>
      </w:tr>
      <w:tr w:rsidR="00721B54" w:rsidRPr="007049DB" w14:paraId="58C49F89" w14:textId="77777777" w:rsidTr="00E4059B">
        <w:trPr>
          <w:trHeight w:val="300"/>
        </w:trPr>
        <w:tc>
          <w:tcPr>
            <w:tcW w:w="10490" w:type="dxa"/>
            <w:gridSpan w:val="2"/>
            <w:shd w:val="clear" w:color="auto" w:fill="auto"/>
            <w:noWrap/>
            <w:vAlign w:val="bottom"/>
          </w:tcPr>
          <w:p w14:paraId="6F9C4309" w14:textId="77777777" w:rsidR="00721B54" w:rsidRPr="007049DB" w:rsidRDefault="00721B54" w:rsidP="004E49E3">
            <w:pPr>
              <w:spacing w:after="0" w:line="240" w:lineRule="auto"/>
              <w:jc w:val="both"/>
              <w:rPr>
                <w:rFonts w:ascii="Tahoma" w:hAnsi="Tahoma" w:cs="Tahoma"/>
                <w:color w:val="000000"/>
                <w:sz w:val="19"/>
                <w:szCs w:val="19"/>
                <w:u w:val="single"/>
              </w:rPr>
            </w:pPr>
            <w:r w:rsidRPr="007049DB">
              <w:rPr>
                <w:rFonts w:ascii="Tahoma" w:hAnsi="Tahoma" w:cs="Tahoma"/>
                <w:color w:val="000000"/>
                <w:sz w:val="19"/>
                <w:szCs w:val="19"/>
                <w:u w:val="single"/>
              </w:rPr>
              <w:t xml:space="preserve">  </w:t>
            </w:r>
          </w:p>
        </w:tc>
      </w:tr>
    </w:tbl>
    <w:p w14:paraId="0A2940EF" w14:textId="77777777" w:rsidR="00721B54" w:rsidRPr="007049D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7049DB">
        <w:rPr>
          <w:rFonts w:ascii="Tahoma" w:hAnsi="Tahoma" w:cs="Tahoma"/>
          <w:sz w:val="19"/>
          <w:szCs w:val="19"/>
        </w:rPr>
        <w:t>______________________ /_____________________/ ___________________</w:t>
      </w:r>
    </w:p>
    <w:p w14:paraId="6BACD575" w14:textId="77777777" w:rsidR="00721B54" w:rsidRPr="007049DB"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7049DB">
        <w:rPr>
          <w:rFonts w:ascii="Tahoma" w:hAnsi="Tahoma" w:cs="Tahoma"/>
          <w:sz w:val="19"/>
          <w:szCs w:val="19"/>
        </w:rPr>
        <w:t xml:space="preserve">(ФИО) </w:t>
      </w:r>
      <w:r w:rsidRPr="007049DB">
        <w:rPr>
          <w:rFonts w:ascii="Tahoma" w:hAnsi="Tahoma" w:cs="Tahoma"/>
          <w:sz w:val="19"/>
          <w:szCs w:val="19"/>
        </w:rPr>
        <w:tab/>
      </w:r>
      <w:r w:rsidRPr="007049DB">
        <w:rPr>
          <w:rFonts w:ascii="Tahoma" w:hAnsi="Tahoma" w:cs="Tahoma"/>
          <w:sz w:val="19"/>
          <w:szCs w:val="19"/>
        </w:rPr>
        <w:tab/>
      </w:r>
      <w:r w:rsidRPr="007049DB">
        <w:rPr>
          <w:rFonts w:ascii="Tahoma" w:hAnsi="Tahoma" w:cs="Tahoma"/>
          <w:sz w:val="19"/>
          <w:szCs w:val="19"/>
        </w:rPr>
        <w:tab/>
        <w:t>(должность)</w:t>
      </w:r>
      <w:r w:rsidRPr="007049DB">
        <w:rPr>
          <w:rFonts w:ascii="Tahoma" w:hAnsi="Tahoma" w:cs="Tahoma"/>
          <w:sz w:val="19"/>
          <w:szCs w:val="19"/>
        </w:rPr>
        <w:tab/>
      </w:r>
      <w:r w:rsidRPr="007049DB">
        <w:rPr>
          <w:rFonts w:ascii="Tahoma" w:hAnsi="Tahoma" w:cs="Tahoma"/>
          <w:sz w:val="19"/>
          <w:szCs w:val="19"/>
        </w:rPr>
        <w:tab/>
        <w:t>(подпись и печать)</w:t>
      </w:r>
    </w:p>
    <w:p w14:paraId="6085D207" w14:textId="77777777" w:rsidR="00721B54" w:rsidRPr="007049D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7049DB"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7049DB"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7049DB">
        <w:rPr>
          <w:rFonts w:ascii="Tahoma" w:hAnsi="Tahoma" w:cs="Tahoma"/>
          <w:sz w:val="19"/>
          <w:szCs w:val="19"/>
        </w:rPr>
        <w:t>«____» ___________ 2023</w:t>
      </w:r>
      <w:r w:rsidR="00721B54" w:rsidRPr="007049DB">
        <w:rPr>
          <w:rFonts w:ascii="Tahoma" w:hAnsi="Tahoma" w:cs="Tahoma"/>
          <w:sz w:val="19"/>
          <w:szCs w:val="19"/>
        </w:rPr>
        <w:t xml:space="preserve"> года</w:t>
      </w:r>
    </w:p>
    <w:p w14:paraId="4FA29DF3" w14:textId="05C60166" w:rsidR="00721B54" w:rsidRPr="007049DB"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7049DB">
        <w:rPr>
          <w:rFonts w:ascii="Tahoma" w:hAnsi="Tahoma" w:cs="Tahoma"/>
          <w:sz w:val="19"/>
          <w:szCs w:val="19"/>
        </w:rPr>
        <w:t xml:space="preserve">           (дата заполнения)</w:t>
      </w:r>
      <w:r w:rsidRPr="007049DB" w:rsidDel="001D218E">
        <w:rPr>
          <w:rFonts w:ascii="Tahoma" w:hAnsi="Tahoma" w:cs="Tahoma"/>
          <w:sz w:val="19"/>
          <w:szCs w:val="19"/>
        </w:rPr>
        <w:t xml:space="preserve"> </w:t>
      </w:r>
    </w:p>
    <w:p w14:paraId="1830617A" w14:textId="13183A5F" w:rsidR="00CC69E5" w:rsidRPr="007049DB"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18B5DF6" w14:textId="6C009D3D" w:rsidR="00EB6CDE" w:rsidRPr="007049DB" w:rsidRDefault="00EB6CDE" w:rsidP="00290597">
      <w:pPr>
        <w:tabs>
          <w:tab w:val="left" w:pos="676"/>
          <w:tab w:val="left" w:pos="1440"/>
        </w:tabs>
        <w:suppressAutoHyphens/>
        <w:rPr>
          <w:rFonts w:ascii="Tahoma" w:hAnsi="Tahoma" w:cs="Tahoma"/>
          <w:b/>
          <w:spacing w:val="-3"/>
          <w:sz w:val="19"/>
          <w:szCs w:val="19"/>
        </w:rPr>
      </w:pPr>
    </w:p>
    <w:p w14:paraId="5F114630" w14:textId="77777777" w:rsidR="007049DB" w:rsidRDefault="007049DB" w:rsidP="00A85F88">
      <w:pPr>
        <w:spacing w:after="0"/>
        <w:ind w:left="709"/>
        <w:jc w:val="right"/>
        <w:rPr>
          <w:rFonts w:ascii="Tahoma" w:hAnsi="Tahoma" w:cs="Tahoma"/>
          <w:b/>
          <w:sz w:val="19"/>
          <w:szCs w:val="19"/>
        </w:rPr>
      </w:pPr>
    </w:p>
    <w:p w14:paraId="0DEB602E" w14:textId="77777777" w:rsidR="007049DB" w:rsidRDefault="007049DB" w:rsidP="00A85F88">
      <w:pPr>
        <w:spacing w:after="0"/>
        <w:ind w:left="709"/>
        <w:jc w:val="right"/>
        <w:rPr>
          <w:rFonts w:ascii="Tahoma" w:hAnsi="Tahoma" w:cs="Tahoma"/>
          <w:b/>
          <w:sz w:val="19"/>
          <w:szCs w:val="19"/>
        </w:rPr>
      </w:pPr>
    </w:p>
    <w:p w14:paraId="2CA4844B" w14:textId="77777777" w:rsidR="007049DB" w:rsidRDefault="007049DB" w:rsidP="00A85F88">
      <w:pPr>
        <w:spacing w:after="0"/>
        <w:ind w:left="709"/>
        <w:jc w:val="right"/>
        <w:rPr>
          <w:rFonts w:ascii="Tahoma" w:hAnsi="Tahoma" w:cs="Tahoma"/>
          <w:b/>
          <w:sz w:val="19"/>
          <w:szCs w:val="19"/>
        </w:rPr>
      </w:pPr>
    </w:p>
    <w:p w14:paraId="02A3D625" w14:textId="77777777" w:rsidR="007049DB" w:rsidRDefault="007049DB" w:rsidP="00A85F88">
      <w:pPr>
        <w:spacing w:after="0"/>
        <w:ind w:left="709"/>
        <w:jc w:val="right"/>
        <w:rPr>
          <w:rFonts w:ascii="Tahoma" w:hAnsi="Tahoma" w:cs="Tahoma"/>
          <w:b/>
          <w:sz w:val="19"/>
          <w:szCs w:val="19"/>
        </w:rPr>
      </w:pPr>
    </w:p>
    <w:p w14:paraId="5882EB16" w14:textId="77777777" w:rsidR="007049DB" w:rsidRDefault="007049DB" w:rsidP="00A85F88">
      <w:pPr>
        <w:spacing w:after="0"/>
        <w:ind w:left="709"/>
        <w:jc w:val="right"/>
        <w:rPr>
          <w:rFonts w:ascii="Tahoma" w:hAnsi="Tahoma" w:cs="Tahoma"/>
          <w:b/>
          <w:sz w:val="19"/>
          <w:szCs w:val="19"/>
        </w:rPr>
      </w:pPr>
    </w:p>
    <w:p w14:paraId="52A35C19" w14:textId="77777777" w:rsidR="007049DB" w:rsidRDefault="007049DB" w:rsidP="00A85F88">
      <w:pPr>
        <w:spacing w:after="0"/>
        <w:ind w:left="709"/>
        <w:jc w:val="right"/>
        <w:rPr>
          <w:rFonts w:ascii="Tahoma" w:hAnsi="Tahoma" w:cs="Tahoma"/>
          <w:b/>
          <w:sz w:val="19"/>
          <w:szCs w:val="19"/>
        </w:rPr>
      </w:pPr>
    </w:p>
    <w:p w14:paraId="0B54FC9D" w14:textId="77777777" w:rsidR="007049DB" w:rsidRDefault="007049DB" w:rsidP="00A85F88">
      <w:pPr>
        <w:spacing w:after="0"/>
        <w:ind w:left="709"/>
        <w:jc w:val="right"/>
        <w:rPr>
          <w:rFonts w:ascii="Tahoma" w:hAnsi="Tahoma" w:cs="Tahoma"/>
          <w:b/>
          <w:sz w:val="19"/>
          <w:szCs w:val="19"/>
        </w:rPr>
      </w:pPr>
    </w:p>
    <w:p w14:paraId="2A7B3E3B" w14:textId="3E1FCCDD" w:rsidR="0071534F" w:rsidRDefault="0071534F" w:rsidP="00CA44C1">
      <w:pPr>
        <w:spacing w:after="0"/>
        <w:rPr>
          <w:rFonts w:ascii="Tahoma" w:hAnsi="Tahoma" w:cs="Tahoma"/>
          <w:b/>
          <w:sz w:val="19"/>
          <w:szCs w:val="19"/>
        </w:rPr>
      </w:pPr>
    </w:p>
    <w:p w14:paraId="66981C79" w14:textId="67C277CF" w:rsidR="00A85F88" w:rsidRPr="007049DB" w:rsidRDefault="00A85F88" w:rsidP="00A85F88">
      <w:pPr>
        <w:spacing w:after="0"/>
        <w:ind w:left="709"/>
        <w:jc w:val="right"/>
        <w:rPr>
          <w:rFonts w:ascii="Tahoma" w:hAnsi="Tahoma" w:cs="Tahoma"/>
          <w:b/>
          <w:sz w:val="19"/>
          <w:szCs w:val="19"/>
        </w:rPr>
      </w:pPr>
      <w:r w:rsidRPr="007049DB">
        <w:rPr>
          <w:rFonts w:ascii="Tahoma" w:hAnsi="Tahoma" w:cs="Tahoma"/>
          <w:b/>
          <w:sz w:val="19"/>
          <w:szCs w:val="19"/>
        </w:rPr>
        <w:t>Приложение 3 к Приглашению</w:t>
      </w:r>
    </w:p>
    <w:p w14:paraId="1B9AC04C" w14:textId="77777777" w:rsidR="00290597" w:rsidRPr="007049DB"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74892CF7" w14:textId="6E9D177B" w:rsidR="00A85F88" w:rsidRPr="007049DB" w:rsidRDefault="00A85F88"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r w:rsidRPr="007049DB">
        <w:rPr>
          <w:rFonts w:ascii="Tahoma" w:eastAsia="Calibri" w:hAnsi="Tahoma" w:cs="Tahoma"/>
          <w:b/>
          <w:smallCaps/>
          <w:sz w:val="19"/>
          <w:szCs w:val="19"/>
        </w:rPr>
        <w:t>ДОГОВОР</w:t>
      </w:r>
    </w:p>
    <w:p w14:paraId="4D8EE5DB" w14:textId="77777777" w:rsidR="00A85F88" w:rsidRPr="007049DB" w:rsidRDefault="00A85F88" w:rsidP="00A85F88">
      <w:pPr>
        <w:pStyle w:val="210"/>
        <w:shd w:val="clear" w:color="auto" w:fill="auto"/>
        <w:tabs>
          <w:tab w:val="left" w:pos="7450"/>
          <w:tab w:val="left" w:pos="9346"/>
        </w:tabs>
        <w:spacing w:before="0" w:after="0" w:line="240" w:lineRule="auto"/>
        <w:ind w:firstLine="620"/>
        <w:contextualSpacing/>
        <w:jc w:val="center"/>
        <w:rPr>
          <w:rFonts w:ascii="Tahoma" w:hAnsi="Tahoma" w:cs="Tahoma"/>
          <w:b/>
          <w:sz w:val="19"/>
          <w:szCs w:val="19"/>
        </w:rPr>
      </w:pPr>
      <w:r w:rsidRPr="007049DB">
        <w:rPr>
          <w:rFonts w:ascii="Tahoma" w:hAnsi="Tahoma" w:cs="Tahoma"/>
          <w:b/>
          <w:sz w:val="19"/>
          <w:szCs w:val="19"/>
        </w:rPr>
        <w:t>о предоставлении прав доступа к технической поддержке</w:t>
      </w:r>
    </w:p>
    <w:p w14:paraId="7E14F293" w14:textId="77777777" w:rsidR="00A85F88" w:rsidRPr="007049DB" w:rsidRDefault="00A85F88" w:rsidP="00A85F88">
      <w:pPr>
        <w:pStyle w:val="210"/>
        <w:shd w:val="clear" w:color="auto" w:fill="auto"/>
        <w:tabs>
          <w:tab w:val="left" w:pos="7450"/>
          <w:tab w:val="left" w:pos="9346"/>
        </w:tabs>
        <w:spacing w:before="0" w:after="0" w:line="240" w:lineRule="auto"/>
        <w:ind w:firstLine="620"/>
        <w:contextualSpacing/>
        <w:jc w:val="center"/>
        <w:rPr>
          <w:rFonts w:ascii="Tahoma" w:hAnsi="Tahoma" w:cs="Tahoma"/>
          <w:b/>
          <w:color w:val="000000"/>
          <w:sz w:val="19"/>
          <w:szCs w:val="19"/>
        </w:rPr>
      </w:pPr>
    </w:p>
    <w:p w14:paraId="04AAE073" w14:textId="77777777" w:rsidR="00A85F88" w:rsidRPr="007049DB" w:rsidRDefault="00A85F88" w:rsidP="00A85F88">
      <w:pPr>
        <w:pStyle w:val="210"/>
        <w:shd w:val="clear" w:color="auto" w:fill="auto"/>
        <w:tabs>
          <w:tab w:val="left" w:pos="7450"/>
          <w:tab w:val="left" w:pos="9346"/>
        </w:tabs>
        <w:spacing w:before="0" w:after="0" w:line="240" w:lineRule="auto"/>
        <w:ind w:firstLine="620"/>
        <w:contextualSpacing/>
        <w:jc w:val="center"/>
        <w:rPr>
          <w:rFonts w:ascii="Tahoma" w:hAnsi="Tahoma" w:cs="Tahoma"/>
          <w:b/>
          <w:color w:val="000000"/>
          <w:sz w:val="19"/>
          <w:szCs w:val="19"/>
        </w:rPr>
      </w:pPr>
    </w:p>
    <w:p w14:paraId="2A7156BF" w14:textId="3A47F0B0" w:rsidR="00A85F88" w:rsidRPr="007049DB" w:rsidRDefault="00A85F88" w:rsidP="00A85F88">
      <w:pPr>
        <w:pStyle w:val="210"/>
        <w:shd w:val="clear" w:color="auto" w:fill="auto"/>
        <w:tabs>
          <w:tab w:val="left" w:pos="7450"/>
          <w:tab w:val="left" w:pos="9346"/>
        </w:tabs>
        <w:spacing w:before="0" w:after="0" w:line="240" w:lineRule="auto"/>
        <w:ind w:firstLine="620"/>
        <w:contextualSpacing/>
        <w:rPr>
          <w:rFonts w:ascii="Tahoma" w:hAnsi="Tahoma" w:cs="Tahoma"/>
          <w:sz w:val="19"/>
          <w:szCs w:val="19"/>
        </w:rPr>
      </w:pPr>
      <w:r w:rsidRPr="007049DB">
        <w:rPr>
          <w:rFonts w:ascii="Tahoma" w:hAnsi="Tahoma" w:cs="Tahoma"/>
          <w:color w:val="000000"/>
          <w:sz w:val="19"/>
          <w:szCs w:val="19"/>
        </w:rPr>
        <w:t>г. Бишк</w:t>
      </w:r>
      <w:r w:rsidR="007049DB">
        <w:rPr>
          <w:rFonts w:ascii="Tahoma" w:hAnsi="Tahoma" w:cs="Tahoma"/>
          <w:color w:val="000000"/>
          <w:sz w:val="19"/>
          <w:szCs w:val="19"/>
        </w:rPr>
        <w:t>ек</w:t>
      </w:r>
      <w:r w:rsidR="00CA44C1">
        <w:rPr>
          <w:rFonts w:ascii="Tahoma" w:hAnsi="Tahoma" w:cs="Tahoma"/>
          <w:color w:val="000000"/>
          <w:sz w:val="19"/>
          <w:szCs w:val="19"/>
        </w:rPr>
        <w:tab/>
      </w:r>
      <w:r w:rsidR="00CA44C1" w:rsidRPr="007049DB">
        <w:rPr>
          <w:rFonts w:ascii="Tahoma" w:hAnsi="Tahoma" w:cs="Tahoma"/>
          <w:color w:val="000000"/>
          <w:sz w:val="19"/>
          <w:szCs w:val="19"/>
        </w:rPr>
        <w:t xml:space="preserve"> «</w:t>
      </w:r>
      <w:r w:rsidR="00290597" w:rsidRPr="007049DB">
        <w:rPr>
          <w:rFonts w:ascii="Tahoma" w:hAnsi="Tahoma" w:cs="Tahoma"/>
          <w:color w:val="000000"/>
          <w:sz w:val="19"/>
          <w:szCs w:val="19"/>
        </w:rPr>
        <w:t>___» _____________ 2023</w:t>
      </w:r>
      <w:r w:rsidRPr="007049DB">
        <w:rPr>
          <w:rFonts w:ascii="Tahoma" w:hAnsi="Tahoma" w:cs="Tahoma"/>
          <w:color w:val="000000"/>
          <w:sz w:val="19"/>
          <w:szCs w:val="19"/>
        </w:rPr>
        <w:t xml:space="preserve"> г.</w:t>
      </w:r>
    </w:p>
    <w:p w14:paraId="5919B55A" w14:textId="77777777" w:rsidR="00A85F88" w:rsidRPr="007049DB" w:rsidRDefault="00A85F88" w:rsidP="00A85F88">
      <w:pPr>
        <w:pStyle w:val="210"/>
        <w:shd w:val="clear" w:color="auto" w:fill="auto"/>
        <w:spacing w:before="0" w:after="0" w:line="240" w:lineRule="auto"/>
        <w:ind w:firstLine="620"/>
        <w:contextualSpacing/>
        <w:rPr>
          <w:rStyle w:val="2d"/>
          <w:rFonts w:ascii="Tahoma" w:hAnsi="Tahoma" w:cs="Tahoma" w:hint="default"/>
          <w:color w:val="000000"/>
          <w:sz w:val="19"/>
          <w:szCs w:val="19"/>
        </w:rPr>
      </w:pPr>
    </w:p>
    <w:p w14:paraId="4A4F20FA" w14:textId="77777777" w:rsidR="00A85F88" w:rsidRPr="007049DB" w:rsidRDefault="00A85F88" w:rsidP="00A85F88">
      <w:pPr>
        <w:pStyle w:val="210"/>
        <w:shd w:val="clear" w:color="auto" w:fill="auto"/>
        <w:spacing w:before="0" w:after="0" w:line="240" w:lineRule="auto"/>
        <w:ind w:firstLine="620"/>
        <w:contextualSpacing/>
        <w:rPr>
          <w:rStyle w:val="2d"/>
          <w:rFonts w:ascii="Tahoma" w:hAnsi="Tahoma" w:cs="Tahoma" w:hint="default"/>
          <w:color w:val="000000"/>
          <w:sz w:val="19"/>
          <w:szCs w:val="19"/>
        </w:rPr>
      </w:pPr>
    </w:p>
    <w:p w14:paraId="58B0E425" w14:textId="77777777" w:rsidR="00A85F88" w:rsidRPr="007049DB" w:rsidRDefault="00A85F88" w:rsidP="00A85F88">
      <w:pPr>
        <w:pStyle w:val="210"/>
        <w:shd w:val="clear" w:color="auto" w:fill="auto"/>
        <w:spacing w:before="0" w:after="0" w:line="240" w:lineRule="auto"/>
        <w:ind w:firstLine="620"/>
        <w:contextualSpacing/>
        <w:rPr>
          <w:sz w:val="19"/>
          <w:szCs w:val="19"/>
        </w:rPr>
      </w:pPr>
      <w:r w:rsidRPr="007049DB">
        <w:rPr>
          <w:rStyle w:val="2d"/>
          <w:rFonts w:ascii="Tahoma" w:hAnsi="Tahoma" w:cs="Tahoma" w:hint="default"/>
          <w:color w:val="000000"/>
          <w:sz w:val="19"/>
          <w:szCs w:val="19"/>
        </w:rPr>
        <w:t xml:space="preserve">________________ в </w:t>
      </w:r>
      <w:r w:rsidRPr="007049DB">
        <w:rPr>
          <w:rFonts w:ascii="Tahoma" w:hAnsi="Tahoma" w:cs="Tahoma"/>
          <w:color w:val="000000"/>
          <w:sz w:val="19"/>
          <w:szCs w:val="19"/>
        </w:rPr>
        <w:t xml:space="preserve">дальнейшем именуемое </w:t>
      </w:r>
      <w:r w:rsidRPr="007049DB">
        <w:rPr>
          <w:rStyle w:val="240"/>
          <w:rFonts w:ascii="Tahoma" w:hAnsi="Tahoma" w:cs="Tahoma" w:hint="default"/>
          <w:color w:val="000000"/>
          <w:sz w:val="19"/>
          <w:szCs w:val="19"/>
        </w:rPr>
        <w:t xml:space="preserve">«Сторона-1», </w:t>
      </w:r>
      <w:r w:rsidRPr="007049DB">
        <w:rPr>
          <w:rFonts w:ascii="Tahoma" w:hAnsi="Tahoma" w:cs="Tahoma"/>
          <w:color w:val="000000"/>
          <w:sz w:val="19"/>
          <w:szCs w:val="19"/>
        </w:rPr>
        <w:t>в лице _________________</w:t>
      </w:r>
      <w:r w:rsidRPr="007049DB">
        <w:rPr>
          <w:rStyle w:val="280"/>
          <w:rFonts w:ascii="Tahoma" w:hAnsi="Tahoma" w:cs="Tahoma" w:hint="default"/>
          <w:color w:val="000000"/>
          <w:sz w:val="19"/>
          <w:szCs w:val="19"/>
        </w:rPr>
        <w:t xml:space="preserve">, </w:t>
      </w:r>
      <w:r w:rsidRPr="007049DB">
        <w:rPr>
          <w:rFonts w:ascii="Tahoma" w:hAnsi="Tahoma" w:cs="Tahoma"/>
          <w:color w:val="000000"/>
          <w:sz w:val="19"/>
          <w:szCs w:val="19"/>
        </w:rPr>
        <w:t>действующего на основании Устава, с одной стороны, и</w:t>
      </w:r>
    </w:p>
    <w:p w14:paraId="152D4AAB" w14:textId="4D0DA03E" w:rsidR="00A85F88" w:rsidRPr="007049DB" w:rsidRDefault="00A85F88" w:rsidP="00A85F88">
      <w:pPr>
        <w:pStyle w:val="210"/>
        <w:shd w:val="clear" w:color="auto" w:fill="auto"/>
        <w:spacing w:before="0" w:after="0" w:line="240" w:lineRule="auto"/>
        <w:ind w:firstLine="620"/>
        <w:contextualSpacing/>
        <w:rPr>
          <w:rFonts w:ascii="Tahoma" w:hAnsi="Tahoma" w:cs="Tahoma"/>
          <w:color w:val="000000"/>
          <w:sz w:val="19"/>
          <w:szCs w:val="19"/>
        </w:rPr>
      </w:pPr>
      <w:r w:rsidRPr="007049DB">
        <w:rPr>
          <w:rStyle w:val="2d"/>
          <w:rFonts w:ascii="Tahoma" w:hAnsi="Tahoma" w:cs="Tahoma" w:hint="default"/>
          <w:color w:val="000000"/>
          <w:sz w:val="19"/>
          <w:szCs w:val="19"/>
        </w:rPr>
        <w:t xml:space="preserve">ЗАО «Альфа Телеком», </w:t>
      </w:r>
      <w:r w:rsidRPr="007049DB">
        <w:rPr>
          <w:rFonts w:ascii="Tahoma" w:hAnsi="Tahoma" w:cs="Tahoma"/>
          <w:color w:val="000000"/>
          <w:sz w:val="19"/>
          <w:szCs w:val="19"/>
        </w:rPr>
        <w:t xml:space="preserve">именуемое в дальнейшем </w:t>
      </w:r>
      <w:r w:rsidRPr="007049DB">
        <w:rPr>
          <w:rStyle w:val="240"/>
          <w:rFonts w:ascii="Tahoma" w:hAnsi="Tahoma" w:cs="Tahoma" w:hint="default"/>
          <w:color w:val="000000"/>
          <w:sz w:val="19"/>
          <w:szCs w:val="19"/>
        </w:rPr>
        <w:t xml:space="preserve">«Сторона-2», </w:t>
      </w:r>
      <w:r w:rsidRPr="007049DB">
        <w:rPr>
          <w:rFonts w:ascii="Tahoma" w:hAnsi="Tahoma" w:cs="Tahoma"/>
          <w:color w:val="000000"/>
          <w:sz w:val="19"/>
          <w:szCs w:val="19"/>
        </w:rPr>
        <w:t xml:space="preserve">в лице </w:t>
      </w:r>
      <w:r w:rsidR="007049DB" w:rsidRPr="007049DB">
        <w:rPr>
          <w:rStyle w:val="280"/>
          <w:rFonts w:ascii="Tahoma" w:hAnsi="Tahoma" w:cs="Tahoma" w:hint="default"/>
          <w:color w:val="000000"/>
          <w:sz w:val="19"/>
          <w:szCs w:val="19"/>
        </w:rPr>
        <w:t>Генерального директора Мамытова Н.Т</w:t>
      </w:r>
      <w:r w:rsidRPr="007049DB">
        <w:rPr>
          <w:rFonts w:ascii="Tahoma" w:hAnsi="Tahoma" w:cs="Tahoma"/>
          <w:color w:val="000000"/>
          <w:sz w:val="19"/>
          <w:szCs w:val="19"/>
        </w:rPr>
        <w:t xml:space="preserve">, действующего на основании Устава, с другой стороны, заключили </w:t>
      </w:r>
      <w:r w:rsidRPr="007049DB">
        <w:rPr>
          <w:rStyle w:val="280"/>
          <w:rFonts w:ascii="Tahoma" w:hAnsi="Tahoma" w:cs="Tahoma" w:hint="default"/>
          <w:color w:val="000000"/>
          <w:sz w:val="19"/>
          <w:szCs w:val="19"/>
        </w:rPr>
        <w:t xml:space="preserve">настоящий Договор </w:t>
      </w:r>
      <w:r w:rsidRPr="007049DB">
        <w:rPr>
          <w:rFonts w:ascii="Tahoma" w:hAnsi="Tahoma" w:cs="Tahoma"/>
          <w:color w:val="000000"/>
          <w:sz w:val="19"/>
          <w:szCs w:val="19"/>
        </w:rPr>
        <w:t>о нижеследующем:</w:t>
      </w:r>
    </w:p>
    <w:p w14:paraId="059632D4" w14:textId="77777777" w:rsidR="00A85F88" w:rsidRPr="007049DB" w:rsidRDefault="00A85F88" w:rsidP="00A85F88">
      <w:pPr>
        <w:pStyle w:val="210"/>
        <w:shd w:val="clear" w:color="auto" w:fill="auto"/>
        <w:spacing w:before="0" w:after="0" w:line="240" w:lineRule="auto"/>
        <w:ind w:firstLine="620"/>
        <w:contextualSpacing/>
        <w:rPr>
          <w:rFonts w:ascii="Tahoma" w:hAnsi="Tahoma" w:cs="Tahoma"/>
          <w:sz w:val="19"/>
          <w:szCs w:val="19"/>
        </w:rPr>
      </w:pPr>
    </w:p>
    <w:p w14:paraId="6E28A509" w14:textId="77777777" w:rsidR="00A85F88" w:rsidRPr="007049DB" w:rsidRDefault="00A85F88" w:rsidP="00A85F88">
      <w:pPr>
        <w:pStyle w:val="510"/>
        <w:keepNext/>
        <w:keepLines/>
        <w:numPr>
          <w:ilvl w:val="0"/>
          <w:numId w:val="21"/>
        </w:numPr>
        <w:shd w:val="clear" w:color="auto" w:fill="auto"/>
        <w:tabs>
          <w:tab w:val="left" w:pos="4035"/>
        </w:tabs>
        <w:spacing w:before="0" w:after="120" w:line="240" w:lineRule="auto"/>
        <w:ind w:left="3720"/>
        <w:contextualSpacing/>
        <w:rPr>
          <w:rFonts w:ascii="Tahoma" w:hAnsi="Tahoma" w:cs="Tahoma"/>
          <w:b w:val="0"/>
          <w:sz w:val="19"/>
          <w:szCs w:val="19"/>
        </w:rPr>
      </w:pPr>
      <w:bookmarkStart w:id="2" w:name="bookmark2"/>
      <w:r w:rsidRPr="007049DB">
        <w:rPr>
          <w:rFonts w:ascii="Tahoma" w:hAnsi="Tahoma" w:cs="Tahoma"/>
          <w:color w:val="000000"/>
          <w:sz w:val="19"/>
          <w:szCs w:val="19"/>
        </w:rPr>
        <w:t>Предмет договора</w:t>
      </w:r>
      <w:bookmarkEnd w:id="2"/>
    </w:p>
    <w:p w14:paraId="2850490D" w14:textId="77777777" w:rsidR="00A85F88" w:rsidRPr="007049DB" w:rsidRDefault="00A85F88" w:rsidP="00A85F88">
      <w:pPr>
        <w:pStyle w:val="210"/>
        <w:numPr>
          <w:ilvl w:val="1"/>
          <w:numId w:val="21"/>
        </w:numPr>
        <w:shd w:val="clear" w:color="auto" w:fill="auto"/>
        <w:tabs>
          <w:tab w:val="left" w:pos="514"/>
        </w:tabs>
        <w:spacing w:before="0" w:after="0" w:line="240" w:lineRule="auto"/>
        <w:contextualSpacing/>
        <w:rPr>
          <w:rFonts w:ascii="Tahoma" w:hAnsi="Tahoma" w:cs="Tahoma"/>
          <w:b/>
          <w:sz w:val="19"/>
          <w:szCs w:val="19"/>
        </w:rPr>
      </w:pPr>
      <w:r w:rsidRPr="007049DB">
        <w:rPr>
          <w:rFonts w:ascii="Tahoma" w:hAnsi="Tahoma" w:cs="Tahoma"/>
          <w:color w:val="000000"/>
          <w:sz w:val="19"/>
          <w:szCs w:val="19"/>
        </w:rPr>
        <w:t xml:space="preserve">Сторона-1 предоставляет Стороне-2 право доступа к стандартной технической </w:t>
      </w:r>
      <w:r w:rsidRPr="007049DB">
        <w:rPr>
          <w:rStyle w:val="280"/>
          <w:rFonts w:ascii="Tahoma" w:hAnsi="Tahoma" w:cs="Tahoma" w:hint="default"/>
          <w:color w:val="000000"/>
          <w:sz w:val="19"/>
          <w:szCs w:val="19"/>
        </w:rPr>
        <w:t xml:space="preserve">поддержке БД </w:t>
      </w:r>
      <w:r w:rsidRPr="007049DB">
        <w:rPr>
          <w:rFonts w:ascii="Tahoma" w:hAnsi="Tahoma" w:cs="Tahoma"/>
          <w:color w:val="000000"/>
          <w:sz w:val="19"/>
          <w:szCs w:val="19"/>
          <w:lang w:val="en-US"/>
        </w:rPr>
        <w:t>Oracle</w:t>
      </w:r>
      <w:r w:rsidRPr="007049DB">
        <w:rPr>
          <w:rFonts w:ascii="Tahoma" w:hAnsi="Tahoma" w:cs="Tahoma"/>
          <w:color w:val="000000"/>
          <w:sz w:val="19"/>
          <w:szCs w:val="19"/>
        </w:rPr>
        <w:t xml:space="preserve"> согласно Спецификации (являющейся Приложением 1 к настоящему Договору), </w:t>
      </w:r>
      <w:r w:rsidRPr="007049DB">
        <w:rPr>
          <w:rStyle w:val="280"/>
          <w:rFonts w:ascii="Tahoma" w:hAnsi="Tahoma" w:cs="Tahoma" w:hint="default"/>
          <w:color w:val="000000"/>
          <w:sz w:val="19"/>
          <w:szCs w:val="19"/>
        </w:rPr>
        <w:t xml:space="preserve">а Сторона-2, в свою </w:t>
      </w:r>
      <w:r w:rsidRPr="007049DB">
        <w:rPr>
          <w:rFonts w:ascii="Tahoma" w:hAnsi="Tahoma" w:cs="Tahoma"/>
          <w:color w:val="000000"/>
          <w:sz w:val="19"/>
          <w:szCs w:val="19"/>
        </w:rPr>
        <w:t xml:space="preserve">очередь, принимает право доступа к технической поддержке и осуществляет </w:t>
      </w:r>
      <w:r w:rsidRPr="007049DB">
        <w:rPr>
          <w:rStyle w:val="280"/>
          <w:rFonts w:ascii="Tahoma" w:hAnsi="Tahoma" w:cs="Tahoma" w:hint="default"/>
          <w:color w:val="000000"/>
          <w:sz w:val="19"/>
          <w:szCs w:val="19"/>
        </w:rPr>
        <w:t xml:space="preserve">оплату в порядке и </w:t>
      </w:r>
      <w:r w:rsidRPr="007049DB">
        <w:rPr>
          <w:rFonts w:ascii="Tahoma" w:hAnsi="Tahoma" w:cs="Tahoma"/>
          <w:color w:val="000000"/>
          <w:sz w:val="19"/>
          <w:szCs w:val="19"/>
        </w:rPr>
        <w:t>размере, предусмотренном разделом 3 настоящего Договора.</w:t>
      </w:r>
    </w:p>
    <w:p w14:paraId="2B0F3816" w14:textId="77777777" w:rsidR="00A85F88" w:rsidRPr="007049DB" w:rsidRDefault="00A85F88" w:rsidP="00A85F88">
      <w:pPr>
        <w:pStyle w:val="510"/>
        <w:keepNext/>
        <w:keepLines/>
        <w:numPr>
          <w:ilvl w:val="0"/>
          <w:numId w:val="21"/>
        </w:numPr>
        <w:shd w:val="clear" w:color="auto" w:fill="auto"/>
        <w:tabs>
          <w:tab w:val="left" w:pos="4035"/>
        </w:tabs>
        <w:spacing w:before="0" w:after="120" w:line="240" w:lineRule="auto"/>
        <w:ind w:left="3720"/>
        <w:contextualSpacing/>
        <w:rPr>
          <w:rFonts w:ascii="Tahoma" w:hAnsi="Tahoma" w:cs="Tahoma"/>
          <w:b w:val="0"/>
          <w:sz w:val="19"/>
          <w:szCs w:val="19"/>
        </w:rPr>
      </w:pPr>
      <w:bookmarkStart w:id="3" w:name="bookmark3"/>
      <w:r w:rsidRPr="007049DB">
        <w:rPr>
          <w:rFonts w:ascii="Tahoma" w:hAnsi="Tahoma" w:cs="Tahoma"/>
          <w:color w:val="000000"/>
          <w:sz w:val="19"/>
          <w:szCs w:val="19"/>
        </w:rPr>
        <w:t>Права и обязанности сторон</w:t>
      </w:r>
      <w:bookmarkEnd w:id="3"/>
    </w:p>
    <w:p w14:paraId="01E77EF6" w14:textId="77777777" w:rsidR="00A85F88" w:rsidRPr="007049DB" w:rsidRDefault="00A85F88" w:rsidP="00A85F88">
      <w:pPr>
        <w:pStyle w:val="510"/>
        <w:keepNext/>
        <w:keepLines/>
        <w:numPr>
          <w:ilvl w:val="1"/>
          <w:numId w:val="21"/>
        </w:numPr>
        <w:shd w:val="clear" w:color="auto" w:fill="auto"/>
        <w:tabs>
          <w:tab w:val="left" w:pos="514"/>
        </w:tabs>
        <w:spacing w:before="0" w:after="120" w:line="240" w:lineRule="auto"/>
        <w:contextualSpacing/>
        <w:rPr>
          <w:sz w:val="19"/>
          <w:szCs w:val="19"/>
        </w:rPr>
      </w:pPr>
      <w:bookmarkStart w:id="4" w:name="bookmark4"/>
      <w:r w:rsidRPr="007049DB">
        <w:rPr>
          <w:rFonts w:ascii="Tahoma" w:hAnsi="Tahoma" w:cs="Tahoma"/>
          <w:color w:val="000000"/>
          <w:sz w:val="19"/>
          <w:szCs w:val="19"/>
        </w:rPr>
        <w:t>Обязанности Стороны-1</w:t>
      </w:r>
      <w:bookmarkEnd w:id="4"/>
      <w:r w:rsidRPr="007049DB">
        <w:rPr>
          <w:rFonts w:ascii="Tahoma" w:hAnsi="Tahoma" w:cs="Tahoma"/>
          <w:color w:val="000000"/>
          <w:sz w:val="19"/>
          <w:szCs w:val="19"/>
        </w:rPr>
        <w:t>:</w:t>
      </w:r>
    </w:p>
    <w:p w14:paraId="28FE441D" w14:textId="77777777" w:rsidR="00A85F88" w:rsidRPr="007049DB" w:rsidRDefault="00A85F88" w:rsidP="00A85F88">
      <w:pPr>
        <w:pStyle w:val="210"/>
        <w:numPr>
          <w:ilvl w:val="2"/>
          <w:numId w:val="21"/>
        </w:numPr>
        <w:shd w:val="clear" w:color="auto" w:fill="auto"/>
        <w:tabs>
          <w:tab w:val="left" w:pos="708"/>
        </w:tabs>
        <w:spacing w:before="0" w:after="0" w:line="240" w:lineRule="auto"/>
        <w:contextualSpacing/>
        <w:rPr>
          <w:sz w:val="19"/>
          <w:szCs w:val="19"/>
        </w:rPr>
      </w:pPr>
      <w:r w:rsidRPr="007049DB">
        <w:rPr>
          <w:rFonts w:ascii="Tahoma" w:hAnsi="Tahoma" w:cs="Tahoma"/>
          <w:color w:val="000000"/>
          <w:sz w:val="19"/>
          <w:szCs w:val="19"/>
        </w:rPr>
        <w:t xml:space="preserve">Предоставить Стороне-2 стандартный набор технической поддержки, порядок </w:t>
      </w:r>
      <w:r w:rsidRPr="007049DB">
        <w:rPr>
          <w:rStyle w:val="280"/>
          <w:rFonts w:ascii="Tahoma" w:hAnsi="Tahoma" w:cs="Tahoma" w:hint="default"/>
          <w:color w:val="000000"/>
          <w:sz w:val="19"/>
          <w:szCs w:val="19"/>
        </w:rPr>
        <w:t xml:space="preserve">которого указан </w:t>
      </w:r>
      <w:r w:rsidRPr="007049DB">
        <w:rPr>
          <w:rFonts w:ascii="Tahoma" w:hAnsi="Tahoma" w:cs="Tahoma"/>
          <w:color w:val="000000"/>
          <w:sz w:val="19"/>
          <w:szCs w:val="19"/>
        </w:rPr>
        <w:t xml:space="preserve">по адресу: </w:t>
      </w:r>
      <w:hyperlink r:id="rId11" w:history="1">
        <w:r w:rsidRPr="007049DB">
          <w:rPr>
            <w:rStyle w:val="a7"/>
            <w:rFonts w:ascii="Tahoma" w:hAnsi="Tahoma" w:cs="Tahoma"/>
            <w:sz w:val="19"/>
            <w:szCs w:val="19"/>
            <w:lang w:val="en-US"/>
          </w:rPr>
          <w:t>www</w:t>
        </w:r>
        <w:r w:rsidRPr="007049DB">
          <w:rPr>
            <w:rStyle w:val="a7"/>
            <w:rFonts w:ascii="Tahoma" w:hAnsi="Tahoma" w:cs="Tahoma"/>
            <w:sz w:val="19"/>
            <w:szCs w:val="19"/>
          </w:rPr>
          <w:t>.</w:t>
        </w:r>
        <w:r w:rsidRPr="007049DB">
          <w:rPr>
            <w:rStyle w:val="a7"/>
            <w:rFonts w:ascii="Tahoma" w:hAnsi="Tahoma" w:cs="Tahoma"/>
            <w:sz w:val="19"/>
            <w:szCs w:val="19"/>
            <w:lang w:val="en-US"/>
          </w:rPr>
          <w:t>oracle</w:t>
        </w:r>
        <w:r w:rsidRPr="007049DB">
          <w:rPr>
            <w:rStyle w:val="a7"/>
            <w:rFonts w:ascii="Tahoma" w:hAnsi="Tahoma" w:cs="Tahoma"/>
            <w:sz w:val="19"/>
            <w:szCs w:val="19"/>
          </w:rPr>
          <w:t>.</w:t>
        </w:r>
        <w:r w:rsidRPr="007049DB">
          <w:rPr>
            <w:rStyle w:val="a7"/>
            <w:rFonts w:ascii="Tahoma" w:hAnsi="Tahoma" w:cs="Tahoma"/>
            <w:sz w:val="19"/>
            <w:szCs w:val="19"/>
            <w:lang w:val="en-US"/>
          </w:rPr>
          <w:t>com</w:t>
        </w:r>
        <w:r w:rsidRPr="007049DB">
          <w:rPr>
            <w:rStyle w:val="a7"/>
            <w:rFonts w:ascii="Tahoma" w:hAnsi="Tahoma" w:cs="Tahoma"/>
            <w:sz w:val="19"/>
            <w:szCs w:val="19"/>
          </w:rPr>
          <w:t>/</w:t>
        </w:r>
        <w:r w:rsidRPr="007049DB">
          <w:rPr>
            <w:rStyle w:val="a7"/>
            <w:rFonts w:ascii="Tahoma" w:hAnsi="Tahoma" w:cs="Tahoma"/>
            <w:sz w:val="19"/>
            <w:szCs w:val="19"/>
            <w:lang w:val="en-US"/>
          </w:rPr>
          <w:t>contracts</w:t>
        </w:r>
        <w:r w:rsidRPr="007049DB">
          <w:rPr>
            <w:rStyle w:val="a7"/>
            <w:rFonts w:ascii="Tahoma" w:hAnsi="Tahoma" w:cs="Tahoma"/>
            <w:sz w:val="19"/>
            <w:szCs w:val="19"/>
          </w:rPr>
          <w:t>/</w:t>
        </w:r>
      </w:hyperlink>
      <w:r w:rsidRPr="007049DB">
        <w:rPr>
          <w:rFonts w:ascii="Tahoma" w:hAnsi="Tahoma" w:cs="Tahoma"/>
          <w:color w:val="000000"/>
          <w:sz w:val="19"/>
          <w:szCs w:val="19"/>
        </w:rPr>
        <w:t xml:space="preserve"> на момент предоставления права доступа к технической </w:t>
      </w:r>
      <w:r w:rsidRPr="007049DB">
        <w:rPr>
          <w:rStyle w:val="280"/>
          <w:rFonts w:ascii="Tahoma" w:hAnsi="Tahoma" w:cs="Tahoma" w:hint="default"/>
          <w:color w:val="000000"/>
          <w:sz w:val="19"/>
          <w:szCs w:val="19"/>
        </w:rPr>
        <w:t>поддержке.</w:t>
      </w:r>
    </w:p>
    <w:p w14:paraId="3D87CE7A" w14:textId="77777777" w:rsidR="00A85F88" w:rsidRPr="007049DB" w:rsidRDefault="00A85F88" w:rsidP="00A85F88">
      <w:pPr>
        <w:pStyle w:val="210"/>
        <w:numPr>
          <w:ilvl w:val="2"/>
          <w:numId w:val="21"/>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Незамедлительно информировать Сторону-2 о невозможности исполнения </w:t>
      </w:r>
      <w:r w:rsidRPr="007049DB">
        <w:rPr>
          <w:rStyle w:val="280"/>
          <w:rFonts w:ascii="Tahoma" w:hAnsi="Tahoma" w:cs="Tahoma" w:hint="default"/>
          <w:color w:val="000000"/>
          <w:sz w:val="19"/>
          <w:szCs w:val="19"/>
        </w:rPr>
        <w:t xml:space="preserve">обязательств в срок, </w:t>
      </w:r>
      <w:r w:rsidRPr="007049DB">
        <w:rPr>
          <w:rFonts w:ascii="Tahoma" w:hAnsi="Tahoma" w:cs="Tahoma"/>
          <w:color w:val="000000"/>
          <w:sz w:val="19"/>
          <w:szCs w:val="19"/>
        </w:rPr>
        <w:t>предусмотренный настоящим Договором.</w:t>
      </w:r>
    </w:p>
    <w:p w14:paraId="1E08E2CF" w14:textId="7FCA111E" w:rsidR="00A85F88" w:rsidRPr="007049DB" w:rsidRDefault="00A85F88" w:rsidP="00A85F88">
      <w:pPr>
        <w:pStyle w:val="210"/>
        <w:numPr>
          <w:ilvl w:val="2"/>
          <w:numId w:val="21"/>
        </w:numPr>
        <w:shd w:val="clear" w:color="auto" w:fill="auto"/>
        <w:tabs>
          <w:tab w:val="left" w:pos="708"/>
        </w:tabs>
        <w:spacing w:before="0" w:after="0" w:line="240" w:lineRule="auto"/>
        <w:contextualSpacing/>
        <w:rPr>
          <w:rFonts w:ascii="Tahoma" w:hAnsi="Tahoma" w:cs="Tahoma"/>
          <w:color w:val="0000FF"/>
          <w:sz w:val="19"/>
          <w:szCs w:val="19"/>
          <w:u w:val="single"/>
        </w:rPr>
      </w:pPr>
      <w:r w:rsidRPr="007049DB">
        <w:rPr>
          <w:rFonts w:ascii="Tahoma" w:hAnsi="Tahoma" w:cs="Tahoma"/>
          <w:color w:val="000000"/>
          <w:sz w:val="19"/>
          <w:szCs w:val="19"/>
        </w:rPr>
        <w:t xml:space="preserve">Известить Сторону-2 о предоставлении права доступа к стандартной технической </w:t>
      </w:r>
      <w:r w:rsidRPr="007049DB">
        <w:rPr>
          <w:rStyle w:val="280"/>
          <w:rFonts w:ascii="Tahoma" w:hAnsi="Tahoma" w:cs="Tahoma" w:hint="default"/>
          <w:color w:val="000000"/>
          <w:sz w:val="19"/>
          <w:szCs w:val="19"/>
        </w:rPr>
        <w:t xml:space="preserve">поддержке БД Oracle путем </w:t>
      </w:r>
      <w:r w:rsidRPr="007049DB">
        <w:rPr>
          <w:rFonts w:ascii="Tahoma" w:hAnsi="Tahoma" w:cs="Tahoma"/>
          <w:color w:val="000000"/>
          <w:sz w:val="19"/>
          <w:szCs w:val="19"/>
        </w:rPr>
        <w:t xml:space="preserve">официального письменного уведомления на адрес Стороны-2 и по эл. </w:t>
      </w:r>
      <w:r w:rsidR="00E753D1" w:rsidRPr="007049DB">
        <w:rPr>
          <w:rFonts w:ascii="Tahoma" w:hAnsi="Tahoma" w:cs="Tahoma"/>
          <w:color w:val="000000"/>
          <w:sz w:val="19"/>
          <w:szCs w:val="19"/>
        </w:rPr>
        <w:t xml:space="preserve">почте </w:t>
      </w:r>
      <w:r w:rsidR="00E753D1" w:rsidRPr="007049DB">
        <w:rPr>
          <w:rStyle w:val="270"/>
          <w:color w:val="0000FF"/>
          <w:sz w:val="19"/>
          <w:szCs w:val="19"/>
          <w:lang w:val="ru-RU"/>
        </w:rPr>
        <w:t>it_purchasing@megacom.kg</w:t>
      </w:r>
    </w:p>
    <w:p w14:paraId="55F1D36C" w14:textId="77777777" w:rsidR="00A85F88" w:rsidRPr="007049DB" w:rsidRDefault="00A85F88" w:rsidP="00A85F88">
      <w:pPr>
        <w:pStyle w:val="210"/>
        <w:numPr>
          <w:ilvl w:val="2"/>
          <w:numId w:val="21"/>
        </w:numPr>
        <w:shd w:val="clear" w:color="auto" w:fill="auto"/>
        <w:tabs>
          <w:tab w:val="left" w:pos="46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 Оповестить Сторону-2 об изменении юридического/фактического адреса, </w:t>
      </w:r>
      <w:r w:rsidRPr="007049DB">
        <w:rPr>
          <w:rStyle w:val="280"/>
          <w:rFonts w:ascii="Tahoma" w:hAnsi="Tahoma" w:cs="Tahoma" w:hint="default"/>
          <w:color w:val="000000"/>
          <w:sz w:val="19"/>
          <w:szCs w:val="19"/>
        </w:rPr>
        <w:t xml:space="preserve">либо банковских </w:t>
      </w:r>
      <w:r w:rsidRPr="007049DB">
        <w:rPr>
          <w:rFonts w:ascii="Tahoma" w:hAnsi="Tahoma" w:cs="Tahoma"/>
          <w:color w:val="000000"/>
          <w:sz w:val="19"/>
          <w:szCs w:val="19"/>
        </w:rPr>
        <w:t>реквизитов в течение 5 (пяти) рабочих дней со дня их изменения.</w:t>
      </w:r>
    </w:p>
    <w:p w14:paraId="3948C73A" w14:textId="77777777" w:rsidR="00A85F88" w:rsidRPr="007049DB" w:rsidRDefault="00A85F88" w:rsidP="00A85F88">
      <w:pPr>
        <w:pStyle w:val="210"/>
        <w:numPr>
          <w:ilvl w:val="0"/>
          <w:numId w:val="22"/>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Сторона-1 гарантирует, что действует в рамках полномочий и объема прав, </w:t>
      </w:r>
      <w:r w:rsidRPr="007049DB">
        <w:rPr>
          <w:rStyle w:val="280"/>
          <w:rFonts w:ascii="Tahoma" w:hAnsi="Tahoma" w:cs="Tahoma" w:hint="default"/>
          <w:color w:val="000000"/>
          <w:sz w:val="19"/>
          <w:szCs w:val="19"/>
        </w:rPr>
        <w:t xml:space="preserve">предоставленных ему </w:t>
      </w:r>
      <w:r w:rsidRPr="007049DB">
        <w:rPr>
          <w:rFonts w:ascii="Tahoma" w:hAnsi="Tahoma" w:cs="Tahoma"/>
          <w:color w:val="000000"/>
          <w:sz w:val="19"/>
          <w:szCs w:val="19"/>
        </w:rPr>
        <w:t xml:space="preserve">производителем-правообладателем исключительных имущественных авторских </w:t>
      </w:r>
      <w:r w:rsidRPr="007049DB">
        <w:rPr>
          <w:rStyle w:val="280"/>
          <w:rFonts w:ascii="Tahoma" w:hAnsi="Tahoma" w:cs="Tahoma" w:hint="default"/>
          <w:color w:val="000000"/>
          <w:sz w:val="19"/>
          <w:szCs w:val="19"/>
        </w:rPr>
        <w:t xml:space="preserve">прав на использование </w:t>
      </w:r>
      <w:r w:rsidRPr="007049DB">
        <w:rPr>
          <w:rFonts w:ascii="Tahoma" w:hAnsi="Tahoma" w:cs="Tahoma"/>
          <w:color w:val="000000"/>
          <w:sz w:val="19"/>
          <w:szCs w:val="19"/>
        </w:rPr>
        <w:t xml:space="preserve">программного продукта </w:t>
      </w:r>
      <w:r w:rsidRPr="007049DB">
        <w:rPr>
          <w:rFonts w:ascii="Tahoma" w:hAnsi="Tahoma" w:cs="Tahoma"/>
          <w:color w:val="000000"/>
          <w:sz w:val="19"/>
          <w:szCs w:val="19"/>
          <w:lang w:val="en-US"/>
        </w:rPr>
        <w:t>Oracle</w:t>
      </w:r>
      <w:r w:rsidRPr="007049DB">
        <w:rPr>
          <w:rFonts w:ascii="Tahoma" w:hAnsi="Tahoma" w:cs="Tahoma"/>
          <w:color w:val="000000"/>
          <w:sz w:val="19"/>
          <w:szCs w:val="19"/>
        </w:rPr>
        <w:t xml:space="preserve"> (далее Правообладатель).</w:t>
      </w:r>
    </w:p>
    <w:p w14:paraId="380FD29D" w14:textId="77777777" w:rsidR="00A85F88" w:rsidRPr="007049DB" w:rsidRDefault="00A85F88" w:rsidP="00A85F88">
      <w:pPr>
        <w:pStyle w:val="210"/>
        <w:numPr>
          <w:ilvl w:val="0"/>
          <w:numId w:val="22"/>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Сторона-1 подтверждает, что в случае превышения им объема прав, </w:t>
      </w:r>
      <w:r w:rsidRPr="007049DB">
        <w:rPr>
          <w:rStyle w:val="280"/>
          <w:rFonts w:ascii="Tahoma" w:hAnsi="Tahoma" w:cs="Tahoma" w:hint="default"/>
          <w:color w:val="000000"/>
          <w:sz w:val="19"/>
          <w:szCs w:val="19"/>
        </w:rPr>
        <w:t xml:space="preserve">предоставленных ему </w:t>
      </w:r>
      <w:r w:rsidRPr="007049DB">
        <w:rPr>
          <w:rFonts w:ascii="Tahoma" w:hAnsi="Tahoma" w:cs="Tahoma"/>
          <w:color w:val="000000"/>
          <w:sz w:val="19"/>
          <w:szCs w:val="19"/>
        </w:rPr>
        <w:t xml:space="preserve">Правообладателем БД </w:t>
      </w:r>
      <w:r w:rsidRPr="007049DB">
        <w:rPr>
          <w:rFonts w:ascii="Tahoma" w:hAnsi="Tahoma" w:cs="Tahoma"/>
          <w:color w:val="000000"/>
          <w:sz w:val="19"/>
          <w:szCs w:val="19"/>
          <w:lang w:val="en-US"/>
        </w:rPr>
        <w:t>Oracle</w:t>
      </w:r>
      <w:r w:rsidRPr="007049DB">
        <w:rPr>
          <w:rFonts w:ascii="Tahoma" w:hAnsi="Tahoma" w:cs="Tahoma"/>
          <w:color w:val="000000"/>
          <w:sz w:val="19"/>
          <w:szCs w:val="19"/>
        </w:rPr>
        <w:t xml:space="preserve">, Сторона-1 несет ответственность перед Правообладателем </w:t>
      </w:r>
      <w:r w:rsidRPr="007049DB">
        <w:rPr>
          <w:rStyle w:val="280"/>
          <w:rFonts w:ascii="Tahoma" w:hAnsi="Tahoma" w:cs="Tahoma" w:hint="default"/>
          <w:color w:val="000000"/>
          <w:sz w:val="19"/>
          <w:szCs w:val="19"/>
        </w:rPr>
        <w:t xml:space="preserve">самостоятельно. В случае </w:t>
      </w:r>
      <w:r w:rsidRPr="007049DB">
        <w:rPr>
          <w:rFonts w:ascii="Tahoma" w:hAnsi="Tahoma" w:cs="Tahoma"/>
          <w:color w:val="000000"/>
          <w:sz w:val="19"/>
          <w:szCs w:val="19"/>
        </w:rPr>
        <w:t xml:space="preserve">если такое превышение полномочий впоследствии сделает </w:t>
      </w:r>
      <w:r w:rsidRPr="007049DB">
        <w:rPr>
          <w:rStyle w:val="280"/>
          <w:rFonts w:ascii="Tahoma" w:hAnsi="Tahoma" w:cs="Tahoma" w:hint="default"/>
          <w:color w:val="000000"/>
          <w:sz w:val="19"/>
          <w:szCs w:val="19"/>
        </w:rPr>
        <w:t xml:space="preserve">невозможным использование </w:t>
      </w:r>
      <w:r w:rsidRPr="007049DB">
        <w:rPr>
          <w:rFonts w:ascii="Tahoma" w:hAnsi="Tahoma" w:cs="Tahoma"/>
          <w:color w:val="000000"/>
          <w:sz w:val="19"/>
          <w:szCs w:val="19"/>
        </w:rPr>
        <w:t xml:space="preserve">технической поддержки Стороной-2, то Сторона-1 обязуется возвратить денежные </w:t>
      </w:r>
      <w:r w:rsidRPr="007049DB">
        <w:rPr>
          <w:rStyle w:val="280"/>
          <w:rFonts w:ascii="Tahoma" w:hAnsi="Tahoma" w:cs="Tahoma" w:hint="default"/>
          <w:color w:val="000000"/>
          <w:sz w:val="19"/>
          <w:szCs w:val="19"/>
        </w:rPr>
        <w:t xml:space="preserve">средства, полученные </w:t>
      </w:r>
      <w:r w:rsidRPr="007049DB">
        <w:rPr>
          <w:rFonts w:ascii="Tahoma" w:hAnsi="Tahoma" w:cs="Tahoma"/>
          <w:color w:val="000000"/>
          <w:sz w:val="19"/>
          <w:szCs w:val="19"/>
        </w:rPr>
        <w:t>по настоящему Договору от Стороны-2.</w:t>
      </w:r>
    </w:p>
    <w:p w14:paraId="520FA302" w14:textId="4A930695" w:rsidR="00A85F88" w:rsidRPr="007049DB" w:rsidRDefault="00A85F88" w:rsidP="00A85F88">
      <w:pPr>
        <w:pStyle w:val="210"/>
        <w:numPr>
          <w:ilvl w:val="0"/>
          <w:numId w:val="22"/>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 момента подписания настоящего Договора, Сторона-1 продлевает </w:t>
      </w:r>
      <w:r w:rsidRPr="007049DB">
        <w:rPr>
          <w:rStyle w:val="280"/>
          <w:rFonts w:ascii="Tahoma" w:hAnsi="Tahoma" w:cs="Tahoma" w:hint="default"/>
          <w:color w:val="000000"/>
          <w:sz w:val="19"/>
          <w:szCs w:val="19"/>
        </w:rPr>
        <w:t xml:space="preserve">срок действия прав </w:t>
      </w:r>
      <w:r w:rsidRPr="007049DB">
        <w:rPr>
          <w:rFonts w:ascii="Tahoma" w:hAnsi="Tahoma" w:cs="Tahoma"/>
          <w:color w:val="000000"/>
          <w:sz w:val="19"/>
          <w:szCs w:val="19"/>
        </w:rPr>
        <w:t xml:space="preserve">пользования Технической поддержкой, начиная с даты окончания срока действия </w:t>
      </w:r>
      <w:r w:rsidRPr="007049DB">
        <w:rPr>
          <w:rStyle w:val="280"/>
          <w:rFonts w:ascii="Tahoma" w:hAnsi="Tahoma" w:cs="Tahoma" w:hint="default"/>
          <w:color w:val="000000"/>
          <w:sz w:val="19"/>
          <w:szCs w:val="19"/>
        </w:rPr>
        <w:t xml:space="preserve">текущей технической </w:t>
      </w:r>
      <w:r w:rsidRPr="007049DB">
        <w:rPr>
          <w:rFonts w:ascii="Tahoma" w:hAnsi="Tahoma" w:cs="Tahoma"/>
          <w:color w:val="000000"/>
          <w:sz w:val="19"/>
          <w:szCs w:val="19"/>
        </w:rPr>
        <w:t>поддержки, согласно Спецификации, на 12 месяцев с 2</w:t>
      </w:r>
      <w:r w:rsidR="00E21FA4">
        <w:rPr>
          <w:rFonts w:ascii="Tahoma" w:hAnsi="Tahoma" w:cs="Tahoma"/>
          <w:color w:val="000000"/>
          <w:sz w:val="19"/>
          <w:szCs w:val="19"/>
        </w:rPr>
        <w:t>5.07.2023</w:t>
      </w:r>
      <w:r w:rsidRPr="007049DB">
        <w:rPr>
          <w:rFonts w:ascii="Tahoma" w:hAnsi="Tahoma" w:cs="Tahoma"/>
          <w:color w:val="000000"/>
          <w:sz w:val="19"/>
          <w:szCs w:val="19"/>
        </w:rPr>
        <w:t xml:space="preserve"> года.</w:t>
      </w:r>
    </w:p>
    <w:p w14:paraId="3CED52A0" w14:textId="77777777" w:rsidR="00A85F88" w:rsidRPr="007049DB" w:rsidRDefault="00A85F88" w:rsidP="00A85F88">
      <w:pPr>
        <w:pStyle w:val="210"/>
        <w:shd w:val="clear" w:color="auto" w:fill="auto"/>
        <w:tabs>
          <w:tab w:val="left" w:pos="708"/>
        </w:tabs>
        <w:spacing w:before="0" w:after="0" w:line="240" w:lineRule="auto"/>
        <w:ind w:firstLine="0"/>
        <w:contextualSpacing/>
        <w:rPr>
          <w:sz w:val="19"/>
          <w:szCs w:val="19"/>
        </w:rPr>
      </w:pPr>
    </w:p>
    <w:p w14:paraId="7787A83A" w14:textId="77777777" w:rsidR="00A85F88" w:rsidRPr="007049DB" w:rsidRDefault="00A85F88" w:rsidP="00A85F88">
      <w:pPr>
        <w:pStyle w:val="510"/>
        <w:keepNext/>
        <w:keepLines/>
        <w:numPr>
          <w:ilvl w:val="1"/>
          <w:numId w:val="21"/>
        </w:numPr>
        <w:shd w:val="clear" w:color="auto" w:fill="auto"/>
        <w:tabs>
          <w:tab w:val="left" w:pos="514"/>
        </w:tabs>
        <w:spacing w:before="0" w:after="120" w:line="240" w:lineRule="auto"/>
        <w:contextualSpacing/>
        <w:rPr>
          <w:b w:val="0"/>
          <w:sz w:val="19"/>
          <w:szCs w:val="19"/>
        </w:rPr>
      </w:pPr>
      <w:r w:rsidRPr="007049DB">
        <w:rPr>
          <w:rFonts w:ascii="Tahoma" w:hAnsi="Tahoma" w:cs="Tahoma"/>
          <w:color w:val="000000"/>
          <w:sz w:val="19"/>
          <w:szCs w:val="19"/>
        </w:rPr>
        <w:t>Обязанности Стороны-2:</w:t>
      </w:r>
    </w:p>
    <w:p w14:paraId="2A4DACB0" w14:textId="77777777" w:rsidR="00A85F88" w:rsidRPr="007049DB" w:rsidRDefault="00A85F88" w:rsidP="00A85F88">
      <w:pPr>
        <w:pStyle w:val="210"/>
        <w:numPr>
          <w:ilvl w:val="2"/>
          <w:numId w:val="21"/>
        </w:numPr>
        <w:shd w:val="clear" w:color="auto" w:fill="auto"/>
        <w:tabs>
          <w:tab w:val="left" w:pos="473"/>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Принять от Стороны-1 право доступа и произвести оплату в соответствии </w:t>
      </w:r>
      <w:r w:rsidRPr="007049DB">
        <w:rPr>
          <w:rStyle w:val="280"/>
          <w:rFonts w:ascii="Tahoma" w:hAnsi="Tahoma" w:cs="Tahoma" w:hint="default"/>
          <w:color w:val="000000"/>
          <w:sz w:val="19"/>
          <w:szCs w:val="19"/>
        </w:rPr>
        <w:t xml:space="preserve">с условиями настоящего </w:t>
      </w:r>
      <w:r w:rsidRPr="007049DB">
        <w:rPr>
          <w:rFonts w:ascii="Tahoma" w:hAnsi="Tahoma" w:cs="Tahoma"/>
          <w:color w:val="000000"/>
          <w:sz w:val="19"/>
          <w:szCs w:val="19"/>
        </w:rPr>
        <w:t>Договора, в частности, с разделом 4 настоящего Договора.</w:t>
      </w:r>
    </w:p>
    <w:p w14:paraId="00E699E8" w14:textId="77777777" w:rsidR="00A85F88" w:rsidRPr="007049DB" w:rsidRDefault="00A85F88" w:rsidP="00A85F88">
      <w:pPr>
        <w:pStyle w:val="210"/>
        <w:numPr>
          <w:ilvl w:val="2"/>
          <w:numId w:val="21"/>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Оповестить Сторону-1 об изменении юридического/фактического адреса, </w:t>
      </w:r>
      <w:r w:rsidRPr="007049DB">
        <w:rPr>
          <w:rStyle w:val="280"/>
          <w:rFonts w:ascii="Tahoma" w:hAnsi="Tahoma" w:cs="Tahoma" w:hint="default"/>
          <w:color w:val="000000"/>
          <w:sz w:val="19"/>
          <w:szCs w:val="19"/>
        </w:rPr>
        <w:t xml:space="preserve">электронного адреса, </w:t>
      </w:r>
      <w:r w:rsidRPr="007049DB">
        <w:rPr>
          <w:rFonts w:ascii="Tahoma" w:hAnsi="Tahoma" w:cs="Tahoma"/>
          <w:color w:val="000000"/>
          <w:sz w:val="19"/>
          <w:szCs w:val="19"/>
        </w:rPr>
        <w:t>либо банковских реквизитов в течение 5 (пяти) рабочих дней со дня их изменения.</w:t>
      </w:r>
    </w:p>
    <w:p w14:paraId="29AB1513" w14:textId="77777777" w:rsidR="00A85F88" w:rsidRPr="007049DB" w:rsidRDefault="00A85F88" w:rsidP="00A85F88">
      <w:pPr>
        <w:pStyle w:val="210"/>
        <w:numPr>
          <w:ilvl w:val="2"/>
          <w:numId w:val="21"/>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Передавать Стороне-1 всю необходимую информацию для выполнения обязательств </w:t>
      </w:r>
      <w:r w:rsidRPr="007049DB">
        <w:rPr>
          <w:rStyle w:val="280"/>
          <w:rFonts w:ascii="Tahoma" w:hAnsi="Tahoma" w:cs="Tahoma" w:hint="default"/>
          <w:color w:val="000000"/>
          <w:sz w:val="19"/>
          <w:szCs w:val="19"/>
        </w:rPr>
        <w:t xml:space="preserve">по настоящему </w:t>
      </w:r>
      <w:r w:rsidRPr="007049DB">
        <w:rPr>
          <w:rFonts w:ascii="Tahoma" w:hAnsi="Tahoma" w:cs="Tahoma"/>
          <w:color w:val="000000"/>
          <w:sz w:val="19"/>
          <w:szCs w:val="19"/>
        </w:rPr>
        <w:t>Договору.</w:t>
      </w:r>
    </w:p>
    <w:p w14:paraId="235451CC" w14:textId="77777777" w:rsidR="00A85F88" w:rsidRPr="007049DB" w:rsidRDefault="00A85F88" w:rsidP="00A85F88">
      <w:pPr>
        <w:pStyle w:val="210"/>
        <w:shd w:val="clear" w:color="auto" w:fill="auto"/>
        <w:tabs>
          <w:tab w:val="left" w:pos="708"/>
        </w:tabs>
        <w:spacing w:before="0" w:after="0" w:line="240" w:lineRule="auto"/>
        <w:ind w:firstLine="0"/>
        <w:contextualSpacing/>
        <w:rPr>
          <w:rFonts w:ascii="Tahoma" w:hAnsi="Tahoma" w:cs="Tahoma"/>
          <w:sz w:val="19"/>
          <w:szCs w:val="19"/>
        </w:rPr>
      </w:pPr>
    </w:p>
    <w:p w14:paraId="74D2C08E" w14:textId="77777777" w:rsidR="00A85F88" w:rsidRPr="007049DB" w:rsidRDefault="00A85F88" w:rsidP="00A85F88">
      <w:pPr>
        <w:pStyle w:val="510"/>
        <w:keepNext/>
        <w:keepLines/>
        <w:numPr>
          <w:ilvl w:val="0"/>
          <w:numId w:val="21"/>
        </w:numPr>
        <w:shd w:val="clear" w:color="auto" w:fill="auto"/>
        <w:spacing w:before="0" w:after="120" w:line="240" w:lineRule="auto"/>
        <w:ind w:left="2880"/>
        <w:contextualSpacing/>
        <w:jc w:val="left"/>
        <w:rPr>
          <w:rFonts w:ascii="Tahoma" w:hAnsi="Tahoma" w:cs="Tahoma"/>
          <w:b w:val="0"/>
          <w:sz w:val="19"/>
          <w:szCs w:val="19"/>
        </w:rPr>
      </w:pPr>
      <w:bookmarkStart w:id="5" w:name="bookmark6"/>
      <w:r w:rsidRPr="007049DB">
        <w:rPr>
          <w:rFonts w:ascii="Tahoma" w:hAnsi="Tahoma" w:cs="Tahoma"/>
          <w:color w:val="000000"/>
          <w:sz w:val="19"/>
          <w:szCs w:val="19"/>
        </w:rPr>
        <w:t>Стоимость договора и порядок оплаты</w:t>
      </w:r>
      <w:bookmarkEnd w:id="5"/>
    </w:p>
    <w:p w14:paraId="54320E0B" w14:textId="3387C668" w:rsidR="00A85F88" w:rsidRPr="007049DB" w:rsidRDefault="00A85F88" w:rsidP="00A85F88">
      <w:pPr>
        <w:pStyle w:val="210"/>
        <w:numPr>
          <w:ilvl w:val="1"/>
          <w:numId w:val="21"/>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Общая стоимость настоящего Договора составляет </w:t>
      </w:r>
      <w:r w:rsidRPr="007049DB">
        <w:rPr>
          <w:rFonts w:ascii="Tahoma" w:hAnsi="Tahoma" w:cs="Tahoma"/>
          <w:b/>
          <w:color w:val="000000"/>
          <w:sz w:val="19"/>
          <w:szCs w:val="19"/>
        </w:rPr>
        <w:t>___________________</w:t>
      </w:r>
      <w:r w:rsidR="00A32165">
        <w:rPr>
          <w:rFonts w:ascii="Tahoma" w:hAnsi="Tahoma" w:cs="Tahoma"/>
          <w:b/>
          <w:color w:val="000000"/>
          <w:sz w:val="19"/>
          <w:szCs w:val="19"/>
        </w:rPr>
        <w:t>_______________ (НДС-12%, НсП-____</w:t>
      </w:r>
      <w:r w:rsidRPr="007049DB">
        <w:rPr>
          <w:rFonts w:ascii="Tahoma" w:hAnsi="Tahoma" w:cs="Tahoma"/>
          <w:b/>
          <w:color w:val="000000"/>
          <w:sz w:val="19"/>
          <w:szCs w:val="19"/>
        </w:rPr>
        <w:t>)</w:t>
      </w:r>
      <w:r w:rsidRPr="007049DB">
        <w:rPr>
          <w:rFonts w:ascii="Tahoma" w:hAnsi="Tahoma" w:cs="Tahoma"/>
          <w:color w:val="000000"/>
          <w:sz w:val="19"/>
          <w:szCs w:val="19"/>
        </w:rPr>
        <w:t xml:space="preserve">, предусмотренных действующим </w:t>
      </w:r>
      <w:r w:rsidRPr="007049DB">
        <w:rPr>
          <w:rStyle w:val="280"/>
          <w:rFonts w:ascii="Tahoma" w:hAnsi="Tahoma" w:cs="Tahoma" w:hint="default"/>
          <w:color w:val="000000"/>
          <w:sz w:val="19"/>
          <w:szCs w:val="19"/>
        </w:rPr>
        <w:t xml:space="preserve">законодательством Кыргызской </w:t>
      </w:r>
      <w:r w:rsidRPr="007049DB">
        <w:rPr>
          <w:rFonts w:ascii="Tahoma" w:hAnsi="Tahoma" w:cs="Tahoma"/>
          <w:color w:val="000000"/>
          <w:sz w:val="19"/>
          <w:szCs w:val="19"/>
        </w:rPr>
        <w:t xml:space="preserve">Республики для данных правоотношений налогов. Стоимость Договора </w:t>
      </w:r>
      <w:r w:rsidRPr="007049DB">
        <w:rPr>
          <w:rStyle w:val="280"/>
          <w:rFonts w:ascii="Tahoma" w:hAnsi="Tahoma" w:cs="Tahoma" w:hint="default"/>
          <w:color w:val="000000"/>
          <w:sz w:val="19"/>
          <w:szCs w:val="19"/>
        </w:rPr>
        <w:t xml:space="preserve">является окончательной и </w:t>
      </w:r>
      <w:r w:rsidRPr="007049DB">
        <w:rPr>
          <w:rFonts w:ascii="Tahoma" w:hAnsi="Tahoma" w:cs="Tahoma"/>
          <w:color w:val="000000"/>
          <w:sz w:val="19"/>
          <w:szCs w:val="19"/>
        </w:rPr>
        <w:t>изменению не подлежит.</w:t>
      </w:r>
    </w:p>
    <w:p w14:paraId="1F51A75F" w14:textId="77777777" w:rsidR="00A85F88" w:rsidRPr="007049DB" w:rsidRDefault="00A85F88" w:rsidP="00A85F88">
      <w:pPr>
        <w:pStyle w:val="210"/>
        <w:numPr>
          <w:ilvl w:val="1"/>
          <w:numId w:val="21"/>
        </w:numPr>
        <w:shd w:val="clear" w:color="auto" w:fill="auto"/>
        <w:tabs>
          <w:tab w:val="left" w:pos="708"/>
        </w:tabs>
        <w:spacing w:before="0" w:after="0" w:line="240" w:lineRule="auto"/>
        <w:contextualSpacing/>
        <w:rPr>
          <w:rFonts w:ascii="Tahoma" w:hAnsi="Tahoma" w:cs="Tahoma"/>
          <w:sz w:val="19"/>
          <w:szCs w:val="19"/>
        </w:rPr>
      </w:pPr>
      <w:r w:rsidRPr="007049DB">
        <w:rPr>
          <w:rFonts w:ascii="Tahoma" w:hAnsi="Tahoma" w:cs="Tahoma"/>
          <w:color w:val="000000"/>
          <w:sz w:val="19"/>
          <w:szCs w:val="19"/>
        </w:rPr>
        <w:t>Сторона-2 осуществляет оплату в следующем порядке:</w:t>
      </w:r>
    </w:p>
    <w:p w14:paraId="1A8EA628" w14:textId="17B1C937" w:rsidR="00A85F88" w:rsidRPr="007049DB" w:rsidRDefault="00A85F88" w:rsidP="00A85F88">
      <w:pPr>
        <w:pStyle w:val="210"/>
        <w:shd w:val="clear" w:color="auto" w:fill="auto"/>
        <w:spacing w:before="0" w:after="0" w:line="240" w:lineRule="auto"/>
        <w:ind w:firstLine="0"/>
        <w:contextualSpacing/>
        <w:rPr>
          <w:rFonts w:ascii="Tahoma" w:hAnsi="Tahoma" w:cs="Tahoma"/>
          <w:sz w:val="19"/>
          <w:szCs w:val="19"/>
        </w:rPr>
      </w:pPr>
      <w:r w:rsidRPr="007049DB">
        <w:rPr>
          <w:rFonts w:ascii="Tahoma" w:hAnsi="Tahoma" w:cs="Tahoma"/>
          <w:color w:val="000000"/>
          <w:sz w:val="19"/>
          <w:szCs w:val="19"/>
        </w:rPr>
        <w:t xml:space="preserve">100 (сто) % от общей стоимости Договора, в течение 10 банковских дней с момента </w:t>
      </w:r>
      <w:r w:rsidRPr="007049DB">
        <w:rPr>
          <w:rStyle w:val="280"/>
          <w:rFonts w:ascii="Tahoma" w:hAnsi="Tahoma" w:cs="Tahoma" w:hint="default"/>
          <w:color w:val="000000"/>
          <w:sz w:val="19"/>
          <w:szCs w:val="19"/>
        </w:rPr>
        <w:t xml:space="preserve">получения Стороной-2 </w:t>
      </w:r>
      <w:r w:rsidR="00676386">
        <w:rPr>
          <w:rStyle w:val="280"/>
          <w:rFonts w:ascii="Tahoma" w:hAnsi="Tahoma" w:cs="Tahoma" w:hint="default"/>
          <w:color w:val="000000"/>
          <w:sz w:val="19"/>
          <w:szCs w:val="19"/>
        </w:rPr>
        <w:t xml:space="preserve">электронной </w:t>
      </w:r>
      <w:r w:rsidR="00676386">
        <w:rPr>
          <w:rFonts w:ascii="Tahoma" w:hAnsi="Tahoma" w:cs="Tahoma"/>
          <w:color w:val="000000"/>
          <w:sz w:val="19"/>
          <w:szCs w:val="19"/>
        </w:rPr>
        <w:t>счет</w:t>
      </w:r>
      <w:r w:rsidRPr="007049DB">
        <w:rPr>
          <w:rFonts w:ascii="Tahoma" w:hAnsi="Tahoma" w:cs="Tahoma"/>
          <w:color w:val="000000"/>
          <w:sz w:val="19"/>
          <w:szCs w:val="19"/>
        </w:rPr>
        <w:t>-фактуры</w:t>
      </w:r>
      <w:r w:rsidR="00D117D7">
        <w:rPr>
          <w:rFonts w:ascii="Tahoma" w:hAnsi="Tahoma" w:cs="Tahoma"/>
          <w:color w:val="000000"/>
          <w:sz w:val="19"/>
          <w:szCs w:val="19"/>
        </w:rPr>
        <w:t xml:space="preserve"> (в автоматизированной системе УГНС)</w:t>
      </w:r>
      <w:r w:rsidRPr="007049DB">
        <w:rPr>
          <w:rFonts w:ascii="Tahoma" w:hAnsi="Tahoma" w:cs="Tahoma"/>
          <w:color w:val="000000"/>
          <w:sz w:val="19"/>
          <w:szCs w:val="19"/>
        </w:rPr>
        <w:t xml:space="preserve">, выставленной Стороной-1, на </w:t>
      </w:r>
      <w:r w:rsidRPr="007049DB">
        <w:rPr>
          <w:rStyle w:val="280"/>
          <w:rFonts w:ascii="Tahoma" w:hAnsi="Tahoma" w:cs="Tahoma" w:hint="default"/>
          <w:color w:val="000000"/>
          <w:sz w:val="19"/>
          <w:szCs w:val="19"/>
        </w:rPr>
        <w:t xml:space="preserve">основании подписанного </w:t>
      </w:r>
      <w:r w:rsidRPr="007049DB">
        <w:rPr>
          <w:rFonts w:ascii="Tahoma" w:hAnsi="Tahoma" w:cs="Tahoma"/>
          <w:color w:val="000000"/>
          <w:sz w:val="19"/>
          <w:szCs w:val="19"/>
        </w:rPr>
        <w:t xml:space="preserve">сторонами Акта приема-передачи прав доступа к технической поддержке, </w:t>
      </w:r>
      <w:r w:rsidRPr="007049DB">
        <w:rPr>
          <w:rStyle w:val="280"/>
          <w:rFonts w:ascii="Tahoma" w:hAnsi="Tahoma" w:cs="Tahoma" w:hint="default"/>
          <w:color w:val="000000"/>
          <w:sz w:val="19"/>
          <w:szCs w:val="19"/>
        </w:rPr>
        <w:t xml:space="preserve">доставленных в адрес </w:t>
      </w:r>
      <w:r w:rsidRPr="007049DB">
        <w:rPr>
          <w:rFonts w:ascii="Tahoma" w:hAnsi="Tahoma" w:cs="Tahoma"/>
          <w:color w:val="000000"/>
          <w:sz w:val="19"/>
          <w:szCs w:val="19"/>
        </w:rPr>
        <w:t>Стороны-2.</w:t>
      </w:r>
    </w:p>
    <w:p w14:paraId="6D88FA4F" w14:textId="77777777" w:rsidR="00A85F88" w:rsidRPr="007049DB" w:rsidRDefault="00A85F88" w:rsidP="00A85F88">
      <w:pPr>
        <w:pStyle w:val="210"/>
        <w:numPr>
          <w:ilvl w:val="1"/>
          <w:numId w:val="21"/>
        </w:numPr>
        <w:shd w:val="clear" w:color="auto" w:fill="auto"/>
        <w:tabs>
          <w:tab w:val="left" w:pos="0"/>
        </w:tabs>
        <w:spacing w:before="0" w:after="0" w:line="240" w:lineRule="auto"/>
        <w:contextualSpacing/>
        <w:rPr>
          <w:rFonts w:ascii="Tahoma" w:hAnsi="Tahoma" w:cs="Tahoma"/>
          <w:sz w:val="19"/>
          <w:szCs w:val="19"/>
        </w:rPr>
      </w:pPr>
      <w:r w:rsidRPr="007049DB">
        <w:rPr>
          <w:rStyle w:val="280"/>
          <w:rFonts w:ascii="Tahoma" w:hAnsi="Tahoma" w:cs="Tahoma" w:hint="default"/>
          <w:color w:val="000000"/>
          <w:sz w:val="19"/>
          <w:szCs w:val="19"/>
        </w:rPr>
        <w:t xml:space="preserve">В </w:t>
      </w:r>
      <w:r w:rsidRPr="007049DB">
        <w:rPr>
          <w:rFonts w:ascii="Tahoma" w:hAnsi="Tahoma" w:cs="Tahoma"/>
          <w:color w:val="000000"/>
          <w:sz w:val="19"/>
          <w:szCs w:val="19"/>
        </w:rPr>
        <w:t xml:space="preserve">случае изменения банковских реквизитов Сторона-1 обязана </w:t>
      </w:r>
      <w:r w:rsidRPr="007049DB">
        <w:rPr>
          <w:rStyle w:val="280"/>
          <w:rFonts w:ascii="Tahoma" w:hAnsi="Tahoma" w:cs="Tahoma" w:hint="default"/>
          <w:color w:val="000000"/>
          <w:sz w:val="19"/>
          <w:szCs w:val="19"/>
        </w:rPr>
        <w:t xml:space="preserve">незамедлительно письменно </w:t>
      </w:r>
      <w:r w:rsidRPr="007049DB">
        <w:rPr>
          <w:rFonts w:ascii="Tahoma" w:hAnsi="Tahoma" w:cs="Tahoma"/>
          <w:color w:val="000000"/>
          <w:sz w:val="19"/>
          <w:szCs w:val="19"/>
        </w:rPr>
        <w:t xml:space="preserve">сообщить об </w:t>
      </w:r>
      <w:r w:rsidRPr="007049DB">
        <w:rPr>
          <w:rFonts w:ascii="Tahoma" w:hAnsi="Tahoma" w:cs="Tahoma"/>
          <w:color w:val="000000"/>
          <w:sz w:val="19"/>
          <w:szCs w:val="19"/>
        </w:rPr>
        <w:lastRenderedPageBreak/>
        <w:t>этом Стороне-2, в течении 3 (трех) календарных дней с даты изменения банковских реквизитов.</w:t>
      </w:r>
    </w:p>
    <w:p w14:paraId="3AF7A83A" w14:textId="1D26E755" w:rsidR="00A85F88" w:rsidRPr="007049DB" w:rsidRDefault="00A85F88" w:rsidP="00A85F88">
      <w:pPr>
        <w:pStyle w:val="210"/>
        <w:numPr>
          <w:ilvl w:val="1"/>
          <w:numId w:val="21"/>
        </w:numPr>
        <w:tabs>
          <w:tab w:val="left" w:pos="0"/>
        </w:tabs>
        <w:spacing w:after="0" w:line="240" w:lineRule="auto"/>
        <w:contextualSpacing/>
        <w:rPr>
          <w:rFonts w:ascii="Tahoma" w:hAnsi="Tahoma" w:cs="Tahoma"/>
          <w:sz w:val="19"/>
          <w:szCs w:val="19"/>
        </w:rPr>
      </w:pPr>
      <w:r w:rsidRPr="007049DB">
        <w:rPr>
          <w:rFonts w:ascii="Tahoma" w:hAnsi="Tahoma" w:cs="Tahoma"/>
          <w:sz w:val="19"/>
          <w:szCs w:val="19"/>
        </w:rPr>
        <w:t xml:space="preserve">Сторона-1, являющаяся нерезидентом </w:t>
      </w:r>
      <w:r w:rsidR="007049DB" w:rsidRPr="007049DB">
        <w:rPr>
          <w:rFonts w:ascii="Tahoma" w:hAnsi="Tahoma" w:cs="Tahoma"/>
          <w:sz w:val="19"/>
          <w:szCs w:val="19"/>
        </w:rPr>
        <w:t>КР обязуется</w:t>
      </w:r>
      <w:r w:rsidRPr="007049DB">
        <w:rPr>
          <w:rFonts w:ascii="Tahoma" w:hAnsi="Tahoma" w:cs="Tahoma"/>
          <w:sz w:val="19"/>
          <w:szCs w:val="19"/>
        </w:rPr>
        <w:t xml:space="preserve"> предоставить Сертификат (справку) резидентства в ___ (страна) в целях применения Соглашения об избежании двойного налогообложения и уклонения от уплаты налогов не позднее ________. При отсутствии Налоговых соглашений/ при не предоставлении Сертификата Сторона-2 вправе удержать сумму налога на доход по ставке ___% при каждой выплате прав доступа.</w:t>
      </w:r>
    </w:p>
    <w:p w14:paraId="49FD98E7" w14:textId="43F255F8" w:rsidR="00A85F88" w:rsidRPr="007049DB" w:rsidRDefault="00A85F88" w:rsidP="00A85F88">
      <w:pPr>
        <w:pStyle w:val="210"/>
        <w:numPr>
          <w:ilvl w:val="1"/>
          <w:numId w:val="21"/>
        </w:numPr>
        <w:tabs>
          <w:tab w:val="left" w:pos="0"/>
        </w:tabs>
        <w:spacing w:after="0" w:line="240" w:lineRule="auto"/>
        <w:contextualSpacing/>
        <w:rPr>
          <w:rFonts w:ascii="Tahoma" w:hAnsi="Tahoma" w:cs="Tahoma"/>
          <w:sz w:val="19"/>
          <w:szCs w:val="19"/>
        </w:rPr>
      </w:pPr>
      <w:r w:rsidRPr="007049DB">
        <w:rPr>
          <w:rFonts w:ascii="Tahoma" w:hAnsi="Tahoma" w:cs="Tahoma"/>
          <w:sz w:val="19"/>
          <w:szCs w:val="19"/>
        </w:rPr>
        <w:t xml:space="preserve">Сторона-2 по </w:t>
      </w:r>
      <w:r w:rsidR="007049DB" w:rsidRPr="007049DB">
        <w:rPr>
          <w:rFonts w:ascii="Tahoma" w:hAnsi="Tahoma" w:cs="Tahoma"/>
          <w:sz w:val="19"/>
          <w:szCs w:val="19"/>
        </w:rPr>
        <w:t>запросу Стороны</w:t>
      </w:r>
      <w:r w:rsidRPr="007049DB">
        <w:rPr>
          <w:rFonts w:ascii="Tahoma" w:hAnsi="Tahoma" w:cs="Tahoma"/>
          <w:sz w:val="19"/>
          <w:szCs w:val="19"/>
        </w:rPr>
        <w:t>-</w:t>
      </w:r>
      <w:r w:rsidR="007049DB" w:rsidRPr="007049DB">
        <w:rPr>
          <w:rFonts w:ascii="Tahoma" w:hAnsi="Tahoma" w:cs="Tahoma"/>
          <w:sz w:val="19"/>
          <w:szCs w:val="19"/>
        </w:rPr>
        <w:t>1 предоставит</w:t>
      </w:r>
      <w:r w:rsidRPr="007049DB">
        <w:rPr>
          <w:rFonts w:ascii="Tahoma" w:hAnsi="Tahoma" w:cs="Tahoma"/>
          <w:sz w:val="19"/>
          <w:szCs w:val="19"/>
        </w:rPr>
        <w:t xml:space="preserve"> документы, подтверждающие перечисление удержанных сумм в бюджет КР.</w:t>
      </w:r>
    </w:p>
    <w:p w14:paraId="20DFBBF9" w14:textId="77777777" w:rsidR="00A85F88" w:rsidRPr="007049DB" w:rsidRDefault="00A85F88" w:rsidP="00A85F88">
      <w:pPr>
        <w:pStyle w:val="210"/>
        <w:numPr>
          <w:ilvl w:val="1"/>
          <w:numId w:val="21"/>
        </w:numPr>
        <w:shd w:val="clear" w:color="auto" w:fill="auto"/>
        <w:tabs>
          <w:tab w:val="left" w:pos="0"/>
        </w:tabs>
        <w:spacing w:before="0" w:after="0" w:line="240" w:lineRule="auto"/>
        <w:contextualSpacing/>
        <w:rPr>
          <w:rFonts w:ascii="Tahoma" w:hAnsi="Tahoma" w:cs="Tahoma"/>
          <w:sz w:val="19"/>
          <w:szCs w:val="19"/>
        </w:rPr>
      </w:pPr>
      <w:r w:rsidRPr="007049DB">
        <w:rPr>
          <w:rFonts w:ascii="Tahoma" w:hAnsi="Tahoma" w:cs="Tahoma"/>
          <w:sz w:val="19"/>
          <w:szCs w:val="19"/>
        </w:rPr>
        <w:t>Если к дате предоставления Сертификата (справки) налог на доход иностранной компании уже будет удержан, Сторона-2 обязуется перечислить удержанную сумму Стороне-1 в течение 10 (десяти) банковских дней с даты предоставления Сертификата (справки).</w:t>
      </w:r>
    </w:p>
    <w:p w14:paraId="423B0212" w14:textId="77777777" w:rsidR="00A85F88" w:rsidRPr="007049DB" w:rsidRDefault="00A85F88" w:rsidP="00A85F88">
      <w:pPr>
        <w:pStyle w:val="210"/>
        <w:shd w:val="clear" w:color="auto" w:fill="auto"/>
        <w:tabs>
          <w:tab w:val="left" w:pos="0"/>
        </w:tabs>
        <w:spacing w:before="0" w:after="0" w:line="240" w:lineRule="auto"/>
        <w:ind w:firstLine="0"/>
        <w:contextualSpacing/>
        <w:rPr>
          <w:rFonts w:ascii="Tahoma" w:hAnsi="Tahoma" w:cs="Tahoma"/>
          <w:sz w:val="19"/>
          <w:szCs w:val="19"/>
        </w:rPr>
      </w:pPr>
    </w:p>
    <w:p w14:paraId="6CCB325F" w14:textId="77777777" w:rsidR="00A85F88" w:rsidRPr="007049DB" w:rsidRDefault="00A85F88" w:rsidP="00A85F88">
      <w:pPr>
        <w:pStyle w:val="510"/>
        <w:keepNext/>
        <w:keepLines/>
        <w:numPr>
          <w:ilvl w:val="0"/>
          <w:numId w:val="21"/>
        </w:numPr>
        <w:shd w:val="clear" w:color="auto" w:fill="auto"/>
        <w:tabs>
          <w:tab w:val="left" w:pos="3994"/>
        </w:tabs>
        <w:spacing w:before="0" w:after="120" w:line="240" w:lineRule="auto"/>
        <w:ind w:left="3538"/>
        <w:contextualSpacing/>
        <w:rPr>
          <w:rFonts w:ascii="Tahoma" w:hAnsi="Tahoma" w:cs="Tahoma"/>
          <w:b w:val="0"/>
          <w:sz w:val="19"/>
          <w:szCs w:val="19"/>
        </w:rPr>
      </w:pPr>
      <w:bookmarkStart w:id="6" w:name="bookmark7"/>
      <w:r w:rsidRPr="007049DB">
        <w:rPr>
          <w:rFonts w:ascii="Tahoma" w:hAnsi="Tahoma" w:cs="Tahoma"/>
          <w:color w:val="000000"/>
          <w:sz w:val="19"/>
          <w:szCs w:val="19"/>
        </w:rPr>
        <w:t>Порядок передачи прав</w:t>
      </w:r>
      <w:bookmarkEnd w:id="6"/>
    </w:p>
    <w:p w14:paraId="4A584B71" w14:textId="77777777" w:rsidR="00A85F88" w:rsidRPr="007049DB" w:rsidRDefault="00A85F88" w:rsidP="00A85F88">
      <w:pPr>
        <w:pStyle w:val="210"/>
        <w:numPr>
          <w:ilvl w:val="1"/>
          <w:numId w:val="21"/>
        </w:numPr>
        <w:shd w:val="clear" w:color="auto" w:fill="auto"/>
        <w:tabs>
          <w:tab w:val="left" w:pos="49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Сторона-1 обязана предоставить Стороне-2 право пользования технической </w:t>
      </w:r>
      <w:r w:rsidRPr="007049DB">
        <w:rPr>
          <w:rStyle w:val="280"/>
          <w:rFonts w:ascii="Tahoma" w:hAnsi="Tahoma" w:cs="Tahoma" w:hint="default"/>
          <w:color w:val="000000"/>
          <w:sz w:val="19"/>
          <w:szCs w:val="19"/>
        </w:rPr>
        <w:t xml:space="preserve">поддержкой БД Oracle </w:t>
      </w:r>
      <w:r w:rsidRPr="007049DB">
        <w:rPr>
          <w:rFonts w:ascii="Tahoma" w:hAnsi="Tahoma" w:cs="Tahoma"/>
          <w:color w:val="000000"/>
          <w:sz w:val="19"/>
          <w:szCs w:val="19"/>
        </w:rPr>
        <w:t xml:space="preserve">без образования пропущенного периода использования технической поддержки, </w:t>
      </w:r>
      <w:r w:rsidRPr="007049DB">
        <w:rPr>
          <w:rStyle w:val="280"/>
          <w:rFonts w:ascii="Tahoma" w:hAnsi="Tahoma" w:cs="Tahoma" w:hint="default"/>
          <w:color w:val="000000"/>
          <w:sz w:val="19"/>
          <w:szCs w:val="19"/>
        </w:rPr>
        <w:t xml:space="preserve">в соответствии с п. 2.1.7 </w:t>
      </w:r>
      <w:r w:rsidRPr="007049DB">
        <w:rPr>
          <w:rFonts w:ascii="Tahoma" w:hAnsi="Tahoma" w:cs="Tahoma"/>
          <w:color w:val="000000"/>
          <w:sz w:val="19"/>
          <w:szCs w:val="19"/>
        </w:rPr>
        <w:t>настоящего Договора.</w:t>
      </w:r>
    </w:p>
    <w:p w14:paraId="3852FB4D" w14:textId="77777777" w:rsidR="00A85F88" w:rsidRPr="007049DB" w:rsidRDefault="00A85F88" w:rsidP="00A85F88">
      <w:pPr>
        <w:pStyle w:val="210"/>
        <w:numPr>
          <w:ilvl w:val="1"/>
          <w:numId w:val="21"/>
        </w:numPr>
        <w:shd w:val="clear" w:color="auto" w:fill="auto"/>
        <w:tabs>
          <w:tab w:val="left" w:pos="50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Право пользования технической поддержкой наступает у Стороны-2, начиная </w:t>
      </w:r>
      <w:r w:rsidRPr="007049DB">
        <w:rPr>
          <w:rStyle w:val="280"/>
          <w:rFonts w:ascii="Tahoma" w:hAnsi="Tahoma" w:cs="Tahoma" w:hint="default"/>
          <w:color w:val="000000"/>
          <w:sz w:val="19"/>
          <w:szCs w:val="19"/>
        </w:rPr>
        <w:t xml:space="preserve">с даты окончания срока </w:t>
      </w:r>
      <w:r w:rsidRPr="007049DB">
        <w:rPr>
          <w:rFonts w:ascii="Tahoma" w:hAnsi="Tahoma" w:cs="Tahoma"/>
          <w:color w:val="000000"/>
          <w:sz w:val="19"/>
          <w:szCs w:val="19"/>
        </w:rPr>
        <w:t xml:space="preserve">действия текущей технической поддержки по продуктам, согласно Спецификации, </w:t>
      </w:r>
      <w:r w:rsidRPr="007049DB">
        <w:rPr>
          <w:rStyle w:val="280"/>
          <w:rFonts w:ascii="Tahoma" w:hAnsi="Tahoma" w:cs="Tahoma" w:hint="default"/>
          <w:color w:val="000000"/>
          <w:sz w:val="19"/>
          <w:szCs w:val="19"/>
        </w:rPr>
        <w:t xml:space="preserve">с 25.07.2022 года и </w:t>
      </w:r>
      <w:r w:rsidRPr="007049DB">
        <w:rPr>
          <w:rFonts w:ascii="Tahoma" w:hAnsi="Tahoma" w:cs="Tahoma"/>
          <w:color w:val="000000"/>
          <w:sz w:val="19"/>
          <w:szCs w:val="19"/>
        </w:rPr>
        <w:t xml:space="preserve">распространяется на 12 (двенадцать) месяцев, на основании подписанного Акта приема-передачи </w:t>
      </w:r>
      <w:r w:rsidRPr="007049DB">
        <w:rPr>
          <w:rStyle w:val="280"/>
          <w:rFonts w:ascii="Tahoma" w:hAnsi="Tahoma" w:cs="Tahoma" w:hint="default"/>
          <w:color w:val="000000"/>
          <w:sz w:val="19"/>
          <w:szCs w:val="19"/>
        </w:rPr>
        <w:t xml:space="preserve">права доступа к </w:t>
      </w:r>
      <w:r w:rsidRPr="007049DB">
        <w:rPr>
          <w:rFonts w:ascii="Tahoma" w:hAnsi="Tahoma" w:cs="Tahoma"/>
          <w:color w:val="000000"/>
          <w:sz w:val="19"/>
          <w:szCs w:val="19"/>
        </w:rPr>
        <w:t xml:space="preserve">Технической поддержки БД </w:t>
      </w:r>
      <w:r w:rsidRPr="007049DB">
        <w:rPr>
          <w:rFonts w:ascii="Tahoma" w:hAnsi="Tahoma" w:cs="Tahoma"/>
          <w:color w:val="000000"/>
          <w:sz w:val="19"/>
          <w:szCs w:val="19"/>
          <w:lang w:val="en-US"/>
        </w:rPr>
        <w:t>Oracle</w:t>
      </w:r>
      <w:r w:rsidRPr="007049DB">
        <w:rPr>
          <w:rFonts w:ascii="Tahoma" w:hAnsi="Tahoma" w:cs="Tahoma"/>
          <w:color w:val="000000"/>
          <w:sz w:val="19"/>
          <w:szCs w:val="19"/>
        </w:rPr>
        <w:t>, форма которого утверждена в Приложении №2 к настоящему Договору.</w:t>
      </w:r>
    </w:p>
    <w:p w14:paraId="627F9D3A" w14:textId="77777777" w:rsidR="00A85F88" w:rsidRPr="007049DB" w:rsidRDefault="00A85F88" w:rsidP="00A85F88">
      <w:pPr>
        <w:pStyle w:val="210"/>
        <w:numPr>
          <w:ilvl w:val="1"/>
          <w:numId w:val="21"/>
        </w:numPr>
        <w:shd w:val="clear" w:color="auto" w:fill="auto"/>
        <w:tabs>
          <w:tab w:val="left" w:pos="495"/>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Сторона-1 гарантирует, что обладает всеми законными основаниями для </w:t>
      </w:r>
      <w:r w:rsidRPr="007049DB">
        <w:rPr>
          <w:rStyle w:val="280"/>
          <w:rFonts w:ascii="Tahoma" w:hAnsi="Tahoma" w:cs="Tahoma" w:hint="default"/>
          <w:color w:val="000000"/>
          <w:sz w:val="19"/>
          <w:szCs w:val="19"/>
        </w:rPr>
        <w:t xml:space="preserve">предоставления Стороне-2 </w:t>
      </w:r>
      <w:r w:rsidRPr="007049DB">
        <w:rPr>
          <w:rFonts w:ascii="Tahoma" w:hAnsi="Tahoma" w:cs="Tahoma"/>
          <w:color w:val="000000"/>
          <w:sz w:val="19"/>
          <w:szCs w:val="19"/>
        </w:rPr>
        <w:t xml:space="preserve">права пользования технической поддержкой БД </w:t>
      </w:r>
      <w:r w:rsidRPr="007049DB">
        <w:rPr>
          <w:rFonts w:ascii="Tahoma" w:hAnsi="Tahoma" w:cs="Tahoma"/>
          <w:color w:val="000000"/>
          <w:sz w:val="19"/>
          <w:szCs w:val="19"/>
          <w:lang w:val="en-US"/>
        </w:rPr>
        <w:t>Oracle</w:t>
      </w:r>
      <w:r w:rsidRPr="007049DB">
        <w:rPr>
          <w:rFonts w:ascii="Tahoma" w:hAnsi="Tahoma" w:cs="Tahoma"/>
          <w:color w:val="000000"/>
          <w:sz w:val="19"/>
          <w:szCs w:val="19"/>
        </w:rPr>
        <w:t xml:space="preserve"> по настоящему </w:t>
      </w:r>
      <w:r w:rsidRPr="007049DB">
        <w:rPr>
          <w:rStyle w:val="280"/>
          <w:rFonts w:ascii="Tahoma" w:hAnsi="Tahoma" w:cs="Tahoma" w:hint="default"/>
          <w:color w:val="000000"/>
          <w:sz w:val="19"/>
          <w:szCs w:val="19"/>
        </w:rPr>
        <w:t>Договору.</w:t>
      </w:r>
    </w:p>
    <w:p w14:paraId="54BF9542" w14:textId="77777777" w:rsidR="00A85F88" w:rsidRPr="007049DB" w:rsidRDefault="00A85F88" w:rsidP="00A85F88">
      <w:pPr>
        <w:pStyle w:val="210"/>
        <w:numPr>
          <w:ilvl w:val="1"/>
          <w:numId w:val="21"/>
        </w:numPr>
        <w:shd w:val="clear" w:color="auto" w:fill="auto"/>
        <w:tabs>
          <w:tab w:val="left" w:pos="50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Сторона-1 предоставляет Стороне-2 стандартный набор технической поддержки, </w:t>
      </w:r>
      <w:r w:rsidRPr="007049DB">
        <w:rPr>
          <w:rStyle w:val="280"/>
          <w:rFonts w:ascii="Tahoma" w:hAnsi="Tahoma" w:cs="Tahoma" w:hint="default"/>
          <w:color w:val="000000"/>
          <w:sz w:val="19"/>
          <w:szCs w:val="19"/>
        </w:rPr>
        <w:t xml:space="preserve">порядок которого </w:t>
      </w:r>
      <w:r w:rsidRPr="007049DB">
        <w:rPr>
          <w:rFonts w:ascii="Tahoma" w:hAnsi="Tahoma" w:cs="Tahoma"/>
          <w:color w:val="000000"/>
          <w:sz w:val="19"/>
          <w:szCs w:val="19"/>
        </w:rPr>
        <w:t xml:space="preserve">указан по адресу: </w:t>
      </w:r>
      <w:hyperlink r:id="rId12" w:history="1">
        <w:r w:rsidRPr="007049DB">
          <w:rPr>
            <w:rStyle w:val="a7"/>
            <w:rFonts w:ascii="Tahoma" w:hAnsi="Tahoma" w:cs="Tahoma"/>
            <w:sz w:val="19"/>
            <w:szCs w:val="19"/>
            <w:lang w:val="en-US"/>
          </w:rPr>
          <w:t>www</w:t>
        </w:r>
        <w:r w:rsidRPr="007049DB">
          <w:rPr>
            <w:rStyle w:val="a7"/>
            <w:rFonts w:ascii="Tahoma" w:hAnsi="Tahoma" w:cs="Tahoma"/>
            <w:sz w:val="19"/>
            <w:szCs w:val="19"/>
          </w:rPr>
          <w:t>.</w:t>
        </w:r>
        <w:r w:rsidRPr="007049DB">
          <w:rPr>
            <w:rStyle w:val="a7"/>
            <w:rFonts w:ascii="Tahoma" w:hAnsi="Tahoma" w:cs="Tahoma"/>
            <w:sz w:val="19"/>
            <w:szCs w:val="19"/>
            <w:lang w:val="en-US"/>
          </w:rPr>
          <w:t>oracle</w:t>
        </w:r>
        <w:r w:rsidRPr="007049DB">
          <w:rPr>
            <w:rStyle w:val="a7"/>
            <w:rFonts w:ascii="Tahoma" w:hAnsi="Tahoma" w:cs="Tahoma"/>
            <w:sz w:val="19"/>
            <w:szCs w:val="19"/>
          </w:rPr>
          <w:t>.</w:t>
        </w:r>
        <w:r w:rsidRPr="007049DB">
          <w:rPr>
            <w:rStyle w:val="a7"/>
            <w:rFonts w:ascii="Tahoma" w:hAnsi="Tahoma" w:cs="Tahoma"/>
            <w:sz w:val="19"/>
            <w:szCs w:val="19"/>
            <w:lang w:val="en-US"/>
          </w:rPr>
          <w:t>com</w:t>
        </w:r>
        <w:r w:rsidRPr="007049DB">
          <w:rPr>
            <w:rStyle w:val="a7"/>
            <w:rFonts w:ascii="Tahoma" w:hAnsi="Tahoma" w:cs="Tahoma"/>
            <w:sz w:val="19"/>
            <w:szCs w:val="19"/>
          </w:rPr>
          <w:t>/</w:t>
        </w:r>
        <w:r w:rsidRPr="007049DB">
          <w:rPr>
            <w:rStyle w:val="a7"/>
            <w:rFonts w:ascii="Tahoma" w:hAnsi="Tahoma" w:cs="Tahoma"/>
            <w:sz w:val="19"/>
            <w:szCs w:val="19"/>
            <w:lang w:val="en-US"/>
          </w:rPr>
          <w:t>contracts</w:t>
        </w:r>
        <w:r w:rsidRPr="007049DB">
          <w:rPr>
            <w:rStyle w:val="a7"/>
            <w:rFonts w:ascii="Tahoma" w:hAnsi="Tahoma" w:cs="Tahoma"/>
            <w:sz w:val="19"/>
            <w:szCs w:val="19"/>
          </w:rPr>
          <w:t>/</w:t>
        </w:r>
      </w:hyperlink>
      <w:r w:rsidRPr="007049DB">
        <w:rPr>
          <w:rStyle w:val="241"/>
          <w:color w:val="000000"/>
          <w:sz w:val="19"/>
          <w:szCs w:val="19"/>
          <w:lang w:val="ru-RU"/>
        </w:rPr>
        <w:t xml:space="preserve"> </w:t>
      </w:r>
      <w:r w:rsidRPr="007049DB">
        <w:rPr>
          <w:rFonts w:ascii="Tahoma" w:hAnsi="Tahoma" w:cs="Tahoma"/>
          <w:color w:val="000000"/>
          <w:sz w:val="19"/>
          <w:szCs w:val="19"/>
        </w:rPr>
        <w:t xml:space="preserve">на момент предоставления услуги </w:t>
      </w:r>
      <w:r w:rsidRPr="007049DB">
        <w:rPr>
          <w:rStyle w:val="280"/>
          <w:rFonts w:ascii="Tahoma" w:hAnsi="Tahoma" w:cs="Tahoma" w:hint="default"/>
          <w:color w:val="000000"/>
          <w:sz w:val="19"/>
          <w:szCs w:val="19"/>
        </w:rPr>
        <w:t>технической поддержки.</w:t>
      </w:r>
    </w:p>
    <w:p w14:paraId="54CDE0FD" w14:textId="77777777" w:rsidR="00A85F88" w:rsidRPr="007049DB" w:rsidRDefault="00A85F88" w:rsidP="00A85F88">
      <w:pPr>
        <w:pStyle w:val="210"/>
        <w:numPr>
          <w:ilvl w:val="1"/>
          <w:numId w:val="21"/>
        </w:numPr>
        <w:shd w:val="clear" w:color="auto" w:fill="auto"/>
        <w:tabs>
          <w:tab w:val="left" w:pos="50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Проверка полученных прав на техническую поддержку на соответствие </w:t>
      </w:r>
      <w:r w:rsidRPr="007049DB">
        <w:rPr>
          <w:rStyle w:val="280"/>
          <w:rFonts w:ascii="Tahoma" w:hAnsi="Tahoma" w:cs="Tahoma" w:hint="default"/>
          <w:color w:val="000000"/>
          <w:sz w:val="19"/>
          <w:szCs w:val="19"/>
        </w:rPr>
        <w:t xml:space="preserve">Спецификации к настоящему </w:t>
      </w:r>
      <w:r w:rsidRPr="007049DB">
        <w:rPr>
          <w:rFonts w:ascii="Tahoma" w:hAnsi="Tahoma" w:cs="Tahoma"/>
          <w:color w:val="000000"/>
          <w:sz w:val="19"/>
          <w:szCs w:val="19"/>
        </w:rPr>
        <w:t xml:space="preserve">Договору осуществляется Стороной-2 путем проверки данных об увеличении срока </w:t>
      </w:r>
      <w:r w:rsidRPr="007049DB">
        <w:rPr>
          <w:rStyle w:val="280"/>
          <w:rFonts w:ascii="Tahoma" w:hAnsi="Tahoma" w:cs="Tahoma" w:hint="default"/>
          <w:color w:val="000000"/>
          <w:sz w:val="19"/>
          <w:szCs w:val="19"/>
        </w:rPr>
        <w:t xml:space="preserve">действия технической </w:t>
      </w:r>
      <w:r w:rsidRPr="007049DB">
        <w:rPr>
          <w:rFonts w:ascii="Tahoma" w:hAnsi="Tahoma" w:cs="Tahoma"/>
          <w:color w:val="000000"/>
          <w:sz w:val="19"/>
          <w:szCs w:val="19"/>
        </w:rPr>
        <w:t xml:space="preserve">поддержки на 12 месяцев на интернет-портале </w:t>
      </w:r>
      <w:hyperlink r:id="rId13" w:history="1">
        <w:r w:rsidRPr="007049DB">
          <w:rPr>
            <w:rStyle w:val="a7"/>
            <w:rFonts w:ascii="Tahoma" w:hAnsi="Tahoma" w:cs="Tahoma"/>
            <w:sz w:val="19"/>
            <w:szCs w:val="19"/>
          </w:rPr>
          <w:t>https://support.oracle.com/</w:t>
        </w:r>
      </w:hyperlink>
      <w:r w:rsidRPr="007049DB">
        <w:rPr>
          <w:rFonts w:ascii="Tahoma" w:hAnsi="Tahoma" w:cs="Tahoma"/>
          <w:color w:val="000000"/>
          <w:sz w:val="19"/>
          <w:szCs w:val="19"/>
        </w:rPr>
        <w:t xml:space="preserve">. В случае выявления каких-либо несоответствий Сторона-2 направляет </w:t>
      </w:r>
      <w:r w:rsidRPr="007049DB">
        <w:rPr>
          <w:rStyle w:val="280"/>
          <w:rFonts w:ascii="Tahoma" w:hAnsi="Tahoma" w:cs="Tahoma" w:hint="default"/>
          <w:color w:val="000000"/>
          <w:sz w:val="19"/>
          <w:szCs w:val="19"/>
        </w:rPr>
        <w:t xml:space="preserve">соответствующие </w:t>
      </w:r>
      <w:r w:rsidRPr="007049DB">
        <w:rPr>
          <w:rFonts w:ascii="Tahoma" w:hAnsi="Tahoma" w:cs="Tahoma"/>
          <w:color w:val="000000"/>
          <w:sz w:val="19"/>
          <w:szCs w:val="19"/>
        </w:rPr>
        <w:t>уведомление Стороне-1.</w:t>
      </w:r>
    </w:p>
    <w:p w14:paraId="793D25D8" w14:textId="77777777" w:rsidR="00A85F88" w:rsidRPr="007049DB" w:rsidRDefault="00A85F88" w:rsidP="00A85F88">
      <w:pPr>
        <w:pStyle w:val="210"/>
        <w:numPr>
          <w:ilvl w:val="1"/>
          <w:numId w:val="21"/>
        </w:numPr>
        <w:shd w:val="clear" w:color="auto" w:fill="auto"/>
        <w:tabs>
          <w:tab w:val="left" w:pos="490"/>
        </w:tabs>
        <w:spacing w:before="0" w:after="0" w:line="240" w:lineRule="auto"/>
        <w:contextualSpacing/>
        <w:rPr>
          <w:rFonts w:ascii="Tahoma" w:hAnsi="Tahoma" w:cs="Tahoma"/>
          <w:sz w:val="19"/>
          <w:szCs w:val="19"/>
        </w:rPr>
      </w:pPr>
      <w:r w:rsidRPr="007049DB">
        <w:rPr>
          <w:rStyle w:val="240"/>
          <w:rFonts w:ascii="Tahoma" w:hAnsi="Tahoma" w:cs="Tahoma" w:hint="default"/>
          <w:color w:val="000000"/>
          <w:sz w:val="19"/>
          <w:szCs w:val="19"/>
        </w:rPr>
        <w:t xml:space="preserve">В </w:t>
      </w:r>
      <w:r w:rsidRPr="007049DB">
        <w:rPr>
          <w:rFonts w:ascii="Tahoma" w:hAnsi="Tahoma" w:cs="Tahoma"/>
          <w:color w:val="000000"/>
          <w:sz w:val="19"/>
          <w:szCs w:val="19"/>
        </w:rPr>
        <w:t xml:space="preserve">случае если по итогам проверки подтвердится продление сроков технической </w:t>
      </w:r>
      <w:r w:rsidRPr="007049DB">
        <w:rPr>
          <w:rStyle w:val="280"/>
          <w:rFonts w:ascii="Tahoma" w:hAnsi="Tahoma" w:cs="Tahoma" w:hint="default"/>
          <w:color w:val="000000"/>
          <w:sz w:val="19"/>
          <w:szCs w:val="19"/>
        </w:rPr>
        <w:t xml:space="preserve">поддержки БД Oracle, </w:t>
      </w:r>
      <w:r w:rsidRPr="007049DB">
        <w:rPr>
          <w:rFonts w:ascii="Tahoma" w:hAnsi="Tahoma" w:cs="Tahoma"/>
          <w:color w:val="000000"/>
          <w:sz w:val="19"/>
          <w:szCs w:val="19"/>
        </w:rPr>
        <w:t>сторонами подписывается Акт приема-передачи прав доступа к технической поддержке.</w:t>
      </w:r>
    </w:p>
    <w:p w14:paraId="39E1CACD" w14:textId="77777777" w:rsidR="00A85F88" w:rsidRPr="007049DB" w:rsidRDefault="00A85F88" w:rsidP="00A85F88">
      <w:pPr>
        <w:pStyle w:val="210"/>
        <w:shd w:val="clear" w:color="auto" w:fill="auto"/>
        <w:tabs>
          <w:tab w:val="left" w:pos="490"/>
        </w:tabs>
        <w:spacing w:before="0" w:after="0" w:line="240" w:lineRule="auto"/>
        <w:ind w:firstLine="0"/>
        <w:contextualSpacing/>
        <w:rPr>
          <w:rFonts w:ascii="Tahoma" w:hAnsi="Tahoma" w:cs="Tahoma"/>
          <w:sz w:val="19"/>
          <w:szCs w:val="19"/>
        </w:rPr>
      </w:pPr>
    </w:p>
    <w:p w14:paraId="262DF3B7" w14:textId="77777777" w:rsidR="00A85F88" w:rsidRPr="007049DB" w:rsidRDefault="00A85F88" w:rsidP="00A85F88">
      <w:pPr>
        <w:pStyle w:val="510"/>
        <w:keepNext/>
        <w:keepLines/>
        <w:numPr>
          <w:ilvl w:val="0"/>
          <w:numId w:val="21"/>
        </w:numPr>
        <w:shd w:val="clear" w:color="auto" w:fill="auto"/>
        <w:tabs>
          <w:tab w:val="left" w:pos="3898"/>
        </w:tabs>
        <w:spacing w:before="0" w:after="120" w:line="240" w:lineRule="auto"/>
        <w:ind w:left="3498"/>
        <w:contextualSpacing/>
        <w:rPr>
          <w:rFonts w:ascii="Tahoma" w:hAnsi="Tahoma" w:cs="Tahoma"/>
          <w:b w:val="0"/>
          <w:sz w:val="19"/>
          <w:szCs w:val="19"/>
        </w:rPr>
      </w:pPr>
      <w:bookmarkStart w:id="7" w:name="bookmark8"/>
      <w:r w:rsidRPr="007049DB">
        <w:rPr>
          <w:rFonts w:ascii="Tahoma" w:hAnsi="Tahoma" w:cs="Tahoma"/>
          <w:color w:val="000000"/>
          <w:sz w:val="19"/>
          <w:szCs w:val="19"/>
        </w:rPr>
        <w:t>Гарантийное обеспечение</w:t>
      </w:r>
      <w:bookmarkEnd w:id="7"/>
    </w:p>
    <w:p w14:paraId="4BEB73C5" w14:textId="77777777" w:rsidR="00A85F88" w:rsidRPr="007049DB" w:rsidRDefault="00A85F88" w:rsidP="00A85F88">
      <w:pPr>
        <w:pStyle w:val="210"/>
        <w:numPr>
          <w:ilvl w:val="1"/>
          <w:numId w:val="21"/>
        </w:numPr>
        <w:shd w:val="clear" w:color="auto" w:fill="auto"/>
        <w:tabs>
          <w:tab w:val="left" w:pos="482"/>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Гарантийное обеспечение исполнения Договора, которое Сторона-1 вносит </w:t>
      </w:r>
      <w:r w:rsidRPr="007049DB">
        <w:rPr>
          <w:rStyle w:val="280"/>
          <w:rFonts w:ascii="Tahoma" w:hAnsi="Tahoma" w:cs="Tahoma" w:hint="default"/>
          <w:color w:val="000000"/>
          <w:sz w:val="19"/>
          <w:szCs w:val="19"/>
        </w:rPr>
        <w:t xml:space="preserve">в течение 5 (пяти) банковских дней </w:t>
      </w:r>
      <w:r w:rsidRPr="007049DB">
        <w:rPr>
          <w:rFonts w:ascii="Tahoma" w:hAnsi="Tahoma" w:cs="Tahoma"/>
          <w:color w:val="000000"/>
          <w:sz w:val="19"/>
          <w:szCs w:val="19"/>
        </w:rPr>
        <w:t xml:space="preserve">с момента заключения настоящего Договора в размере 3 (трех) </w:t>
      </w:r>
      <w:r w:rsidRPr="007049DB">
        <w:rPr>
          <w:rFonts w:ascii="Tahoma" w:hAnsi="Tahoma" w:cs="Tahoma"/>
          <w:sz w:val="19"/>
          <w:szCs w:val="19"/>
        </w:rPr>
        <w:t>%</w:t>
      </w:r>
      <w:r w:rsidRPr="007049DB">
        <w:rPr>
          <w:rStyle w:val="240"/>
          <w:rFonts w:ascii="Tahoma" w:hAnsi="Tahoma" w:cs="Tahoma" w:hint="default"/>
          <w:color w:val="000000"/>
          <w:sz w:val="19"/>
          <w:szCs w:val="19"/>
        </w:rPr>
        <w:t xml:space="preserve"> </w:t>
      </w:r>
      <w:r w:rsidRPr="007049DB">
        <w:rPr>
          <w:rFonts w:ascii="Tahoma" w:hAnsi="Tahoma" w:cs="Tahoma"/>
          <w:color w:val="000000"/>
          <w:sz w:val="19"/>
          <w:szCs w:val="19"/>
        </w:rPr>
        <w:t xml:space="preserve">от стоимости </w:t>
      </w:r>
      <w:r w:rsidRPr="007049DB">
        <w:rPr>
          <w:rStyle w:val="280"/>
          <w:rFonts w:ascii="Tahoma" w:hAnsi="Tahoma" w:cs="Tahoma" w:hint="default"/>
          <w:color w:val="000000"/>
          <w:sz w:val="19"/>
          <w:szCs w:val="19"/>
        </w:rPr>
        <w:t xml:space="preserve">Договора, что составляет </w:t>
      </w:r>
      <w:r w:rsidRPr="007049DB">
        <w:rPr>
          <w:rStyle w:val="280"/>
          <w:rFonts w:ascii="Tahoma" w:hAnsi="Tahoma" w:cs="Tahoma" w:hint="default"/>
          <w:b/>
          <w:color w:val="000000"/>
          <w:sz w:val="19"/>
          <w:szCs w:val="19"/>
        </w:rPr>
        <w:t>_____________________</w:t>
      </w:r>
      <w:r w:rsidRPr="007049DB">
        <w:rPr>
          <w:rStyle w:val="2d"/>
          <w:rFonts w:ascii="Tahoma" w:hAnsi="Tahoma" w:cs="Tahoma" w:hint="default"/>
          <w:color w:val="000000"/>
          <w:sz w:val="19"/>
          <w:szCs w:val="19"/>
        </w:rPr>
        <w:t xml:space="preserve"> сом КР</w:t>
      </w:r>
      <w:r w:rsidRPr="007049DB">
        <w:rPr>
          <w:rStyle w:val="240"/>
          <w:rFonts w:ascii="Tahoma" w:hAnsi="Tahoma" w:cs="Tahoma" w:hint="default"/>
          <w:color w:val="000000"/>
          <w:sz w:val="19"/>
          <w:szCs w:val="19"/>
        </w:rPr>
        <w:t xml:space="preserve">, </w:t>
      </w:r>
      <w:r w:rsidRPr="007049DB">
        <w:rPr>
          <w:rFonts w:ascii="Tahoma" w:hAnsi="Tahoma" w:cs="Tahoma"/>
          <w:color w:val="000000"/>
          <w:sz w:val="19"/>
          <w:szCs w:val="19"/>
        </w:rPr>
        <w:t xml:space="preserve">до подписания Акта </w:t>
      </w:r>
      <w:r w:rsidRPr="007049DB">
        <w:rPr>
          <w:rStyle w:val="280"/>
          <w:rFonts w:ascii="Tahoma" w:hAnsi="Tahoma" w:cs="Tahoma" w:hint="default"/>
          <w:color w:val="000000"/>
          <w:sz w:val="19"/>
          <w:szCs w:val="19"/>
        </w:rPr>
        <w:t xml:space="preserve">приема-передачи прав доступа к </w:t>
      </w:r>
      <w:r w:rsidRPr="007049DB">
        <w:rPr>
          <w:rFonts w:ascii="Tahoma" w:hAnsi="Tahoma" w:cs="Tahoma"/>
          <w:color w:val="000000"/>
          <w:sz w:val="19"/>
          <w:szCs w:val="19"/>
        </w:rPr>
        <w:t xml:space="preserve">технической поддержке, которое вносится </w:t>
      </w:r>
      <w:r w:rsidRPr="007049DB">
        <w:rPr>
          <w:rStyle w:val="240"/>
          <w:rFonts w:ascii="Tahoma" w:hAnsi="Tahoma" w:cs="Tahoma" w:hint="default"/>
          <w:color w:val="000000"/>
          <w:sz w:val="19"/>
          <w:szCs w:val="19"/>
        </w:rPr>
        <w:t xml:space="preserve">Стороной-1 </w:t>
      </w:r>
      <w:r w:rsidRPr="007049DB">
        <w:rPr>
          <w:rFonts w:ascii="Tahoma" w:hAnsi="Tahoma" w:cs="Tahoma"/>
          <w:color w:val="000000"/>
          <w:sz w:val="19"/>
          <w:szCs w:val="19"/>
        </w:rPr>
        <w:t xml:space="preserve">в сомах КР и возвращается </w:t>
      </w:r>
      <w:r w:rsidRPr="007049DB">
        <w:rPr>
          <w:rStyle w:val="280"/>
          <w:rFonts w:ascii="Tahoma" w:hAnsi="Tahoma" w:cs="Tahoma" w:hint="default"/>
          <w:color w:val="000000"/>
          <w:sz w:val="19"/>
          <w:szCs w:val="19"/>
        </w:rPr>
        <w:t>в сомах КР.</w:t>
      </w:r>
    </w:p>
    <w:p w14:paraId="22C52090" w14:textId="77777777"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В случае ненадлежащего исполнения или неисполнения Стороной-1 принятых </w:t>
      </w:r>
      <w:r w:rsidRPr="007049DB">
        <w:rPr>
          <w:rStyle w:val="280"/>
          <w:rFonts w:ascii="Tahoma" w:hAnsi="Tahoma" w:cs="Tahoma" w:hint="default"/>
          <w:color w:val="000000"/>
          <w:sz w:val="19"/>
          <w:szCs w:val="19"/>
        </w:rPr>
        <w:t xml:space="preserve">на себя обязательств </w:t>
      </w:r>
      <w:r w:rsidRPr="007049DB">
        <w:rPr>
          <w:rFonts w:ascii="Tahoma" w:hAnsi="Tahoma" w:cs="Tahoma"/>
          <w:color w:val="000000"/>
          <w:sz w:val="19"/>
          <w:szCs w:val="19"/>
        </w:rPr>
        <w:t xml:space="preserve">по настоящему Договору Сторона-2 вправе в безакцептном порядке удержать </w:t>
      </w:r>
      <w:r w:rsidRPr="007049DB">
        <w:rPr>
          <w:rStyle w:val="280"/>
          <w:rFonts w:ascii="Tahoma" w:hAnsi="Tahoma" w:cs="Tahoma" w:hint="default"/>
          <w:color w:val="000000"/>
          <w:sz w:val="19"/>
          <w:szCs w:val="19"/>
        </w:rPr>
        <w:t xml:space="preserve">из нее начисленную </w:t>
      </w:r>
      <w:r w:rsidRPr="007049DB">
        <w:rPr>
          <w:rFonts w:ascii="Tahoma" w:hAnsi="Tahoma" w:cs="Tahoma"/>
          <w:color w:val="000000"/>
          <w:sz w:val="19"/>
          <w:szCs w:val="19"/>
        </w:rPr>
        <w:t xml:space="preserve">неустойку, а также убытки, которые могут наступить вследствие </w:t>
      </w:r>
      <w:r w:rsidRPr="007049DB">
        <w:rPr>
          <w:rStyle w:val="280"/>
          <w:rFonts w:ascii="Tahoma" w:hAnsi="Tahoma" w:cs="Tahoma" w:hint="default"/>
          <w:color w:val="000000"/>
          <w:sz w:val="19"/>
          <w:szCs w:val="19"/>
        </w:rPr>
        <w:t xml:space="preserve">неполного/ненадлежащего исполнения </w:t>
      </w:r>
      <w:r w:rsidRPr="007049DB">
        <w:rPr>
          <w:rFonts w:ascii="Tahoma" w:hAnsi="Tahoma" w:cs="Tahoma"/>
          <w:color w:val="000000"/>
          <w:sz w:val="19"/>
          <w:szCs w:val="19"/>
        </w:rPr>
        <w:t>или неисполнения Стороной-1 своих обязательств по настоящему Договору.</w:t>
      </w:r>
    </w:p>
    <w:p w14:paraId="7F7EFF89" w14:textId="77777777" w:rsidR="00A85F88" w:rsidRPr="007049DB" w:rsidRDefault="00A85F88" w:rsidP="00A85F88">
      <w:pPr>
        <w:pStyle w:val="210"/>
        <w:numPr>
          <w:ilvl w:val="1"/>
          <w:numId w:val="21"/>
        </w:numPr>
        <w:shd w:val="clear" w:color="auto" w:fill="auto"/>
        <w:tabs>
          <w:tab w:val="left" w:pos="62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Сторона-2 возвращает Стороне-1 остаток суммы гарантийного обеспечения </w:t>
      </w:r>
      <w:r w:rsidRPr="007049DB">
        <w:rPr>
          <w:rStyle w:val="280"/>
          <w:rFonts w:ascii="Tahoma" w:hAnsi="Tahoma" w:cs="Tahoma" w:hint="default"/>
          <w:color w:val="000000"/>
          <w:sz w:val="19"/>
          <w:szCs w:val="19"/>
        </w:rPr>
        <w:t xml:space="preserve">исполнения Договора в </w:t>
      </w:r>
      <w:r w:rsidRPr="007049DB">
        <w:rPr>
          <w:rFonts w:ascii="Tahoma" w:hAnsi="Tahoma" w:cs="Tahoma"/>
          <w:color w:val="000000"/>
          <w:sz w:val="19"/>
          <w:szCs w:val="19"/>
        </w:rPr>
        <w:t xml:space="preserve">течение 10 (десяти) рабочих дней с момента подписания Акта приема-передачи прав </w:t>
      </w:r>
      <w:r w:rsidRPr="007049DB">
        <w:rPr>
          <w:rStyle w:val="280"/>
          <w:rFonts w:ascii="Tahoma" w:hAnsi="Tahoma" w:cs="Tahoma" w:hint="default"/>
          <w:color w:val="000000"/>
          <w:sz w:val="19"/>
          <w:szCs w:val="19"/>
        </w:rPr>
        <w:t xml:space="preserve">доступа к технической </w:t>
      </w:r>
      <w:r w:rsidRPr="007049DB">
        <w:rPr>
          <w:rFonts w:ascii="Tahoma" w:hAnsi="Tahoma" w:cs="Tahoma"/>
          <w:color w:val="000000"/>
          <w:sz w:val="19"/>
          <w:szCs w:val="19"/>
        </w:rPr>
        <w:t>поддержке.</w:t>
      </w:r>
    </w:p>
    <w:p w14:paraId="461E390F" w14:textId="77777777" w:rsidR="00A85F88" w:rsidRPr="007049DB" w:rsidRDefault="00A85F88" w:rsidP="00A85F88">
      <w:pPr>
        <w:pStyle w:val="210"/>
        <w:shd w:val="clear" w:color="auto" w:fill="auto"/>
        <w:tabs>
          <w:tab w:val="left" w:pos="620"/>
        </w:tabs>
        <w:spacing w:before="0" w:after="120" w:line="240" w:lineRule="auto"/>
        <w:ind w:firstLine="0"/>
        <w:contextualSpacing/>
        <w:rPr>
          <w:rFonts w:ascii="Tahoma" w:hAnsi="Tahoma" w:cs="Tahoma"/>
          <w:sz w:val="19"/>
          <w:szCs w:val="19"/>
        </w:rPr>
      </w:pPr>
    </w:p>
    <w:p w14:paraId="107FCBE5" w14:textId="77777777" w:rsidR="00A85F88" w:rsidRPr="007049DB" w:rsidRDefault="00A85F88" w:rsidP="00A85F88">
      <w:pPr>
        <w:pStyle w:val="510"/>
        <w:keepNext/>
        <w:keepLines/>
        <w:numPr>
          <w:ilvl w:val="0"/>
          <w:numId w:val="21"/>
        </w:numPr>
        <w:shd w:val="clear" w:color="auto" w:fill="auto"/>
        <w:tabs>
          <w:tab w:val="left" w:pos="3623"/>
        </w:tabs>
        <w:spacing w:before="0" w:after="120" w:line="240" w:lineRule="auto"/>
        <w:ind w:left="3100"/>
        <w:contextualSpacing/>
        <w:rPr>
          <w:rFonts w:ascii="Tahoma" w:hAnsi="Tahoma" w:cs="Tahoma"/>
          <w:b w:val="0"/>
          <w:sz w:val="19"/>
          <w:szCs w:val="19"/>
        </w:rPr>
      </w:pPr>
      <w:bookmarkStart w:id="8" w:name="bookmark9"/>
      <w:r w:rsidRPr="007049DB">
        <w:rPr>
          <w:rFonts w:ascii="Tahoma" w:hAnsi="Tahoma" w:cs="Tahoma"/>
          <w:color w:val="000000"/>
          <w:sz w:val="19"/>
          <w:szCs w:val="19"/>
        </w:rPr>
        <w:t>Ответственность сторон</w:t>
      </w:r>
      <w:bookmarkEnd w:id="8"/>
    </w:p>
    <w:p w14:paraId="11BDC2B2" w14:textId="77777777"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hAnsi="Tahoma" w:cs="Tahoma"/>
          <w:color w:val="000000"/>
          <w:sz w:val="19"/>
          <w:szCs w:val="19"/>
        </w:rPr>
        <w:t xml:space="preserve">За неисполнение или ненадлежащее исполнение обязательств по настоящему </w:t>
      </w:r>
      <w:r w:rsidRPr="007049DB">
        <w:rPr>
          <w:rFonts w:ascii="Tahoma" w:eastAsia="Calibri" w:hAnsi="Tahoma" w:cs="Tahoma"/>
          <w:sz w:val="19"/>
          <w:szCs w:val="19"/>
        </w:rPr>
        <w:t xml:space="preserve">Договору стороны несут </w:t>
      </w:r>
      <w:r w:rsidRPr="007049DB">
        <w:rPr>
          <w:rFonts w:ascii="Tahoma" w:hAnsi="Tahoma" w:cs="Tahoma"/>
          <w:color w:val="000000"/>
          <w:sz w:val="19"/>
          <w:szCs w:val="19"/>
        </w:rPr>
        <w:t xml:space="preserve">ответственность в соответствии с условиями настоящего Договора, а в случаях, </w:t>
      </w:r>
      <w:r w:rsidRPr="007049DB">
        <w:rPr>
          <w:rFonts w:ascii="Tahoma" w:eastAsia="Calibri" w:hAnsi="Tahoma" w:cs="Tahoma"/>
          <w:sz w:val="19"/>
          <w:szCs w:val="19"/>
        </w:rPr>
        <w:t xml:space="preserve">не предусмотренных </w:t>
      </w:r>
      <w:r w:rsidRPr="007049DB">
        <w:rPr>
          <w:rFonts w:ascii="Tahoma" w:hAnsi="Tahoma" w:cs="Tahoma"/>
          <w:color w:val="000000"/>
          <w:sz w:val="19"/>
          <w:szCs w:val="19"/>
        </w:rPr>
        <w:t xml:space="preserve">Договором, в соответствии с действующим законодательством Кыргызской </w:t>
      </w:r>
      <w:r w:rsidRPr="007049DB">
        <w:rPr>
          <w:rFonts w:ascii="Tahoma" w:eastAsia="Calibri" w:hAnsi="Tahoma" w:cs="Tahoma"/>
          <w:sz w:val="19"/>
          <w:szCs w:val="19"/>
        </w:rPr>
        <w:t>Республики.</w:t>
      </w:r>
    </w:p>
    <w:p w14:paraId="37E2EA7A" w14:textId="1CD54D62"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eastAsia="Calibri" w:hAnsi="Tahoma" w:cs="Tahoma"/>
          <w:sz w:val="19"/>
          <w:szCs w:val="19"/>
        </w:rPr>
        <w:t xml:space="preserve">В </w:t>
      </w:r>
      <w:r w:rsidRPr="007049DB">
        <w:rPr>
          <w:rFonts w:ascii="Tahoma" w:hAnsi="Tahoma" w:cs="Tahoma"/>
          <w:color w:val="000000"/>
          <w:sz w:val="19"/>
          <w:szCs w:val="19"/>
        </w:rPr>
        <w:t xml:space="preserve">случае нарушения Стороной-1 срока предоставления прав доступа к </w:t>
      </w:r>
      <w:r w:rsidRPr="007049DB">
        <w:rPr>
          <w:rFonts w:ascii="Tahoma" w:eastAsia="Calibri" w:hAnsi="Tahoma" w:cs="Tahoma"/>
          <w:sz w:val="19"/>
          <w:szCs w:val="19"/>
        </w:rPr>
        <w:t xml:space="preserve">технической поддержке, </w:t>
      </w:r>
      <w:r w:rsidRPr="007049DB">
        <w:rPr>
          <w:rFonts w:ascii="Tahoma" w:hAnsi="Tahoma" w:cs="Tahoma"/>
          <w:color w:val="000000"/>
          <w:sz w:val="19"/>
          <w:szCs w:val="19"/>
        </w:rPr>
        <w:t xml:space="preserve">Сторона-2 удерживает в безакцептном порядке из суммы, подлежащей оплате </w:t>
      </w:r>
      <w:r w:rsidRPr="007049DB">
        <w:rPr>
          <w:rFonts w:ascii="Tahoma" w:eastAsia="Calibri" w:hAnsi="Tahoma" w:cs="Tahoma"/>
          <w:sz w:val="19"/>
          <w:szCs w:val="19"/>
        </w:rPr>
        <w:t xml:space="preserve">или из суммы гарантийного </w:t>
      </w:r>
      <w:r w:rsidRPr="007049DB">
        <w:rPr>
          <w:rFonts w:ascii="Tahoma" w:hAnsi="Tahoma" w:cs="Tahoma"/>
          <w:color w:val="000000"/>
          <w:sz w:val="19"/>
          <w:szCs w:val="19"/>
        </w:rPr>
        <w:t xml:space="preserve">обеспечения исполнения договора неустойку в размере 0,1 (ноль целых одна </w:t>
      </w:r>
      <w:r w:rsidRPr="007049DB">
        <w:rPr>
          <w:rFonts w:ascii="Tahoma" w:eastAsia="Calibri" w:hAnsi="Tahoma" w:cs="Tahoma"/>
          <w:sz w:val="19"/>
          <w:szCs w:val="19"/>
        </w:rPr>
        <w:t xml:space="preserve">десятая) % от суммы </w:t>
      </w:r>
      <w:r w:rsidRPr="007049DB">
        <w:rPr>
          <w:rFonts w:ascii="Tahoma" w:hAnsi="Tahoma" w:cs="Tahoma"/>
          <w:color w:val="000000"/>
          <w:sz w:val="19"/>
          <w:szCs w:val="19"/>
        </w:rPr>
        <w:t>настоящего Договора за каждый день просрочки передачи п</w:t>
      </w:r>
      <w:r w:rsidR="0041052A">
        <w:rPr>
          <w:rFonts w:ascii="Tahoma" w:hAnsi="Tahoma" w:cs="Tahoma"/>
          <w:color w:val="000000"/>
          <w:sz w:val="19"/>
          <w:szCs w:val="19"/>
        </w:rPr>
        <w:t>рав, но не более 10 (десять</w:t>
      </w:r>
      <w:r w:rsidRPr="007049DB">
        <w:rPr>
          <w:rFonts w:ascii="Tahoma" w:hAnsi="Tahoma" w:cs="Tahoma"/>
          <w:color w:val="000000"/>
          <w:sz w:val="19"/>
          <w:szCs w:val="19"/>
        </w:rPr>
        <w:t>) % в совокупности.</w:t>
      </w:r>
    </w:p>
    <w:p w14:paraId="174A0C8F" w14:textId="47C8C950"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hAnsi="Tahoma" w:cs="Tahoma"/>
          <w:color w:val="000000"/>
          <w:sz w:val="19"/>
          <w:szCs w:val="19"/>
        </w:rPr>
        <w:t xml:space="preserve">В случае если Сторона-1 передала Стороне-2 права не соответствующие </w:t>
      </w:r>
      <w:r w:rsidRPr="007049DB">
        <w:rPr>
          <w:rFonts w:ascii="Tahoma" w:eastAsia="Calibri" w:hAnsi="Tahoma" w:cs="Tahoma"/>
          <w:sz w:val="19"/>
          <w:szCs w:val="19"/>
        </w:rPr>
        <w:t xml:space="preserve">Спецификации, Сторона-2 </w:t>
      </w:r>
      <w:r w:rsidRPr="007049DB">
        <w:rPr>
          <w:rFonts w:ascii="Tahoma" w:hAnsi="Tahoma" w:cs="Tahoma"/>
          <w:color w:val="000000"/>
          <w:sz w:val="19"/>
          <w:szCs w:val="19"/>
        </w:rPr>
        <w:t xml:space="preserve">удерживает в безакцептном порядке из суммы, подлежащей оплате, или </w:t>
      </w:r>
      <w:r w:rsidRPr="007049DB">
        <w:rPr>
          <w:rFonts w:ascii="Tahoma" w:eastAsia="Calibri" w:hAnsi="Tahoma" w:cs="Tahoma"/>
          <w:sz w:val="19"/>
          <w:szCs w:val="19"/>
        </w:rPr>
        <w:t xml:space="preserve">из суммы гарантийного </w:t>
      </w:r>
      <w:r w:rsidRPr="007049DB">
        <w:rPr>
          <w:rFonts w:ascii="Tahoma" w:hAnsi="Tahoma" w:cs="Tahoma"/>
          <w:color w:val="000000"/>
          <w:sz w:val="19"/>
          <w:szCs w:val="19"/>
        </w:rPr>
        <w:t xml:space="preserve">обеспечения исполнения договора неустойку в размере 0,1 (ноль целых одна десятая) </w:t>
      </w:r>
      <w:r w:rsidRPr="007049DB">
        <w:rPr>
          <w:rFonts w:ascii="Tahoma" w:eastAsia="Calibri" w:hAnsi="Tahoma" w:cs="Tahoma"/>
          <w:sz w:val="19"/>
          <w:szCs w:val="19"/>
        </w:rPr>
        <w:t xml:space="preserve">% от стоимости </w:t>
      </w:r>
      <w:r w:rsidRPr="007049DB">
        <w:rPr>
          <w:rFonts w:ascii="Tahoma" w:hAnsi="Tahoma" w:cs="Tahoma"/>
          <w:color w:val="000000"/>
          <w:sz w:val="19"/>
          <w:szCs w:val="19"/>
        </w:rPr>
        <w:t xml:space="preserve">не переданных прав доступа, указанных в Спецификации, за каждый день </w:t>
      </w:r>
      <w:r w:rsidRPr="007049DB">
        <w:rPr>
          <w:rFonts w:ascii="Tahoma" w:eastAsia="Calibri" w:hAnsi="Tahoma" w:cs="Tahoma"/>
          <w:sz w:val="19"/>
          <w:szCs w:val="19"/>
        </w:rPr>
        <w:t xml:space="preserve">просрочки, с должной даты </w:t>
      </w:r>
      <w:r w:rsidRPr="007049DB">
        <w:rPr>
          <w:rFonts w:ascii="Tahoma" w:hAnsi="Tahoma" w:cs="Tahoma"/>
          <w:color w:val="000000"/>
          <w:sz w:val="19"/>
          <w:szCs w:val="19"/>
        </w:rPr>
        <w:t>передачи прав до даты фак</w:t>
      </w:r>
      <w:r w:rsidR="0041052A">
        <w:rPr>
          <w:rFonts w:ascii="Tahoma" w:hAnsi="Tahoma" w:cs="Tahoma"/>
          <w:color w:val="000000"/>
          <w:sz w:val="19"/>
          <w:szCs w:val="19"/>
        </w:rPr>
        <w:t>тической передачи, но не более 10</w:t>
      </w:r>
      <w:r w:rsidRPr="007049DB">
        <w:rPr>
          <w:rFonts w:ascii="Tahoma" w:hAnsi="Tahoma" w:cs="Tahoma"/>
          <w:color w:val="000000"/>
          <w:sz w:val="19"/>
          <w:szCs w:val="19"/>
        </w:rPr>
        <w:t xml:space="preserve"> (</w:t>
      </w:r>
      <w:r w:rsidR="0041052A">
        <w:rPr>
          <w:rFonts w:ascii="Tahoma" w:hAnsi="Tahoma" w:cs="Tahoma"/>
          <w:color w:val="000000"/>
          <w:sz w:val="19"/>
          <w:szCs w:val="19"/>
        </w:rPr>
        <w:t>десять</w:t>
      </w:r>
      <w:r w:rsidRPr="007049DB">
        <w:rPr>
          <w:rFonts w:ascii="Tahoma" w:hAnsi="Tahoma" w:cs="Tahoma"/>
          <w:color w:val="000000"/>
          <w:sz w:val="19"/>
          <w:szCs w:val="19"/>
        </w:rPr>
        <w:t>) % в совокупности.</w:t>
      </w:r>
    </w:p>
    <w:p w14:paraId="0ED0934F" w14:textId="5BEF9448"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hAnsi="Tahoma" w:cs="Tahoma"/>
          <w:color w:val="000000"/>
          <w:sz w:val="19"/>
          <w:szCs w:val="19"/>
        </w:rPr>
        <w:t xml:space="preserve">В случае нарушения Стороной-2 сроков оплаты, указанных в п. 3.2. Договора, и при условии надлежащего выполнения Стороной-1 своих обязательств по Договору, </w:t>
      </w:r>
      <w:r w:rsidRPr="007049DB">
        <w:rPr>
          <w:rFonts w:ascii="Tahoma" w:eastAsia="Calibri" w:hAnsi="Tahoma" w:cs="Tahoma"/>
          <w:sz w:val="19"/>
          <w:szCs w:val="19"/>
        </w:rPr>
        <w:t xml:space="preserve">Сторона-1 имеет право </w:t>
      </w:r>
      <w:r w:rsidRPr="007049DB">
        <w:rPr>
          <w:rFonts w:ascii="Tahoma" w:hAnsi="Tahoma" w:cs="Tahoma"/>
          <w:color w:val="000000"/>
          <w:sz w:val="19"/>
          <w:szCs w:val="19"/>
        </w:rPr>
        <w:t xml:space="preserve">требовать от Стороны-2 уплаты неустойки в размере 0,1 (ноль целых одна десятая) % от суммы, подлежащей </w:t>
      </w:r>
      <w:r w:rsidRPr="007049DB">
        <w:rPr>
          <w:rFonts w:ascii="Tahoma" w:eastAsia="Calibri" w:hAnsi="Tahoma" w:cs="Tahoma"/>
          <w:sz w:val="19"/>
          <w:szCs w:val="19"/>
        </w:rPr>
        <w:t xml:space="preserve">оплате, за каждый день </w:t>
      </w:r>
      <w:r w:rsidR="0041052A">
        <w:rPr>
          <w:rFonts w:ascii="Tahoma" w:hAnsi="Tahoma" w:cs="Tahoma"/>
          <w:color w:val="000000"/>
          <w:sz w:val="19"/>
          <w:szCs w:val="19"/>
        </w:rPr>
        <w:t>просрочки, но не более 10</w:t>
      </w:r>
      <w:r w:rsidRPr="007049DB">
        <w:rPr>
          <w:rFonts w:ascii="Tahoma" w:hAnsi="Tahoma" w:cs="Tahoma"/>
          <w:color w:val="000000"/>
          <w:sz w:val="19"/>
          <w:szCs w:val="19"/>
        </w:rPr>
        <w:t xml:space="preserve"> (</w:t>
      </w:r>
      <w:r w:rsidR="0041052A">
        <w:rPr>
          <w:rFonts w:ascii="Tahoma" w:hAnsi="Tahoma" w:cs="Tahoma"/>
          <w:color w:val="000000"/>
          <w:sz w:val="19"/>
          <w:szCs w:val="19"/>
        </w:rPr>
        <w:t>десять</w:t>
      </w:r>
      <w:r w:rsidRPr="007049DB">
        <w:rPr>
          <w:rFonts w:ascii="Tahoma" w:hAnsi="Tahoma" w:cs="Tahoma"/>
          <w:color w:val="000000"/>
          <w:sz w:val="19"/>
          <w:szCs w:val="19"/>
        </w:rPr>
        <w:t>) % в совокупности.</w:t>
      </w:r>
    </w:p>
    <w:p w14:paraId="72AFEA81" w14:textId="77777777"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hAnsi="Tahoma" w:cs="Tahoma"/>
          <w:color w:val="000000"/>
          <w:sz w:val="19"/>
          <w:szCs w:val="19"/>
        </w:rPr>
        <w:t xml:space="preserve">Требование об уплате неустойки, предусмотренной п.6.4 Договора </w:t>
      </w:r>
      <w:r w:rsidRPr="007049DB">
        <w:rPr>
          <w:rFonts w:ascii="Tahoma" w:eastAsia="Calibri" w:hAnsi="Tahoma" w:cs="Tahoma"/>
          <w:sz w:val="19"/>
          <w:szCs w:val="19"/>
        </w:rPr>
        <w:t xml:space="preserve">должно быть оформлено в </w:t>
      </w:r>
      <w:r w:rsidRPr="007049DB">
        <w:rPr>
          <w:rFonts w:ascii="Tahoma" w:hAnsi="Tahoma" w:cs="Tahoma"/>
          <w:color w:val="000000"/>
          <w:sz w:val="19"/>
          <w:szCs w:val="19"/>
        </w:rPr>
        <w:t xml:space="preserve">письменном виде, подписано уполномоченным представителем. В случаях, </w:t>
      </w:r>
      <w:r w:rsidRPr="007049DB">
        <w:rPr>
          <w:rFonts w:ascii="Tahoma" w:eastAsia="Calibri" w:hAnsi="Tahoma" w:cs="Tahoma"/>
          <w:sz w:val="19"/>
          <w:szCs w:val="19"/>
        </w:rPr>
        <w:t xml:space="preserve">установленных в п. 6.2, 6.3. </w:t>
      </w:r>
      <w:r w:rsidRPr="007049DB">
        <w:rPr>
          <w:rFonts w:ascii="Tahoma" w:hAnsi="Tahoma" w:cs="Tahoma"/>
          <w:color w:val="000000"/>
          <w:sz w:val="19"/>
          <w:szCs w:val="19"/>
        </w:rPr>
        <w:t xml:space="preserve">Договора, Сторона-2 направляет Стороне-1 уведомление об удержании из суммы, </w:t>
      </w:r>
      <w:r w:rsidRPr="007049DB">
        <w:rPr>
          <w:rFonts w:ascii="Tahoma" w:eastAsia="Calibri" w:hAnsi="Tahoma" w:cs="Tahoma"/>
          <w:sz w:val="19"/>
          <w:szCs w:val="19"/>
        </w:rPr>
        <w:t xml:space="preserve">подлежащей оплате, или </w:t>
      </w:r>
      <w:r w:rsidRPr="007049DB">
        <w:rPr>
          <w:rFonts w:ascii="Tahoma" w:hAnsi="Tahoma" w:cs="Tahoma"/>
          <w:color w:val="000000"/>
          <w:sz w:val="19"/>
          <w:szCs w:val="19"/>
        </w:rPr>
        <w:t xml:space="preserve">из </w:t>
      </w:r>
      <w:r w:rsidRPr="007049DB">
        <w:rPr>
          <w:rFonts w:ascii="Tahoma" w:eastAsia="Calibri" w:hAnsi="Tahoma" w:cs="Tahoma"/>
          <w:sz w:val="19"/>
          <w:szCs w:val="19"/>
        </w:rPr>
        <w:t xml:space="preserve">суммы </w:t>
      </w:r>
      <w:r w:rsidRPr="007049DB">
        <w:rPr>
          <w:rFonts w:ascii="Tahoma" w:hAnsi="Tahoma" w:cs="Tahoma"/>
          <w:color w:val="000000"/>
          <w:sz w:val="19"/>
          <w:szCs w:val="19"/>
        </w:rPr>
        <w:t xml:space="preserve">гарантийного </w:t>
      </w:r>
      <w:r w:rsidRPr="007049DB">
        <w:rPr>
          <w:rFonts w:ascii="Tahoma" w:hAnsi="Tahoma" w:cs="Tahoma"/>
          <w:color w:val="000000"/>
          <w:sz w:val="19"/>
          <w:szCs w:val="19"/>
        </w:rPr>
        <w:lastRenderedPageBreak/>
        <w:t xml:space="preserve">обеспечения исполнения договора неустойки </w:t>
      </w:r>
      <w:r w:rsidRPr="007049DB">
        <w:rPr>
          <w:rFonts w:ascii="Tahoma" w:eastAsia="Calibri" w:hAnsi="Tahoma" w:cs="Tahoma"/>
          <w:sz w:val="19"/>
          <w:szCs w:val="19"/>
        </w:rPr>
        <w:t xml:space="preserve">в письменном виде за подписью </w:t>
      </w:r>
      <w:r w:rsidRPr="007049DB">
        <w:rPr>
          <w:rFonts w:ascii="Tahoma" w:hAnsi="Tahoma" w:cs="Tahoma"/>
          <w:color w:val="000000"/>
          <w:sz w:val="19"/>
          <w:szCs w:val="19"/>
        </w:rPr>
        <w:t>уполномоченного лица.</w:t>
      </w:r>
    </w:p>
    <w:p w14:paraId="61C44887" w14:textId="77777777" w:rsidR="00A85F88" w:rsidRPr="007049DB" w:rsidRDefault="00A85F88" w:rsidP="00A85F88">
      <w:pPr>
        <w:pStyle w:val="210"/>
        <w:numPr>
          <w:ilvl w:val="1"/>
          <w:numId w:val="21"/>
        </w:numPr>
        <w:shd w:val="clear" w:color="auto" w:fill="auto"/>
        <w:spacing w:before="0" w:after="0" w:line="240" w:lineRule="auto"/>
        <w:contextualSpacing/>
        <w:rPr>
          <w:rFonts w:ascii="Tahoma" w:hAnsi="Tahoma" w:cs="Tahoma"/>
          <w:color w:val="000000"/>
          <w:sz w:val="19"/>
          <w:szCs w:val="19"/>
        </w:rPr>
      </w:pPr>
      <w:r w:rsidRPr="007049DB">
        <w:rPr>
          <w:rFonts w:ascii="Tahoma" w:hAnsi="Tahoma" w:cs="Tahoma"/>
          <w:color w:val="000000"/>
          <w:sz w:val="19"/>
          <w:szCs w:val="19"/>
        </w:rPr>
        <w:t xml:space="preserve">Уплата неустойки </w:t>
      </w:r>
      <w:r w:rsidRPr="007049DB">
        <w:rPr>
          <w:rFonts w:ascii="Tahoma" w:eastAsia="Calibri" w:hAnsi="Tahoma" w:cs="Tahoma"/>
          <w:sz w:val="19"/>
          <w:szCs w:val="19"/>
        </w:rPr>
        <w:t xml:space="preserve">не </w:t>
      </w:r>
      <w:r w:rsidRPr="007049DB">
        <w:rPr>
          <w:rFonts w:ascii="Tahoma" w:hAnsi="Tahoma" w:cs="Tahoma"/>
          <w:color w:val="000000"/>
          <w:sz w:val="19"/>
          <w:szCs w:val="19"/>
        </w:rPr>
        <w:t xml:space="preserve">освобождает Стороны от исполнения своих </w:t>
      </w:r>
      <w:r w:rsidRPr="007049DB">
        <w:rPr>
          <w:rFonts w:ascii="Tahoma" w:eastAsia="Calibri" w:hAnsi="Tahoma" w:cs="Tahoma"/>
          <w:sz w:val="19"/>
          <w:szCs w:val="19"/>
        </w:rPr>
        <w:t xml:space="preserve">обязательств по настоящему </w:t>
      </w:r>
      <w:r w:rsidRPr="007049DB">
        <w:rPr>
          <w:rFonts w:ascii="Tahoma" w:hAnsi="Tahoma" w:cs="Tahoma"/>
          <w:color w:val="000000"/>
          <w:sz w:val="19"/>
          <w:szCs w:val="19"/>
        </w:rPr>
        <w:t>Договору.</w:t>
      </w:r>
    </w:p>
    <w:p w14:paraId="421F5203" w14:textId="77777777" w:rsidR="00A85F88" w:rsidRPr="007049DB" w:rsidRDefault="00A85F88" w:rsidP="00A85F88">
      <w:pPr>
        <w:pStyle w:val="210"/>
        <w:shd w:val="clear" w:color="auto" w:fill="auto"/>
        <w:spacing w:before="0" w:after="0" w:line="240" w:lineRule="auto"/>
        <w:ind w:firstLine="0"/>
        <w:contextualSpacing/>
        <w:rPr>
          <w:rFonts w:ascii="Tahoma" w:hAnsi="Tahoma" w:cs="Tahoma"/>
          <w:color w:val="000000"/>
          <w:sz w:val="19"/>
          <w:szCs w:val="19"/>
        </w:rPr>
      </w:pPr>
    </w:p>
    <w:p w14:paraId="469A174E" w14:textId="77777777" w:rsidR="00A85F88" w:rsidRPr="007049DB" w:rsidRDefault="00A85F88" w:rsidP="00A85F88">
      <w:pPr>
        <w:pStyle w:val="510"/>
        <w:keepNext/>
        <w:keepLines/>
        <w:numPr>
          <w:ilvl w:val="0"/>
          <w:numId w:val="21"/>
        </w:numPr>
        <w:shd w:val="clear" w:color="auto" w:fill="auto"/>
        <w:tabs>
          <w:tab w:val="left" w:pos="4603"/>
        </w:tabs>
        <w:spacing w:before="0" w:after="120" w:line="240" w:lineRule="auto"/>
        <w:ind w:left="4298"/>
        <w:contextualSpacing/>
        <w:rPr>
          <w:rFonts w:ascii="Tahoma" w:hAnsi="Tahoma" w:cs="Tahoma"/>
          <w:b w:val="0"/>
          <w:sz w:val="19"/>
          <w:szCs w:val="19"/>
        </w:rPr>
      </w:pPr>
      <w:bookmarkStart w:id="9" w:name="bookmark10"/>
      <w:r w:rsidRPr="007049DB">
        <w:rPr>
          <w:rFonts w:ascii="Tahoma" w:hAnsi="Tahoma" w:cs="Tahoma"/>
          <w:color w:val="000000"/>
          <w:sz w:val="19"/>
          <w:szCs w:val="19"/>
        </w:rPr>
        <w:t>Форс-мажор</w:t>
      </w:r>
      <w:bookmarkEnd w:id="9"/>
    </w:p>
    <w:p w14:paraId="207CD97D" w14:textId="77777777" w:rsidR="00A85F88" w:rsidRPr="007049DB" w:rsidRDefault="00A85F88" w:rsidP="00A85F88">
      <w:pPr>
        <w:pStyle w:val="210"/>
        <w:numPr>
          <w:ilvl w:val="1"/>
          <w:numId w:val="21"/>
        </w:numPr>
        <w:shd w:val="clear" w:color="auto" w:fill="auto"/>
        <w:tabs>
          <w:tab w:val="left" w:pos="486"/>
        </w:tabs>
        <w:spacing w:before="0" w:after="0" w:line="240" w:lineRule="auto"/>
        <w:contextualSpacing/>
        <w:rPr>
          <w:rFonts w:ascii="Tahoma" w:hAnsi="Tahoma" w:cs="Tahoma"/>
          <w:sz w:val="19"/>
          <w:szCs w:val="19"/>
        </w:rPr>
      </w:pPr>
      <w:r w:rsidRPr="007049DB">
        <w:rPr>
          <w:rFonts w:ascii="Tahoma" w:hAnsi="Tahoma" w:cs="Tahoma"/>
          <w:color w:val="000000"/>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п. 7.3 и 7.6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r w:rsidRPr="007049DB">
        <w:rPr>
          <w:rFonts w:ascii="Tahoma" w:hAnsi="Tahoma" w:cs="Tahoma"/>
          <w:sz w:val="19"/>
          <w:szCs w:val="19"/>
        </w:rPr>
        <w:t xml:space="preserve"> </w:t>
      </w:r>
      <w:r w:rsidRPr="007049DB">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w:t>
      </w:r>
      <w:r w:rsidRPr="007049DB">
        <w:rPr>
          <w:rStyle w:val="280"/>
          <w:rFonts w:ascii="Tahoma" w:hAnsi="Tahoma" w:cs="Tahoma" w:hint="default"/>
          <w:color w:val="000000"/>
          <w:sz w:val="19"/>
          <w:szCs w:val="19"/>
        </w:rPr>
        <w:t xml:space="preserve"> </w:t>
      </w:r>
      <w:r w:rsidRPr="007049DB">
        <w:rPr>
          <w:rFonts w:ascii="Tahoma" w:hAnsi="Tahoma" w:cs="Tahoma"/>
          <w:color w:val="000000"/>
          <w:sz w:val="19"/>
          <w:szCs w:val="19"/>
        </w:rPr>
        <w:t xml:space="preserve">стихийные бедствия, аварии, природные </w:t>
      </w:r>
      <w:r w:rsidRPr="007049DB">
        <w:rPr>
          <w:rStyle w:val="280"/>
          <w:rFonts w:ascii="Tahoma" w:hAnsi="Tahoma" w:cs="Tahoma" w:hint="default"/>
          <w:color w:val="000000"/>
          <w:sz w:val="19"/>
          <w:szCs w:val="19"/>
        </w:rPr>
        <w:t xml:space="preserve">пожары, массовые </w:t>
      </w:r>
      <w:r w:rsidRPr="007049DB">
        <w:rPr>
          <w:rFonts w:ascii="Tahoma" w:hAnsi="Tahoma" w:cs="Tahoma"/>
          <w:color w:val="000000"/>
          <w:sz w:val="19"/>
          <w:szCs w:val="19"/>
        </w:rPr>
        <w:t>беспорядки, революции, военные действия, эпидемии,</w:t>
      </w:r>
      <w:r w:rsidRPr="007049DB">
        <w:rPr>
          <w:sz w:val="19"/>
          <w:szCs w:val="19"/>
        </w:rPr>
        <w:t xml:space="preserve"> </w:t>
      </w:r>
      <w:r w:rsidRPr="007049DB">
        <w:rPr>
          <w:rFonts w:ascii="Tahoma" w:hAnsi="Tahoma" w:cs="Tahoma"/>
          <w:color w:val="000000"/>
          <w:sz w:val="19"/>
          <w:szCs w:val="19"/>
        </w:rPr>
        <w:t xml:space="preserve">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и иные обстоятельства, не зависящие от волеизъявления </w:t>
      </w:r>
      <w:r w:rsidRPr="007049DB">
        <w:rPr>
          <w:rStyle w:val="280"/>
          <w:rFonts w:ascii="Tahoma" w:hAnsi="Tahoma" w:cs="Tahoma" w:hint="default"/>
          <w:color w:val="000000"/>
          <w:sz w:val="19"/>
          <w:szCs w:val="19"/>
        </w:rPr>
        <w:t>сторон.</w:t>
      </w:r>
    </w:p>
    <w:p w14:paraId="70B05531" w14:textId="77777777" w:rsidR="00A85F88" w:rsidRPr="007049DB" w:rsidRDefault="00A85F88" w:rsidP="00A85F88">
      <w:pPr>
        <w:pStyle w:val="210"/>
        <w:numPr>
          <w:ilvl w:val="1"/>
          <w:numId w:val="21"/>
        </w:numPr>
        <w:shd w:val="clear" w:color="auto" w:fill="auto"/>
        <w:tabs>
          <w:tab w:val="left" w:pos="486"/>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Срок исполнения обязательств по Договору продлевается на срок равный по продолжительности периоду действия форс-мажорных </w:t>
      </w:r>
      <w:r w:rsidRPr="007049DB">
        <w:rPr>
          <w:rStyle w:val="280"/>
          <w:rFonts w:ascii="Tahoma" w:hAnsi="Tahoma" w:cs="Tahoma" w:hint="default"/>
          <w:color w:val="000000"/>
          <w:sz w:val="19"/>
          <w:szCs w:val="19"/>
        </w:rPr>
        <w:t>обстоятельств.</w:t>
      </w:r>
    </w:p>
    <w:p w14:paraId="37C12F43" w14:textId="77777777" w:rsidR="00A85F88" w:rsidRPr="007049DB" w:rsidRDefault="00A85F88" w:rsidP="00A85F88">
      <w:pPr>
        <w:pStyle w:val="210"/>
        <w:numPr>
          <w:ilvl w:val="1"/>
          <w:numId w:val="21"/>
        </w:numPr>
        <w:shd w:val="clear" w:color="auto" w:fill="auto"/>
        <w:tabs>
          <w:tab w:val="left" w:pos="495"/>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О наступлении форс-мажорных обстоятельств, а также о предполагаемом сроке </w:t>
      </w:r>
      <w:r w:rsidRPr="007049DB">
        <w:rPr>
          <w:rStyle w:val="280"/>
          <w:rFonts w:ascii="Tahoma" w:hAnsi="Tahoma" w:cs="Tahoma" w:hint="default"/>
          <w:color w:val="000000"/>
          <w:sz w:val="19"/>
          <w:szCs w:val="19"/>
        </w:rPr>
        <w:t xml:space="preserve">их действия, Сторона, </w:t>
      </w:r>
      <w:r w:rsidRPr="007049DB">
        <w:rPr>
          <w:rFonts w:ascii="Tahoma" w:hAnsi="Tahoma" w:cs="Tahoma"/>
          <w:color w:val="000000"/>
          <w:sz w:val="19"/>
          <w:szCs w:val="19"/>
        </w:rPr>
        <w:t xml:space="preserve">для которой такие обстоятельства наступили, извещает в письменной форме </w:t>
      </w:r>
      <w:r w:rsidRPr="007049DB">
        <w:rPr>
          <w:rStyle w:val="280"/>
          <w:rFonts w:ascii="Tahoma" w:hAnsi="Tahoma" w:cs="Tahoma" w:hint="default"/>
          <w:color w:val="000000"/>
          <w:sz w:val="19"/>
          <w:szCs w:val="19"/>
        </w:rPr>
        <w:t xml:space="preserve">другую Сторону, по </w:t>
      </w:r>
      <w:r w:rsidRPr="007049DB">
        <w:rPr>
          <w:rFonts w:ascii="Tahoma" w:hAnsi="Tahoma" w:cs="Tahoma"/>
          <w:color w:val="000000"/>
          <w:sz w:val="19"/>
          <w:szCs w:val="19"/>
        </w:rPr>
        <w:t xml:space="preserve">возможности немедленно, но не позднее 5 (Пяти) рабочих дней с момента их </w:t>
      </w:r>
      <w:r w:rsidRPr="007049DB">
        <w:rPr>
          <w:rStyle w:val="280"/>
          <w:rFonts w:ascii="Tahoma" w:hAnsi="Tahoma" w:cs="Tahoma" w:hint="default"/>
          <w:color w:val="000000"/>
          <w:sz w:val="19"/>
          <w:szCs w:val="19"/>
        </w:rPr>
        <w:t>наступления.</w:t>
      </w:r>
      <w:r w:rsidRPr="007049DB">
        <w:rPr>
          <w:sz w:val="19"/>
          <w:szCs w:val="19"/>
        </w:rPr>
        <w:t xml:space="preserve"> </w:t>
      </w:r>
      <w:r w:rsidRPr="007049DB">
        <w:rPr>
          <w:rStyle w:val="280"/>
          <w:rFonts w:ascii="Tahoma" w:hAnsi="Tahoma" w:cs="Tahoma" w:hint="default"/>
          <w:color w:val="000000"/>
          <w:sz w:val="19"/>
          <w:szCs w:val="19"/>
        </w:rPr>
        <w:t>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2.1.3 настоящего Договора.</w:t>
      </w:r>
    </w:p>
    <w:p w14:paraId="093EFDED" w14:textId="77777777" w:rsidR="00A85F88" w:rsidRPr="007049DB" w:rsidRDefault="00A85F88" w:rsidP="00A85F88">
      <w:pPr>
        <w:pStyle w:val="210"/>
        <w:numPr>
          <w:ilvl w:val="1"/>
          <w:numId w:val="21"/>
        </w:numPr>
        <w:shd w:val="clear" w:color="auto" w:fill="auto"/>
        <w:tabs>
          <w:tab w:val="left" w:pos="500"/>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Не извещение или несвоевременное извещение о наступлении таких </w:t>
      </w:r>
      <w:r w:rsidRPr="007049DB">
        <w:rPr>
          <w:rStyle w:val="280"/>
          <w:rFonts w:ascii="Tahoma" w:hAnsi="Tahoma" w:cs="Tahoma" w:hint="default"/>
          <w:color w:val="000000"/>
          <w:sz w:val="19"/>
          <w:szCs w:val="19"/>
        </w:rPr>
        <w:t xml:space="preserve">обстоятельств лишает права </w:t>
      </w:r>
      <w:r w:rsidRPr="007049DB">
        <w:rPr>
          <w:rFonts w:ascii="Tahoma" w:hAnsi="Tahoma" w:cs="Tahoma"/>
          <w:color w:val="000000"/>
          <w:sz w:val="19"/>
          <w:szCs w:val="19"/>
        </w:rPr>
        <w:t xml:space="preserve">Сторону, допустившую не извещение или несвоевременное извещение, ссылаться </w:t>
      </w:r>
      <w:r w:rsidRPr="007049DB">
        <w:rPr>
          <w:rStyle w:val="280"/>
          <w:rFonts w:ascii="Tahoma" w:hAnsi="Tahoma" w:cs="Tahoma" w:hint="default"/>
          <w:color w:val="000000"/>
          <w:sz w:val="19"/>
          <w:szCs w:val="19"/>
        </w:rPr>
        <w:t xml:space="preserve">на форс-мажорные </w:t>
      </w:r>
      <w:r w:rsidRPr="007049DB">
        <w:rPr>
          <w:rFonts w:ascii="Tahoma" w:hAnsi="Tahoma" w:cs="Tahoma"/>
          <w:color w:val="000000"/>
          <w:sz w:val="19"/>
          <w:szCs w:val="19"/>
        </w:rPr>
        <w:t xml:space="preserve">обстоятельства как на основание, освобождающее от ответственности за неисполнение </w:t>
      </w:r>
      <w:r w:rsidRPr="007049DB">
        <w:rPr>
          <w:rStyle w:val="280"/>
          <w:rFonts w:ascii="Tahoma" w:hAnsi="Tahoma" w:cs="Tahoma" w:hint="default"/>
          <w:color w:val="000000"/>
          <w:sz w:val="19"/>
          <w:szCs w:val="19"/>
        </w:rPr>
        <w:t xml:space="preserve">или ненадлежащее </w:t>
      </w:r>
      <w:r w:rsidRPr="007049DB">
        <w:rPr>
          <w:rFonts w:ascii="Tahoma" w:hAnsi="Tahoma" w:cs="Tahoma"/>
          <w:color w:val="000000"/>
          <w:sz w:val="19"/>
          <w:szCs w:val="19"/>
        </w:rPr>
        <w:t>исполнение обязательств.</w:t>
      </w:r>
    </w:p>
    <w:p w14:paraId="50A025BE" w14:textId="77777777" w:rsidR="00A85F88" w:rsidRPr="007049DB" w:rsidRDefault="00A85F88" w:rsidP="00A85F88">
      <w:pPr>
        <w:pStyle w:val="210"/>
        <w:numPr>
          <w:ilvl w:val="1"/>
          <w:numId w:val="21"/>
        </w:numPr>
        <w:shd w:val="clear" w:color="auto" w:fill="auto"/>
        <w:tabs>
          <w:tab w:val="left" w:pos="495"/>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Если форс-мажорные обстоятельства продолжаются более 3 (Трех) месяцев </w:t>
      </w:r>
      <w:r w:rsidRPr="007049DB">
        <w:rPr>
          <w:rStyle w:val="280"/>
          <w:rFonts w:ascii="Tahoma" w:hAnsi="Tahoma" w:cs="Tahoma" w:hint="default"/>
          <w:color w:val="000000"/>
          <w:sz w:val="19"/>
          <w:szCs w:val="19"/>
        </w:rPr>
        <w:t xml:space="preserve">подряд, любая из Сторон </w:t>
      </w:r>
      <w:r w:rsidRPr="007049DB">
        <w:rPr>
          <w:rFonts w:ascii="Tahoma" w:hAnsi="Tahoma" w:cs="Tahoma"/>
          <w:color w:val="000000"/>
          <w:sz w:val="19"/>
          <w:szCs w:val="19"/>
        </w:rPr>
        <w:t xml:space="preserve">вправе расторгнуть настоящий Договор, уведомив другую Сторону об этом не </w:t>
      </w:r>
      <w:r w:rsidRPr="007049DB">
        <w:rPr>
          <w:rStyle w:val="280"/>
          <w:rFonts w:ascii="Tahoma" w:hAnsi="Tahoma" w:cs="Tahoma" w:hint="default"/>
          <w:color w:val="000000"/>
          <w:sz w:val="19"/>
          <w:szCs w:val="19"/>
        </w:rPr>
        <w:t xml:space="preserve">менее чем за 10 (Десять) </w:t>
      </w:r>
      <w:r w:rsidRPr="007049DB">
        <w:rPr>
          <w:rFonts w:ascii="Tahoma" w:hAnsi="Tahoma" w:cs="Tahoma"/>
          <w:color w:val="000000"/>
          <w:sz w:val="19"/>
          <w:szCs w:val="19"/>
        </w:rPr>
        <w:t xml:space="preserve">рабочих дней до расторжения. Стороны в этом случае создают комиссию </w:t>
      </w:r>
      <w:r w:rsidRPr="007049DB">
        <w:rPr>
          <w:rStyle w:val="280"/>
          <w:rFonts w:ascii="Tahoma" w:hAnsi="Tahoma" w:cs="Tahoma" w:hint="default"/>
          <w:color w:val="000000"/>
          <w:sz w:val="19"/>
          <w:szCs w:val="19"/>
        </w:rPr>
        <w:t xml:space="preserve">для произведения </w:t>
      </w:r>
      <w:r w:rsidRPr="007049DB">
        <w:rPr>
          <w:rFonts w:ascii="Tahoma" w:hAnsi="Tahoma" w:cs="Tahoma"/>
          <w:color w:val="000000"/>
          <w:sz w:val="19"/>
          <w:szCs w:val="19"/>
        </w:rPr>
        <w:t>взаиморасчетов и урегулирования иных вопросов.</w:t>
      </w:r>
    </w:p>
    <w:p w14:paraId="2AD4D027" w14:textId="77777777" w:rsidR="00A85F88" w:rsidRPr="007049DB" w:rsidRDefault="00A85F88" w:rsidP="00A85F88">
      <w:pPr>
        <w:pStyle w:val="210"/>
        <w:numPr>
          <w:ilvl w:val="1"/>
          <w:numId w:val="21"/>
        </w:numPr>
        <w:shd w:val="clear" w:color="auto" w:fill="auto"/>
        <w:tabs>
          <w:tab w:val="left" w:pos="426"/>
        </w:tabs>
        <w:spacing w:before="0" w:after="0" w:line="240" w:lineRule="auto"/>
        <w:contextualSpacing/>
        <w:rPr>
          <w:rStyle w:val="280"/>
          <w:rFonts w:ascii="Tahoma" w:hAnsi="Tahoma" w:cs="Tahoma" w:hint="default"/>
          <w:sz w:val="19"/>
          <w:szCs w:val="19"/>
        </w:rPr>
      </w:pPr>
      <w:r w:rsidRPr="007049DB">
        <w:rPr>
          <w:rFonts w:ascii="Tahoma" w:hAnsi="Tahoma" w:cs="Tahoma"/>
          <w:color w:val="000000"/>
          <w:sz w:val="19"/>
          <w:szCs w:val="19"/>
        </w:rPr>
        <w:t xml:space="preserve">Сторона, ссылающаяся на форс-мажорные обстоятельства, в течение 30 </w:t>
      </w:r>
      <w:r w:rsidRPr="007049DB">
        <w:rPr>
          <w:rStyle w:val="280"/>
          <w:rFonts w:ascii="Tahoma" w:hAnsi="Tahoma" w:cs="Tahoma" w:hint="default"/>
          <w:color w:val="000000"/>
          <w:sz w:val="19"/>
          <w:szCs w:val="19"/>
        </w:rPr>
        <w:t xml:space="preserve">(Тридцати) календарных </w:t>
      </w:r>
      <w:r w:rsidRPr="007049DB">
        <w:rPr>
          <w:rFonts w:ascii="Tahoma" w:hAnsi="Tahoma" w:cs="Tahoma"/>
          <w:color w:val="000000"/>
          <w:sz w:val="19"/>
          <w:szCs w:val="19"/>
        </w:rPr>
        <w:t xml:space="preserve">дней с момента окончания обстоятельств непреодолимой силы, обязана предоставить </w:t>
      </w:r>
      <w:r w:rsidRPr="007049DB">
        <w:rPr>
          <w:rStyle w:val="280"/>
          <w:rFonts w:ascii="Tahoma" w:hAnsi="Tahoma" w:cs="Tahoma" w:hint="default"/>
          <w:color w:val="000000"/>
          <w:sz w:val="19"/>
          <w:szCs w:val="19"/>
        </w:rPr>
        <w:t xml:space="preserve">для подтверждения </w:t>
      </w:r>
      <w:r w:rsidRPr="007049DB">
        <w:rPr>
          <w:rFonts w:ascii="Tahoma" w:hAnsi="Tahoma" w:cs="Tahoma"/>
          <w:color w:val="000000"/>
          <w:sz w:val="19"/>
          <w:szCs w:val="19"/>
        </w:rPr>
        <w:t xml:space="preserve">их наступления и прекращения другой Стороне документ соответствующего </w:t>
      </w:r>
      <w:r w:rsidRPr="007049DB">
        <w:rPr>
          <w:rStyle w:val="280"/>
          <w:rFonts w:ascii="Tahoma" w:hAnsi="Tahoma" w:cs="Tahoma" w:hint="default"/>
          <w:color w:val="000000"/>
          <w:sz w:val="19"/>
          <w:szCs w:val="19"/>
        </w:rPr>
        <w:t xml:space="preserve">компетентного органа. </w:t>
      </w:r>
    </w:p>
    <w:p w14:paraId="414231BF" w14:textId="77777777" w:rsidR="00A85F88" w:rsidRPr="007049DB" w:rsidRDefault="00A85F88" w:rsidP="00A85F88">
      <w:pPr>
        <w:pStyle w:val="210"/>
        <w:shd w:val="clear" w:color="auto" w:fill="auto"/>
        <w:tabs>
          <w:tab w:val="left" w:pos="758"/>
        </w:tabs>
        <w:spacing w:before="0" w:after="0" w:line="240" w:lineRule="auto"/>
        <w:ind w:firstLine="0"/>
        <w:contextualSpacing/>
        <w:rPr>
          <w:sz w:val="19"/>
          <w:szCs w:val="19"/>
        </w:rPr>
      </w:pPr>
    </w:p>
    <w:p w14:paraId="237B5477" w14:textId="77777777" w:rsidR="00A85F88" w:rsidRPr="007049DB" w:rsidRDefault="00A85F88" w:rsidP="00A85F88">
      <w:pPr>
        <w:pStyle w:val="510"/>
        <w:keepNext/>
        <w:keepLines/>
        <w:numPr>
          <w:ilvl w:val="0"/>
          <w:numId w:val="21"/>
        </w:numPr>
        <w:shd w:val="clear" w:color="auto" w:fill="auto"/>
        <w:tabs>
          <w:tab w:val="left" w:pos="4365"/>
        </w:tabs>
        <w:spacing w:before="0" w:after="120" w:line="240" w:lineRule="auto"/>
        <w:ind w:left="3997"/>
        <w:contextualSpacing/>
        <w:rPr>
          <w:rFonts w:ascii="Tahoma" w:hAnsi="Tahoma" w:cs="Tahoma"/>
          <w:b w:val="0"/>
          <w:sz w:val="19"/>
          <w:szCs w:val="19"/>
        </w:rPr>
      </w:pPr>
      <w:bookmarkStart w:id="10" w:name="bookmark11"/>
      <w:r w:rsidRPr="007049DB">
        <w:rPr>
          <w:rFonts w:ascii="Tahoma" w:hAnsi="Tahoma" w:cs="Tahoma"/>
          <w:color w:val="000000"/>
          <w:sz w:val="19"/>
          <w:szCs w:val="19"/>
        </w:rPr>
        <w:t>Разрешение споров</w:t>
      </w:r>
      <w:bookmarkEnd w:id="10"/>
    </w:p>
    <w:p w14:paraId="4D64182B" w14:textId="77777777" w:rsidR="00A85F88" w:rsidRPr="007049DB" w:rsidRDefault="00A85F88" w:rsidP="00A85F88">
      <w:pPr>
        <w:pStyle w:val="210"/>
        <w:shd w:val="clear" w:color="auto" w:fill="auto"/>
        <w:spacing w:before="0" w:after="0" w:line="240" w:lineRule="auto"/>
        <w:ind w:right="240" w:firstLine="0"/>
        <w:contextualSpacing/>
        <w:rPr>
          <w:rFonts w:ascii="Tahoma" w:hAnsi="Tahoma" w:cs="Tahoma"/>
          <w:sz w:val="19"/>
          <w:szCs w:val="19"/>
        </w:rPr>
      </w:pPr>
      <w:r w:rsidRPr="007049DB">
        <w:rPr>
          <w:rStyle w:val="280"/>
          <w:rFonts w:hint="default"/>
          <w:color w:val="000000"/>
          <w:sz w:val="19"/>
          <w:szCs w:val="19"/>
        </w:rPr>
        <w:t>8.</w:t>
      </w:r>
      <w:r w:rsidRPr="007049DB">
        <w:rPr>
          <w:rStyle w:val="280"/>
          <w:rFonts w:ascii="Tahoma" w:hAnsi="Tahoma" w:cs="Tahoma" w:hint="default"/>
          <w:color w:val="000000"/>
          <w:sz w:val="19"/>
          <w:szCs w:val="19"/>
        </w:rPr>
        <w:t xml:space="preserve">1. </w:t>
      </w:r>
      <w:r w:rsidRPr="007049DB">
        <w:rPr>
          <w:rFonts w:ascii="Tahoma" w:hAnsi="Tahoma" w:cs="Tahoma"/>
          <w:color w:val="000000"/>
          <w:sz w:val="19"/>
          <w:szCs w:val="19"/>
        </w:rPr>
        <w:t xml:space="preserve">Стороны договорились разрешать любые споры, возникающие вследствие или </w:t>
      </w:r>
      <w:r w:rsidRPr="007049DB">
        <w:rPr>
          <w:rStyle w:val="280"/>
          <w:rFonts w:ascii="Tahoma" w:hAnsi="Tahoma" w:cs="Tahoma" w:hint="default"/>
          <w:color w:val="000000"/>
          <w:sz w:val="19"/>
          <w:szCs w:val="19"/>
        </w:rPr>
        <w:t xml:space="preserve">в связи с исполнением </w:t>
      </w:r>
      <w:r w:rsidRPr="007049DB">
        <w:rPr>
          <w:rFonts w:ascii="Tahoma" w:hAnsi="Tahoma" w:cs="Tahoma"/>
          <w:color w:val="000000"/>
          <w:sz w:val="19"/>
          <w:szCs w:val="19"/>
        </w:rPr>
        <w:t>настоящего Договора, путем переговоров.</w:t>
      </w:r>
    </w:p>
    <w:p w14:paraId="140019A4" w14:textId="77777777" w:rsidR="00A85F88" w:rsidRPr="007049DB" w:rsidRDefault="00A85F88" w:rsidP="00A85F88">
      <w:pPr>
        <w:pStyle w:val="210"/>
        <w:numPr>
          <w:ilvl w:val="1"/>
          <w:numId w:val="23"/>
        </w:numPr>
        <w:shd w:val="clear" w:color="auto" w:fill="auto"/>
        <w:tabs>
          <w:tab w:val="left" w:pos="495"/>
        </w:tabs>
        <w:spacing w:before="0" w:after="0" w:line="240" w:lineRule="auto"/>
        <w:ind w:left="0" w:right="240" w:firstLine="0"/>
        <w:contextualSpacing/>
        <w:rPr>
          <w:rStyle w:val="280"/>
          <w:rFonts w:ascii="Tahoma" w:hAnsi="Tahoma" w:cs="Tahoma" w:hint="default"/>
          <w:sz w:val="19"/>
          <w:szCs w:val="19"/>
        </w:rPr>
      </w:pPr>
      <w:r w:rsidRPr="007049DB">
        <w:rPr>
          <w:rFonts w:ascii="Tahoma" w:hAnsi="Tahoma" w:cs="Tahoma"/>
          <w:color w:val="000000"/>
          <w:sz w:val="19"/>
          <w:szCs w:val="19"/>
        </w:rPr>
        <w:t xml:space="preserve">При не достижении согласия между Сторонами спор между ними будет </w:t>
      </w:r>
      <w:r w:rsidRPr="007049DB">
        <w:rPr>
          <w:rStyle w:val="280"/>
          <w:rFonts w:ascii="Tahoma" w:hAnsi="Tahoma" w:cs="Tahoma" w:hint="default"/>
          <w:color w:val="000000"/>
          <w:sz w:val="19"/>
          <w:szCs w:val="19"/>
        </w:rPr>
        <w:t xml:space="preserve">рассматриваться в судах </w:t>
      </w:r>
      <w:r w:rsidRPr="007049DB">
        <w:rPr>
          <w:rFonts w:ascii="Tahoma" w:hAnsi="Tahoma" w:cs="Tahoma"/>
          <w:color w:val="000000"/>
          <w:sz w:val="19"/>
          <w:szCs w:val="19"/>
        </w:rPr>
        <w:t xml:space="preserve">общей юрисдикции в соответствии с действующим законодательством Кыргызской </w:t>
      </w:r>
      <w:r w:rsidRPr="007049DB">
        <w:rPr>
          <w:rStyle w:val="280"/>
          <w:rFonts w:ascii="Tahoma" w:hAnsi="Tahoma" w:cs="Tahoma" w:hint="default"/>
          <w:color w:val="000000"/>
          <w:sz w:val="19"/>
          <w:szCs w:val="19"/>
        </w:rPr>
        <w:t>Республики.</w:t>
      </w:r>
    </w:p>
    <w:p w14:paraId="62E47142" w14:textId="77777777" w:rsidR="00A85F88" w:rsidRPr="007049DB" w:rsidRDefault="00A85F88" w:rsidP="00A85F88">
      <w:pPr>
        <w:pStyle w:val="210"/>
        <w:shd w:val="clear" w:color="auto" w:fill="auto"/>
        <w:tabs>
          <w:tab w:val="left" w:pos="495"/>
        </w:tabs>
        <w:spacing w:before="0" w:after="0" w:line="240" w:lineRule="auto"/>
        <w:ind w:right="240" w:firstLine="0"/>
        <w:contextualSpacing/>
        <w:rPr>
          <w:sz w:val="19"/>
          <w:szCs w:val="19"/>
        </w:rPr>
      </w:pPr>
    </w:p>
    <w:p w14:paraId="70D9D228" w14:textId="77777777" w:rsidR="00A85F88" w:rsidRPr="007049DB" w:rsidRDefault="00A85F88" w:rsidP="00A85F88">
      <w:pPr>
        <w:pStyle w:val="510"/>
        <w:keepNext/>
        <w:keepLines/>
        <w:numPr>
          <w:ilvl w:val="0"/>
          <w:numId w:val="24"/>
        </w:numPr>
        <w:shd w:val="clear" w:color="auto" w:fill="auto"/>
        <w:tabs>
          <w:tab w:val="left" w:pos="4037"/>
        </w:tabs>
        <w:spacing w:before="0" w:after="120" w:line="240" w:lineRule="auto"/>
        <w:ind w:left="357" w:hanging="357"/>
        <w:contextualSpacing/>
        <w:jc w:val="center"/>
        <w:rPr>
          <w:rFonts w:ascii="Tahoma" w:hAnsi="Tahoma" w:cs="Tahoma"/>
          <w:b w:val="0"/>
          <w:sz w:val="19"/>
          <w:szCs w:val="19"/>
        </w:rPr>
      </w:pPr>
      <w:bookmarkStart w:id="11" w:name="bookmark12"/>
      <w:r w:rsidRPr="007049DB">
        <w:rPr>
          <w:rFonts w:ascii="Tahoma" w:hAnsi="Tahoma" w:cs="Tahoma"/>
          <w:color w:val="000000"/>
          <w:sz w:val="19"/>
          <w:szCs w:val="19"/>
        </w:rPr>
        <w:t>Конфиденциальность</w:t>
      </w:r>
      <w:bookmarkEnd w:id="11"/>
    </w:p>
    <w:p w14:paraId="6F6038EC" w14:textId="77777777" w:rsidR="00A85F88" w:rsidRPr="007049DB" w:rsidRDefault="00A85F88" w:rsidP="00A85F88">
      <w:pPr>
        <w:pStyle w:val="210"/>
        <w:numPr>
          <w:ilvl w:val="1"/>
          <w:numId w:val="24"/>
        </w:numPr>
        <w:shd w:val="clear" w:color="auto" w:fill="auto"/>
        <w:tabs>
          <w:tab w:val="left" w:pos="495"/>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Стороны согласились, что условия настоящего Договора, факт его </w:t>
      </w:r>
      <w:r w:rsidRPr="007049DB">
        <w:rPr>
          <w:rStyle w:val="280"/>
          <w:rFonts w:ascii="Tahoma" w:hAnsi="Tahoma" w:cs="Tahoma" w:hint="default"/>
          <w:color w:val="000000"/>
          <w:sz w:val="19"/>
          <w:szCs w:val="19"/>
        </w:rPr>
        <w:t xml:space="preserve">заключения, а также информация </w:t>
      </w:r>
      <w:r w:rsidRPr="007049DB">
        <w:rPr>
          <w:rFonts w:ascii="Tahoma" w:hAnsi="Tahoma" w:cs="Tahoma"/>
          <w:color w:val="000000"/>
          <w:sz w:val="19"/>
          <w:szCs w:val="19"/>
        </w:rPr>
        <w:t xml:space="preserve">(вне зависимости от способа предоставления) относящаяся прямо или косвенно </w:t>
      </w:r>
      <w:r w:rsidRPr="007049DB">
        <w:rPr>
          <w:rStyle w:val="280"/>
          <w:rFonts w:ascii="Tahoma" w:hAnsi="Tahoma" w:cs="Tahoma" w:hint="default"/>
          <w:color w:val="000000"/>
          <w:sz w:val="19"/>
          <w:szCs w:val="19"/>
        </w:rPr>
        <w:t xml:space="preserve">к одной из сторон, которая </w:t>
      </w:r>
      <w:r w:rsidRPr="007049DB">
        <w:rPr>
          <w:rFonts w:ascii="Tahoma" w:hAnsi="Tahoma" w:cs="Tahoma"/>
          <w:color w:val="000000"/>
          <w:sz w:val="19"/>
          <w:szCs w:val="19"/>
        </w:rPr>
        <w:t xml:space="preserve">ее раскрывает, а также любая другая информация, ставшая известной </w:t>
      </w:r>
      <w:r w:rsidRPr="007049DB">
        <w:rPr>
          <w:rStyle w:val="280"/>
          <w:rFonts w:ascii="Tahoma" w:hAnsi="Tahoma" w:cs="Tahoma" w:hint="default"/>
          <w:color w:val="000000"/>
          <w:sz w:val="19"/>
          <w:szCs w:val="19"/>
        </w:rPr>
        <w:t xml:space="preserve">Сторонам в ходе исполнения </w:t>
      </w:r>
      <w:r w:rsidRPr="007049DB">
        <w:rPr>
          <w:rFonts w:ascii="Tahoma" w:hAnsi="Tahoma" w:cs="Tahoma"/>
          <w:color w:val="000000"/>
          <w:sz w:val="19"/>
          <w:szCs w:val="19"/>
        </w:rPr>
        <w:t>обязательств по настоящему Договору, является конфиденциальной.</w:t>
      </w:r>
    </w:p>
    <w:p w14:paraId="5974A141" w14:textId="77777777" w:rsidR="00A85F88" w:rsidRPr="007049DB" w:rsidRDefault="00A85F88" w:rsidP="00A85F88">
      <w:pPr>
        <w:pStyle w:val="210"/>
        <w:numPr>
          <w:ilvl w:val="1"/>
          <w:numId w:val="24"/>
        </w:numPr>
        <w:shd w:val="clear" w:color="auto" w:fill="auto"/>
        <w:tabs>
          <w:tab w:val="left" w:pos="500"/>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Стороны </w:t>
      </w:r>
      <w:r w:rsidRPr="007049DB">
        <w:rPr>
          <w:rStyle w:val="280"/>
          <w:rFonts w:ascii="Tahoma" w:hAnsi="Tahoma" w:cs="Tahoma" w:hint="default"/>
          <w:color w:val="000000"/>
          <w:sz w:val="19"/>
          <w:szCs w:val="19"/>
        </w:rPr>
        <w:t xml:space="preserve">по </w:t>
      </w:r>
      <w:r w:rsidRPr="007049DB">
        <w:rPr>
          <w:rFonts w:ascii="Tahoma" w:hAnsi="Tahoma" w:cs="Tahoma"/>
          <w:color w:val="000000"/>
          <w:sz w:val="19"/>
          <w:szCs w:val="19"/>
        </w:rPr>
        <w:t xml:space="preserve">настоящему Договору обязуются не разглашать третьим </w:t>
      </w:r>
      <w:r w:rsidRPr="007049DB">
        <w:rPr>
          <w:rStyle w:val="280"/>
          <w:rFonts w:ascii="Tahoma" w:hAnsi="Tahoma" w:cs="Tahoma" w:hint="default"/>
          <w:color w:val="000000"/>
          <w:sz w:val="19"/>
          <w:szCs w:val="19"/>
        </w:rPr>
        <w:t xml:space="preserve">лицам без письменного согласия </w:t>
      </w:r>
      <w:r w:rsidRPr="007049DB">
        <w:rPr>
          <w:rFonts w:ascii="Tahoma" w:hAnsi="Tahoma" w:cs="Tahoma"/>
          <w:color w:val="000000"/>
          <w:sz w:val="19"/>
          <w:szCs w:val="19"/>
        </w:rPr>
        <w:t xml:space="preserve">разглашающей стороны конфиденциальную информацию, ставшую известной </w:t>
      </w:r>
      <w:r w:rsidRPr="007049DB">
        <w:rPr>
          <w:rStyle w:val="280"/>
          <w:rFonts w:ascii="Tahoma" w:hAnsi="Tahoma" w:cs="Tahoma" w:hint="default"/>
          <w:color w:val="000000"/>
          <w:sz w:val="19"/>
          <w:szCs w:val="19"/>
        </w:rPr>
        <w:t xml:space="preserve">им в ходе исполнения своих обязанностей </w:t>
      </w:r>
      <w:r w:rsidRPr="007049DB">
        <w:rPr>
          <w:rFonts w:ascii="Tahoma" w:hAnsi="Tahoma" w:cs="Tahoma"/>
          <w:color w:val="000000"/>
          <w:sz w:val="19"/>
          <w:szCs w:val="19"/>
        </w:rPr>
        <w:t xml:space="preserve">по настоящему Договору, в течение срока действия Договора </w:t>
      </w:r>
      <w:r w:rsidRPr="007049DB">
        <w:rPr>
          <w:rStyle w:val="280"/>
          <w:rFonts w:ascii="Tahoma" w:hAnsi="Tahoma" w:cs="Tahoma" w:hint="default"/>
          <w:color w:val="000000"/>
          <w:sz w:val="19"/>
          <w:szCs w:val="19"/>
        </w:rPr>
        <w:t xml:space="preserve">и в течение 5 (пяти) лет после его </w:t>
      </w:r>
      <w:r w:rsidRPr="007049DB">
        <w:rPr>
          <w:rFonts w:ascii="Tahoma" w:hAnsi="Tahoma" w:cs="Tahoma"/>
          <w:color w:val="000000"/>
          <w:sz w:val="19"/>
          <w:szCs w:val="19"/>
        </w:rPr>
        <w:t xml:space="preserve">прекращения, а также использовать ее в целях, выходящих за рамки </w:t>
      </w:r>
      <w:r w:rsidRPr="007049DB">
        <w:rPr>
          <w:rStyle w:val="280"/>
          <w:rFonts w:ascii="Tahoma" w:hAnsi="Tahoma" w:cs="Tahoma" w:hint="default"/>
          <w:color w:val="000000"/>
          <w:sz w:val="19"/>
          <w:szCs w:val="19"/>
        </w:rPr>
        <w:t xml:space="preserve">Договора. Такая информация </w:t>
      </w:r>
      <w:r w:rsidRPr="007049DB">
        <w:rPr>
          <w:rFonts w:ascii="Tahoma" w:hAnsi="Tahoma" w:cs="Tahoma"/>
          <w:color w:val="000000"/>
          <w:sz w:val="19"/>
          <w:szCs w:val="19"/>
        </w:rPr>
        <w:t xml:space="preserve">может быть разглашена только в случаях, предусмотренных законодательством </w:t>
      </w:r>
      <w:r w:rsidRPr="007049DB">
        <w:rPr>
          <w:rStyle w:val="280"/>
          <w:rFonts w:ascii="Tahoma" w:hAnsi="Tahoma" w:cs="Tahoma" w:hint="default"/>
          <w:color w:val="000000"/>
          <w:sz w:val="19"/>
          <w:szCs w:val="19"/>
        </w:rPr>
        <w:t>Кыргызской Республики.</w:t>
      </w:r>
    </w:p>
    <w:p w14:paraId="6A5B2DA0" w14:textId="77777777" w:rsidR="00A85F88" w:rsidRPr="007049DB" w:rsidRDefault="00A85F88" w:rsidP="00A85F88">
      <w:pPr>
        <w:pStyle w:val="210"/>
        <w:numPr>
          <w:ilvl w:val="1"/>
          <w:numId w:val="24"/>
        </w:numPr>
        <w:tabs>
          <w:tab w:val="left" w:pos="500"/>
        </w:tabs>
        <w:spacing w:after="0" w:line="240" w:lineRule="auto"/>
        <w:contextualSpacing/>
        <w:rPr>
          <w:rFonts w:ascii="Tahoma" w:hAnsi="Tahoma" w:cs="Tahoma"/>
          <w:color w:val="000000"/>
          <w:sz w:val="19"/>
          <w:szCs w:val="19"/>
        </w:rPr>
      </w:pPr>
      <w:bookmarkStart w:id="12" w:name="bookmark13"/>
      <w:r w:rsidRPr="007049DB">
        <w:rPr>
          <w:rFonts w:ascii="Tahoma" w:hAnsi="Tahoma" w:cs="Tahoma"/>
          <w:color w:val="000000"/>
          <w:sz w:val="19"/>
          <w:szCs w:val="19"/>
        </w:rPr>
        <w:t>Требования пункта 9.1 Договора не распространяются на информацию:</w:t>
      </w:r>
    </w:p>
    <w:p w14:paraId="46F24C5C" w14:textId="77777777" w:rsidR="00A85F88" w:rsidRPr="007049DB" w:rsidRDefault="00A85F88" w:rsidP="00A85F88">
      <w:pPr>
        <w:pStyle w:val="210"/>
        <w:tabs>
          <w:tab w:val="left" w:pos="500"/>
        </w:tabs>
        <w:spacing w:after="0" w:line="240" w:lineRule="auto"/>
        <w:ind w:firstLine="0"/>
        <w:contextualSpacing/>
        <w:rPr>
          <w:rFonts w:ascii="Tahoma" w:hAnsi="Tahoma" w:cs="Tahoma"/>
          <w:color w:val="000000"/>
          <w:sz w:val="19"/>
          <w:szCs w:val="19"/>
        </w:rPr>
      </w:pPr>
      <w:r w:rsidRPr="007049DB">
        <w:rPr>
          <w:rFonts w:ascii="Tahoma" w:hAnsi="Tahoma" w:cs="Tahoma"/>
          <w:color w:val="000000"/>
          <w:sz w:val="19"/>
          <w:szCs w:val="19"/>
        </w:rPr>
        <w:t xml:space="preserve">- </w:t>
      </w:r>
      <w:r w:rsidRPr="007049DB">
        <w:rPr>
          <w:rStyle w:val="280"/>
          <w:rFonts w:ascii="Tahoma" w:hAnsi="Tahoma" w:cs="Tahoma" w:hint="default"/>
          <w:color w:val="000000"/>
          <w:sz w:val="19"/>
          <w:szCs w:val="19"/>
        </w:rPr>
        <w:t xml:space="preserve">являющуюся общедоступной </w:t>
      </w:r>
      <w:r w:rsidRPr="007049DB">
        <w:rPr>
          <w:rFonts w:ascii="Tahoma" w:hAnsi="Tahoma" w:cs="Tahoma"/>
          <w:color w:val="000000"/>
          <w:sz w:val="19"/>
          <w:szCs w:val="19"/>
        </w:rPr>
        <w:t xml:space="preserve">во время ее получения или ставшую таковой впоследствии, и если эта </w:t>
      </w:r>
      <w:r w:rsidRPr="007049DB">
        <w:rPr>
          <w:rStyle w:val="280"/>
          <w:rFonts w:ascii="Tahoma" w:hAnsi="Tahoma" w:cs="Tahoma" w:hint="default"/>
          <w:color w:val="000000"/>
          <w:sz w:val="19"/>
          <w:szCs w:val="19"/>
        </w:rPr>
        <w:t xml:space="preserve">информация уже была известна во </w:t>
      </w:r>
      <w:r w:rsidRPr="007049DB">
        <w:rPr>
          <w:rFonts w:ascii="Tahoma" w:hAnsi="Tahoma" w:cs="Tahoma"/>
          <w:color w:val="000000"/>
          <w:sz w:val="19"/>
          <w:szCs w:val="19"/>
        </w:rPr>
        <w:t xml:space="preserve">время ее получения или была получена в любое время из другого </w:t>
      </w:r>
      <w:r w:rsidRPr="007049DB">
        <w:rPr>
          <w:rStyle w:val="280"/>
          <w:rFonts w:ascii="Tahoma" w:hAnsi="Tahoma" w:cs="Tahoma" w:hint="default"/>
          <w:color w:val="000000"/>
          <w:sz w:val="19"/>
          <w:szCs w:val="19"/>
        </w:rPr>
        <w:t xml:space="preserve">источника без каких-либо </w:t>
      </w:r>
      <w:r w:rsidRPr="007049DB">
        <w:rPr>
          <w:rFonts w:ascii="Tahoma" w:hAnsi="Tahoma" w:cs="Tahoma"/>
          <w:color w:val="000000"/>
          <w:sz w:val="19"/>
          <w:szCs w:val="19"/>
        </w:rPr>
        <w:t>ограничений относительно ее распространения или использования.</w:t>
      </w:r>
    </w:p>
    <w:p w14:paraId="58683B37" w14:textId="77777777" w:rsidR="00A85F88" w:rsidRPr="007049DB" w:rsidRDefault="00A85F88" w:rsidP="00A85F88">
      <w:pPr>
        <w:pStyle w:val="210"/>
        <w:tabs>
          <w:tab w:val="left" w:pos="500"/>
        </w:tabs>
        <w:spacing w:after="0" w:line="240" w:lineRule="auto"/>
        <w:ind w:firstLine="0"/>
        <w:contextualSpacing/>
        <w:rPr>
          <w:rFonts w:ascii="Tahoma" w:hAnsi="Tahoma" w:cs="Tahoma"/>
          <w:color w:val="000000"/>
          <w:sz w:val="19"/>
          <w:szCs w:val="19"/>
        </w:rPr>
      </w:pPr>
      <w:r w:rsidRPr="007049DB">
        <w:rPr>
          <w:rFonts w:ascii="Tahoma" w:hAnsi="Tahoma" w:cs="Tahoma"/>
          <w:color w:val="000000"/>
          <w:sz w:val="19"/>
          <w:szCs w:val="19"/>
        </w:rPr>
        <w:t>- была известна Получающей стороне или находилась в ее распоряжении до ее получения;</w:t>
      </w:r>
    </w:p>
    <w:p w14:paraId="31B485FF" w14:textId="42D8F21F" w:rsidR="00A85F88" w:rsidRDefault="00A85F88" w:rsidP="00A85F88">
      <w:pPr>
        <w:pStyle w:val="210"/>
        <w:shd w:val="clear" w:color="auto" w:fill="auto"/>
        <w:tabs>
          <w:tab w:val="left" w:pos="500"/>
        </w:tabs>
        <w:spacing w:before="0" w:after="0" w:line="240" w:lineRule="auto"/>
        <w:ind w:firstLine="0"/>
        <w:contextualSpacing/>
        <w:rPr>
          <w:rFonts w:ascii="Tahoma" w:hAnsi="Tahoma" w:cs="Tahoma"/>
          <w:color w:val="000000"/>
          <w:sz w:val="19"/>
          <w:szCs w:val="19"/>
        </w:rPr>
      </w:pPr>
      <w:r w:rsidRPr="007049DB">
        <w:rPr>
          <w:rFonts w:ascii="Tahoma" w:hAnsi="Tahoma" w:cs="Tahoma"/>
          <w:color w:val="000000"/>
          <w:sz w:val="19"/>
          <w:szCs w:val="19"/>
        </w:rPr>
        <w:t>- если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17CD5FBD" w14:textId="77777777" w:rsidR="007049DB" w:rsidRPr="007049DB" w:rsidRDefault="007049DB" w:rsidP="00A85F88">
      <w:pPr>
        <w:pStyle w:val="210"/>
        <w:shd w:val="clear" w:color="auto" w:fill="auto"/>
        <w:tabs>
          <w:tab w:val="left" w:pos="500"/>
        </w:tabs>
        <w:spacing w:before="0" w:after="0" w:line="240" w:lineRule="auto"/>
        <w:ind w:firstLine="0"/>
        <w:contextualSpacing/>
        <w:rPr>
          <w:rFonts w:ascii="Tahoma" w:hAnsi="Tahoma" w:cs="Tahoma"/>
          <w:color w:val="000000"/>
          <w:sz w:val="19"/>
          <w:szCs w:val="19"/>
        </w:rPr>
      </w:pPr>
    </w:p>
    <w:p w14:paraId="75855961" w14:textId="77777777" w:rsidR="00A85F88" w:rsidRPr="007049DB" w:rsidRDefault="00A85F88" w:rsidP="00A85F88">
      <w:pPr>
        <w:pStyle w:val="510"/>
        <w:keepNext/>
        <w:keepLines/>
        <w:numPr>
          <w:ilvl w:val="0"/>
          <w:numId w:val="24"/>
        </w:numPr>
        <w:shd w:val="clear" w:color="auto" w:fill="auto"/>
        <w:spacing w:before="0" w:after="120" w:line="240" w:lineRule="auto"/>
        <w:ind w:left="0" w:firstLine="0"/>
        <w:contextualSpacing/>
        <w:jc w:val="center"/>
        <w:rPr>
          <w:rFonts w:ascii="Tahoma" w:hAnsi="Tahoma" w:cs="Tahoma"/>
          <w:b w:val="0"/>
          <w:sz w:val="19"/>
          <w:szCs w:val="19"/>
        </w:rPr>
      </w:pPr>
      <w:r w:rsidRPr="007049DB">
        <w:rPr>
          <w:rFonts w:ascii="Tahoma" w:hAnsi="Tahoma" w:cs="Tahoma"/>
          <w:color w:val="000000"/>
          <w:sz w:val="19"/>
          <w:szCs w:val="19"/>
        </w:rPr>
        <w:t>Расторжение договора</w:t>
      </w:r>
      <w:bookmarkEnd w:id="12"/>
    </w:p>
    <w:p w14:paraId="17C2E4F6" w14:textId="77777777" w:rsidR="00A85F88" w:rsidRPr="007049DB" w:rsidRDefault="00A85F88" w:rsidP="00A85F88">
      <w:pPr>
        <w:pStyle w:val="210"/>
        <w:numPr>
          <w:ilvl w:val="1"/>
          <w:numId w:val="24"/>
        </w:numPr>
        <w:shd w:val="clear" w:color="auto" w:fill="auto"/>
        <w:tabs>
          <w:tab w:val="left" w:pos="620"/>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Сторона-2 имеет право в одностороннем порядке отказаться от исполнения Договора полностью или частично в том числе и в следующих в случаях:</w:t>
      </w:r>
    </w:p>
    <w:p w14:paraId="2AD67B9F" w14:textId="77777777" w:rsidR="00A85F88" w:rsidRPr="007049DB" w:rsidRDefault="00A85F88" w:rsidP="00A85F88">
      <w:pPr>
        <w:pStyle w:val="210"/>
        <w:numPr>
          <w:ilvl w:val="2"/>
          <w:numId w:val="24"/>
        </w:numPr>
        <w:shd w:val="clear" w:color="auto" w:fill="auto"/>
        <w:tabs>
          <w:tab w:val="left" w:pos="567"/>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нарушения Стороной-1 сроков предоставления прав доступа к технической поддержке или сроков замены (устранения несоответствий) более чем на 10 (десять) календарных дней или предоставление прав, не соответствующих Спецификации, путем направления уведомления Стороне-1 за 3 (три) календарных дня </w:t>
      </w:r>
      <w:r w:rsidRPr="007049DB">
        <w:rPr>
          <w:rFonts w:ascii="Tahoma" w:hAnsi="Tahoma" w:cs="Tahoma"/>
          <w:color w:val="000000"/>
          <w:sz w:val="19"/>
          <w:szCs w:val="19"/>
        </w:rPr>
        <w:lastRenderedPageBreak/>
        <w:t>до планируемой даты расторжения Договора.</w:t>
      </w:r>
    </w:p>
    <w:p w14:paraId="01515CD4" w14:textId="77777777" w:rsidR="00A85F88" w:rsidRPr="007049DB" w:rsidRDefault="00A85F88" w:rsidP="00A85F88">
      <w:pPr>
        <w:pStyle w:val="210"/>
        <w:numPr>
          <w:ilvl w:val="2"/>
          <w:numId w:val="24"/>
        </w:numPr>
        <w:shd w:val="clear" w:color="auto" w:fill="auto"/>
        <w:tabs>
          <w:tab w:val="left" w:pos="567"/>
        </w:tabs>
        <w:spacing w:before="0" w:after="0" w:line="240" w:lineRule="auto"/>
        <w:contextualSpacing/>
        <w:rPr>
          <w:rFonts w:ascii="Tahoma" w:hAnsi="Tahoma" w:cs="Tahoma"/>
          <w:sz w:val="19"/>
          <w:szCs w:val="19"/>
        </w:rPr>
      </w:pPr>
      <w:r w:rsidRPr="007049DB">
        <w:rPr>
          <w:rFonts w:ascii="Tahoma" w:hAnsi="Tahoma" w:cs="Tahoma"/>
          <w:color w:val="000000"/>
          <w:sz w:val="19"/>
          <w:szCs w:val="19"/>
        </w:rPr>
        <w:t xml:space="preserve">при возникновении существенного изменения обстоятельств, из которых </w:t>
      </w:r>
      <w:r w:rsidRPr="007049DB">
        <w:rPr>
          <w:rStyle w:val="280"/>
          <w:rFonts w:ascii="Tahoma" w:hAnsi="Tahoma" w:cs="Tahoma" w:hint="default"/>
          <w:color w:val="000000"/>
          <w:sz w:val="19"/>
          <w:szCs w:val="19"/>
        </w:rPr>
        <w:t xml:space="preserve">стороны исходили при </w:t>
      </w:r>
      <w:r w:rsidRPr="007049DB">
        <w:rPr>
          <w:rFonts w:ascii="Tahoma" w:hAnsi="Tahoma" w:cs="Tahoma"/>
          <w:color w:val="000000"/>
          <w:sz w:val="19"/>
          <w:szCs w:val="19"/>
        </w:rPr>
        <w:t xml:space="preserve">заключении договора и изменение которых нельзя было предвидеть в момент </w:t>
      </w:r>
      <w:r w:rsidRPr="007049DB">
        <w:rPr>
          <w:rStyle w:val="280"/>
          <w:rFonts w:ascii="Tahoma" w:hAnsi="Tahoma" w:cs="Tahoma" w:hint="default"/>
          <w:color w:val="000000"/>
          <w:sz w:val="19"/>
          <w:szCs w:val="19"/>
        </w:rPr>
        <w:t xml:space="preserve">заключения Договора, и, </w:t>
      </w:r>
      <w:r w:rsidRPr="007049DB">
        <w:rPr>
          <w:rFonts w:ascii="Tahoma" w:hAnsi="Tahoma" w:cs="Tahoma"/>
          <w:color w:val="000000"/>
          <w:sz w:val="19"/>
          <w:szCs w:val="19"/>
        </w:rPr>
        <w:t xml:space="preserve">если при этом исполнение договора идет в разрез интересам Стороне-2, Сторона-2 расторгает Договор </w:t>
      </w:r>
      <w:r w:rsidRPr="007049DB">
        <w:rPr>
          <w:rStyle w:val="280"/>
          <w:rFonts w:ascii="Tahoma" w:hAnsi="Tahoma" w:cs="Tahoma" w:hint="default"/>
          <w:color w:val="000000"/>
          <w:sz w:val="19"/>
          <w:szCs w:val="19"/>
        </w:rPr>
        <w:t xml:space="preserve">путем направления </w:t>
      </w:r>
      <w:r w:rsidRPr="007049DB">
        <w:rPr>
          <w:rFonts w:ascii="Tahoma" w:hAnsi="Tahoma" w:cs="Tahoma"/>
          <w:color w:val="000000"/>
          <w:sz w:val="19"/>
          <w:szCs w:val="19"/>
        </w:rPr>
        <w:t>уведомления за 2 недели после того, как стало известно о таких обстоятельствах.</w:t>
      </w:r>
    </w:p>
    <w:p w14:paraId="2962F13B" w14:textId="77777777" w:rsidR="00A85F88" w:rsidRPr="007049DB" w:rsidRDefault="00A85F88" w:rsidP="00A85F88">
      <w:pPr>
        <w:pStyle w:val="210"/>
        <w:shd w:val="clear" w:color="auto" w:fill="auto"/>
        <w:tabs>
          <w:tab w:val="left" w:pos="812"/>
        </w:tabs>
        <w:spacing w:before="0" w:after="0" w:line="240" w:lineRule="auto"/>
        <w:ind w:firstLine="0"/>
        <w:contextualSpacing/>
        <w:rPr>
          <w:rFonts w:ascii="Tahoma" w:hAnsi="Tahoma" w:cs="Tahoma"/>
          <w:sz w:val="19"/>
          <w:szCs w:val="19"/>
        </w:rPr>
      </w:pPr>
    </w:p>
    <w:p w14:paraId="53CD3176" w14:textId="77777777" w:rsidR="00A85F88" w:rsidRPr="007049DB" w:rsidRDefault="00A85F88" w:rsidP="00A85F88">
      <w:pPr>
        <w:pStyle w:val="210"/>
        <w:numPr>
          <w:ilvl w:val="0"/>
          <w:numId w:val="24"/>
        </w:numPr>
        <w:tabs>
          <w:tab w:val="left" w:pos="812"/>
        </w:tabs>
        <w:spacing w:after="120" w:line="240" w:lineRule="auto"/>
        <w:ind w:left="357" w:hanging="357"/>
        <w:contextualSpacing/>
        <w:jc w:val="center"/>
        <w:rPr>
          <w:rFonts w:ascii="Tahoma" w:hAnsi="Tahoma" w:cs="Tahoma"/>
          <w:b/>
          <w:sz w:val="19"/>
          <w:szCs w:val="19"/>
        </w:rPr>
      </w:pPr>
      <w:bookmarkStart w:id="13" w:name="bookmark14"/>
      <w:r w:rsidRPr="007049DB">
        <w:rPr>
          <w:rFonts w:ascii="Tahoma" w:hAnsi="Tahoma" w:cs="Tahoma"/>
          <w:b/>
          <w:sz w:val="19"/>
          <w:szCs w:val="19"/>
        </w:rPr>
        <w:t>Гарантии Сторон</w:t>
      </w:r>
    </w:p>
    <w:p w14:paraId="01EF56B9" w14:textId="77777777" w:rsidR="00A85F88" w:rsidRPr="007049DB" w:rsidRDefault="00A85F88" w:rsidP="00A85F88">
      <w:pPr>
        <w:pStyle w:val="210"/>
        <w:tabs>
          <w:tab w:val="left" w:pos="812"/>
        </w:tabs>
        <w:spacing w:after="0" w:line="240" w:lineRule="auto"/>
        <w:ind w:hanging="709"/>
        <w:contextualSpacing/>
        <w:rPr>
          <w:rFonts w:ascii="Tahoma" w:hAnsi="Tahoma" w:cs="Tahoma"/>
          <w:sz w:val="19"/>
          <w:szCs w:val="19"/>
        </w:rPr>
      </w:pPr>
      <w:r w:rsidRPr="007049DB">
        <w:rPr>
          <w:rFonts w:ascii="Tahoma" w:hAnsi="Tahoma" w:cs="Tahoma"/>
          <w:sz w:val="19"/>
          <w:szCs w:val="19"/>
        </w:rPr>
        <w:t xml:space="preserve">            </w:t>
      </w:r>
      <w:r w:rsidRPr="007049DB">
        <w:rPr>
          <w:rFonts w:ascii="Tahoma" w:hAnsi="Tahoma" w:cs="Tahoma"/>
          <w:b/>
          <w:sz w:val="19"/>
          <w:szCs w:val="19"/>
        </w:rPr>
        <w:t>11.1.</w:t>
      </w:r>
      <w:r w:rsidRPr="007049DB">
        <w:rPr>
          <w:rFonts w:ascii="Tahoma" w:hAnsi="Tahoma" w:cs="Tahoma"/>
          <w:sz w:val="19"/>
          <w:szCs w:val="19"/>
        </w:rPr>
        <w:t xml:space="preserve"> Каждая из Сторон, заключая настоящий Договор, подтверждает и гарантирует, что:</w:t>
      </w:r>
    </w:p>
    <w:p w14:paraId="55DEA0B7" w14:textId="77777777" w:rsidR="00A85F88" w:rsidRPr="007049DB" w:rsidRDefault="00A85F88" w:rsidP="00A85F88">
      <w:pPr>
        <w:pStyle w:val="210"/>
        <w:tabs>
          <w:tab w:val="left" w:pos="812"/>
        </w:tabs>
        <w:spacing w:after="0" w:line="240" w:lineRule="auto"/>
        <w:ind w:hanging="567"/>
        <w:contextualSpacing/>
        <w:rPr>
          <w:rFonts w:ascii="Tahoma" w:hAnsi="Tahoma" w:cs="Tahoma"/>
          <w:sz w:val="19"/>
          <w:szCs w:val="19"/>
        </w:rPr>
      </w:pPr>
      <w:r w:rsidRPr="007049DB">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8C87E73" w14:textId="77777777" w:rsidR="00A85F88" w:rsidRPr="007049DB" w:rsidRDefault="00A85F88" w:rsidP="00A85F88">
      <w:pPr>
        <w:pStyle w:val="210"/>
        <w:tabs>
          <w:tab w:val="left" w:pos="812"/>
        </w:tabs>
        <w:spacing w:after="0" w:line="240" w:lineRule="auto"/>
        <w:ind w:hanging="567"/>
        <w:contextualSpacing/>
        <w:rPr>
          <w:rFonts w:ascii="Tahoma" w:hAnsi="Tahoma" w:cs="Tahoma"/>
          <w:sz w:val="19"/>
          <w:szCs w:val="19"/>
        </w:rPr>
      </w:pPr>
      <w:r w:rsidRPr="007049DB">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A7D6D3" w14:textId="77777777" w:rsidR="00A85F88" w:rsidRPr="007049DB" w:rsidRDefault="00A85F88" w:rsidP="00A85F88">
      <w:pPr>
        <w:pStyle w:val="210"/>
        <w:tabs>
          <w:tab w:val="left" w:pos="812"/>
        </w:tabs>
        <w:spacing w:after="0" w:line="240" w:lineRule="auto"/>
        <w:ind w:hanging="709"/>
        <w:contextualSpacing/>
        <w:rPr>
          <w:rFonts w:ascii="Tahoma" w:hAnsi="Tahoma" w:cs="Tahoma"/>
          <w:sz w:val="19"/>
          <w:szCs w:val="19"/>
        </w:rPr>
      </w:pPr>
      <w:r w:rsidRPr="007049DB">
        <w:rPr>
          <w:rFonts w:ascii="Tahoma" w:hAnsi="Tahoma" w:cs="Tahoma"/>
          <w:sz w:val="19"/>
          <w:szCs w:val="19"/>
        </w:rPr>
        <w:t xml:space="preserve">            </w:t>
      </w:r>
      <w:r w:rsidRPr="007049DB">
        <w:rPr>
          <w:rFonts w:ascii="Tahoma" w:hAnsi="Tahoma" w:cs="Tahoma"/>
          <w:b/>
          <w:sz w:val="19"/>
          <w:szCs w:val="19"/>
        </w:rPr>
        <w:t>11.2.</w:t>
      </w:r>
      <w:r w:rsidRPr="007049DB">
        <w:rPr>
          <w:rFonts w:ascii="Tahoma" w:hAnsi="Tahoma" w:cs="Tahoma"/>
          <w:sz w:val="19"/>
          <w:szCs w:val="19"/>
        </w:rPr>
        <w:t xml:space="preserve">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27E91659" w14:textId="77777777" w:rsidR="00A85F88" w:rsidRPr="007049DB" w:rsidRDefault="00A85F88" w:rsidP="00A85F88">
      <w:pPr>
        <w:pStyle w:val="210"/>
        <w:shd w:val="clear" w:color="auto" w:fill="auto"/>
        <w:tabs>
          <w:tab w:val="left" w:pos="567"/>
        </w:tabs>
        <w:spacing w:before="0" w:after="0" w:line="240" w:lineRule="auto"/>
        <w:ind w:firstLine="0"/>
        <w:contextualSpacing/>
        <w:rPr>
          <w:rFonts w:ascii="Tahoma" w:hAnsi="Tahoma" w:cs="Tahoma"/>
          <w:sz w:val="19"/>
          <w:szCs w:val="19"/>
        </w:rPr>
      </w:pPr>
      <w:r w:rsidRPr="007049DB">
        <w:rPr>
          <w:rFonts w:ascii="Tahoma" w:hAnsi="Tahoma" w:cs="Tahoma"/>
          <w:b/>
          <w:sz w:val="19"/>
          <w:szCs w:val="19"/>
        </w:rPr>
        <w:t>11.3.</w:t>
      </w:r>
      <w:r w:rsidRPr="007049DB">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40B28ED" w14:textId="77777777" w:rsidR="00A85F88" w:rsidRPr="007049DB" w:rsidRDefault="00A85F88" w:rsidP="00A85F88">
      <w:pPr>
        <w:pStyle w:val="210"/>
        <w:shd w:val="clear" w:color="auto" w:fill="auto"/>
        <w:tabs>
          <w:tab w:val="left" w:pos="567"/>
        </w:tabs>
        <w:spacing w:before="0" w:after="0" w:line="240" w:lineRule="auto"/>
        <w:ind w:firstLine="0"/>
        <w:contextualSpacing/>
        <w:rPr>
          <w:rFonts w:ascii="Tahoma" w:hAnsi="Tahoma" w:cs="Tahoma"/>
          <w:sz w:val="19"/>
          <w:szCs w:val="19"/>
        </w:rPr>
      </w:pPr>
    </w:p>
    <w:p w14:paraId="2B2DE8B6" w14:textId="77777777" w:rsidR="00A85F88" w:rsidRPr="007049DB" w:rsidRDefault="00A85F88" w:rsidP="00A85F88">
      <w:pPr>
        <w:pStyle w:val="510"/>
        <w:keepNext/>
        <w:keepLines/>
        <w:numPr>
          <w:ilvl w:val="0"/>
          <w:numId w:val="24"/>
        </w:numPr>
        <w:shd w:val="clear" w:color="auto" w:fill="auto"/>
        <w:tabs>
          <w:tab w:val="left" w:pos="284"/>
        </w:tabs>
        <w:spacing w:before="0" w:after="120" w:line="240" w:lineRule="auto"/>
        <w:ind w:left="714" w:hanging="357"/>
        <w:contextualSpacing/>
        <w:jc w:val="center"/>
        <w:rPr>
          <w:color w:val="000000"/>
          <w:sz w:val="19"/>
          <w:szCs w:val="19"/>
        </w:rPr>
      </w:pPr>
      <w:r w:rsidRPr="007049DB">
        <w:rPr>
          <w:rFonts w:ascii="Tahoma" w:hAnsi="Tahoma" w:cs="Tahoma"/>
          <w:color w:val="000000"/>
          <w:sz w:val="19"/>
          <w:szCs w:val="19"/>
        </w:rPr>
        <w:t>Заключительные положения</w:t>
      </w:r>
      <w:bookmarkEnd w:id="13"/>
    </w:p>
    <w:p w14:paraId="1B455514" w14:textId="77777777" w:rsidR="00A85F88" w:rsidRPr="007049DB" w:rsidRDefault="00A85F88" w:rsidP="00A85F88">
      <w:pPr>
        <w:pStyle w:val="210"/>
        <w:numPr>
          <w:ilvl w:val="1"/>
          <w:numId w:val="24"/>
        </w:numPr>
        <w:shd w:val="clear" w:color="auto" w:fill="auto"/>
        <w:tabs>
          <w:tab w:val="left" w:pos="615"/>
        </w:tabs>
        <w:spacing w:before="0" w:after="0" w:line="240" w:lineRule="auto"/>
        <w:ind w:left="0" w:firstLine="0"/>
        <w:contextualSpacing/>
        <w:rPr>
          <w:rFonts w:ascii="Tahoma" w:hAnsi="Tahoma"/>
          <w:sz w:val="19"/>
          <w:szCs w:val="19"/>
        </w:rPr>
      </w:pPr>
      <w:r w:rsidRPr="007049DB">
        <w:rPr>
          <w:rFonts w:ascii="Tahoma" w:hAnsi="Tahoma" w:cs="Tahoma"/>
          <w:color w:val="000000"/>
          <w:sz w:val="19"/>
          <w:szCs w:val="19"/>
        </w:rPr>
        <w:t xml:space="preserve">Настоящий Договор вступает в силу с даты его подписания обеими </w:t>
      </w:r>
      <w:r w:rsidRPr="007049DB">
        <w:rPr>
          <w:rStyle w:val="280"/>
          <w:rFonts w:ascii="Tahoma" w:hAnsi="Tahoma" w:cs="Tahoma" w:hint="default"/>
          <w:color w:val="000000"/>
          <w:sz w:val="19"/>
          <w:szCs w:val="19"/>
        </w:rPr>
        <w:t xml:space="preserve">Сторонами и действует до </w:t>
      </w:r>
      <w:r w:rsidRPr="007049DB">
        <w:rPr>
          <w:rFonts w:ascii="Tahoma" w:hAnsi="Tahoma" w:cs="Tahoma"/>
          <w:color w:val="000000"/>
          <w:sz w:val="19"/>
          <w:szCs w:val="19"/>
        </w:rPr>
        <w:t>полного исполнения Сторонами своих обязательств по нему.</w:t>
      </w:r>
    </w:p>
    <w:p w14:paraId="4DDD9444" w14:textId="77777777" w:rsidR="00A85F88" w:rsidRPr="007049DB" w:rsidRDefault="00A85F88" w:rsidP="00A85F88">
      <w:pPr>
        <w:pStyle w:val="210"/>
        <w:numPr>
          <w:ilvl w:val="1"/>
          <w:numId w:val="24"/>
        </w:numPr>
        <w:shd w:val="clear" w:color="auto" w:fill="auto"/>
        <w:tabs>
          <w:tab w:val="left" w:pos="620"/>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Изменения и дополнения к настоящему договору действительны только </w:t>
      </w:r>
      <w:r w:rsidRPr="007049DB">
        <w:rPr>
          <w:rStyle w:val="280"/>
          <w:rFonts w:ascii="Tahoma" w:hAnsi="Tahoma" w:cs="Tahoma" w:hint="default"/>
          <w:color w:val="000000"/>
          <w:sz w:val="19"/>
          <w:szCs w:val="19"/>
        </w:rPr>
        <w:t xml:space="preserve">в том случае, </w:t>
      </w:r>
      <w:r w:rsidRPr="007049DB">
        <w:rPr>
          <w:rFonts w:ascii="Tahoma" w:hAnsi="Tahoma" w:cs="Tahoma"/>
          <w:color w:val="000000"/>
          <w:sz w:val="19"/>
          <w:szCs w:val="19"/>
        </w:rPr>
        <w:t>если составлены в письменной форме и подписаны обеими сторонами.</w:t>
      </w:r>
    </w:p>
    <w:p w14:paraId="488DD0CA" w14:textId="77777777" w:rsidR="00A85F88" w:rsidRPr="007049DB" w:rsidRDefault="00A85F88" w:rsidP="00A85F88">
      <w:pPr>
        <w:pStyle w:val="210"/>
        <w:numPr>
          <w:ilvl w:val="1"/>
          <w:numId w:val="24"/>
        </w:numPr>
        <w:shd w:val="clear" w:color="auto" w:fill="auto"/>
        <w:tabs>
          <w:tab w:val="left" w:pos="615"/>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Настоящий Договор составлен в двух экземплярах, по одному экземпляру </w:t>
      </w:r>
      <w:r w:rsidRPr="007049DB">
        <w:rPr>
          <w:rStyle w:val="280"/>
          <w:rFonts w:ascii="Tahoma" w:hAnsi="Tahoma" w:cs="Tahoma" w:hint="default"/>
          <w:color w:val="000000"/>
          <w:sz w:val="19"/>
          <w:szCs w:val="19"/>
        </w:rPr>
        <w:t xml:space="preserve">для каждой стороны, </w:t>
      </w:r>
      <w:r w:rsidRPr="007049DB">
        <w:rPr>
          <w:rFonts w:ascii="Tahoma" w:hAnsi="Tahoma" w:cs="Tahoma"/>
          <w:color w:val="000000"/>
          <w:sz w:val="19"/>
          <w:szCs w:val="19"/>
        </w:rPr>
        <w:t>которые имеют одинаковую юридическую силу.</w:t>
      </w:r>
    </w:p>
    <w:p w14:paraId="038FB84B" w14:textId="77777777" w:rsidR="00A85F88" w:rsidRPr="007049DB" w:rsidRDefault="00A85F88" w:rsidP="00A85F88">
      <w:pPr>
        <w:pStyle w:val="210"/>
        <w:numPr>
          <w:ilvl w:val="1"/>
          <w:numId w:val="24"/>
        </w:numPr>
        <w:shd w:val="clear" w:color="auto" w:fill="auto"/>
        <w:tabs>
          <w:tab w:val="left" w:pos="762"/>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Ни одна из сторон не может передавать свои права и обязательства </w:t>
      </w:r>
      <w:r w:rsidRPr="007049DB">
        <w:rPr>
          <w:rStyle w:val="280"/>
          <w:rFonts w:ascii="Tahoma" w:hAnsi="Tahoma" w:cs="Tahoma" w:hint="default"/>
          <w:color w:val="000000"/>
          <w:sz w:val="19"/>
          <w:szCs w:val="19"/>
        </w:rPr>
        <w:t xml:space="preserve">по Договору третьим лицам без </w:t>
      </w:r>
      <w:r w:rsidRPr="007049DB">
        <w:rPr>
          <w:rFonts w:ascii="Tahoma" w:hAnsi="Tahoma" w:cs="Tahoma"/>
          <w:color w:val="000000"/>
          <w:sz w:val="19"/>
          <w:szCs w:val="19"/>
        </w:rPr>
        <w:t>письменного согласия другой стороны.</w:t>
      </w:r>
    </w:p>
    <w:p w14:paraId="3B9DBFBB" w14:textId="03776FC4" w:rsidR="00A85F88" w:rsidRPr="007049DB" w:rsidRDefault="00A85F88" w:rsidP="00A85F88">
      <w:pPr>
        <w:pStyle w:val="a3"/>
        <w:numPr>
          <w:ilvl w:val="1"/>
          <w:numId w:val="24"/>
        </w:numPr>
        <w:ind w:left="0" w:firstLine="0"/>
        <w:rPr>
          <w:rFonts w:ascii="Tahoma" w:hAnsi="Tahoma" w:cs="Tahoma"/>
          <w:sz w:val="19"/>
          <w:szCs w:val="19"/>
        </w:rPr>
      </w:pPr>
      <w:r w:rsidRPr="007049DB">
        <w:rPr>
          <w:rFonts w:ascii="Tahoma" w:eastAsiaTheme="minorHAnsi" w:hAnsi="Tahoma" w:cs="Tahoma"/>
          <w:sz w:val="19"/>
          <w:szCs w:val="19"/>
          <w:lang w:eastAsia="en-US"/>
        </w:rPr>
        <w:t xml:space="preserve">Договор, приложения и дополнительные соглашения к нему, а также документы, составленные Сторонами во исполнение </w:t>
      </w:r>
      <w:r w:rsidR="007049DB" w:rsidRPr="007049DB">
        <w:rPr>
          <w:rFonts w:ascii="Tahoma" w:eastAsiaTheme="minorHAnsi" w:hAnsi="Tahoma" w:cs="Tahoma"/>
          <w:sz w:val="19"/>
          <w:szCs w:val="19"/>
          <w:lang w:eastAsia="en-US"/>
        </w:rPr>
        <w:t>условий Договора,</w:t>
      </w:r>
      <w:r w:rsidRPr="007049DB">
        <w:rPr>
          <w:rFonts w:ascii="Tahoma" w:eastAsiaTheme="minorHAnsi" w:hAnsi="Tahoma" w:cs="Tahoma"/>
          <w:sz w:val="19"/>
          <w:szCs w:val="19"/>
          <w:lang w:eastAsia="en-US"/>
        </w:rPr>
        <w:t xml:space="preserve"> могут быть подписаны с использованием факсимильного воспроизведения подписи либо иного аналога собственноручной.</w:t>
      </w:r>
    </w:p>
    <w:p w14:paraId="2DD14266" w14:textId="77777777" w:rsidR="00A85F88" w:rsidRPr="007049DB" w:rsidRDefault="00A85F88" w:rsidP="00A85F88">
      <w:pPr>
        <w:pStyle w:val="a3"/>
        <w:numPr>
          <w:ilvl w:val="1"/>
          <w:numId w:val="24"/>
        </w:numPr>
        <w:ind w:left="0" w:firstLine="0"/>
        <w:jc w:val="both"/>
        <w:rPr>
          <w:rFonts w:ascii="Tahoma" w:hAnsi="Tahoma" w:cs="Tahoma"/>
          <w:sz w:val="19"/>
          <w:szCs w:val="19"/>
        </w:rPr>
      </w:pPr>
      <w:r w:rsidRPr="007049DB">
        <w:rPr>
          <w:rFonts w:ascii="Tahoma" w:eastAsiaTheme="minorHAnsi" w:hAnsi="Tahoma" w:cs="Tahoma"/>
          <w:sz w:val="19"/>
          <w:szCs w:val="19"/>
          <w:lang w:eastAsia="en-US"/>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FED183F" w14:textId="77777777" w:rsidR="00A85F88" w:rsidRPr="007049DB" w:rsidRDefault="00A85F88" w:rsidP="00A85F88">
      <w:pPr>
        <w:pStyle w:val="210"/>
        <w:numPr>
          <w:ilvl w:val="1"/>
          <w:numId w:val="24"/>
        </w:numPr>
        <w:shd w:val="clear" w:color="auto" w:fill="auto"/>
        <w:tabs>
          <w:tab w:val="left" w:pos="630"/>
        </w:tabs>
        <w:spacing w:before="0" w:after="0" w:line="240" w:lineRule="auto"/>
        <w:ind w:left="0" w:firstLine="0"/>
        <w:contextualSpacing/>
        <w:rPr>
          <w:rFonts w:ascii="Tahoma" w:hAnsi="Tahoma" w:cs="Tahoma"/>
          <w:sz w:val="19"/>
          <w:szCs w:val="19"/>
        </w:rPr>
      </w:pPr>
      <w:r w:rsidRPr="007049DB">
        <w:rPr>
          <w:rFonts w:ascii="Tahoma" w:hAnsi="Tahoma" w:cs="Tahoma"/>
          <w:color w:val="000000"/>
          <w:sz w:val="19"/>
          <w:szCs w:val="19"/>
        </w:rPr>
        <w:t xml:space="preserve">Во всем остальном, что не предусмотрено настоящим Договором, </w:t>
      </w:r>
      <w:r w:rsidRPr="007049DB">
        <w:rPr>
          <w:rStyle w:val="280"/>
          <w:rFonts w:ascii="Tahoma" w:hAnsi="Tahoma" w:cs="Tahoma" w:hint="default"/>
          <w:color w:val="000000"/>
          <w:sz w:val="19"/>
          <w:szCs w:val="19"/>
        </w:rPr>
        <w:t xml:space="preserve">стороны руководствуются </w:t>
      </w:r>
      <w:r w:rsidRPr="007049DB">
        <w:rPr>
          <w:rFonts w:ascii="Tahoma" w:hAnsi="Tahoma" w:cs="Tahoma"/>
          <w:color w:val="000000"/>
          <w:sz w:val="19"/>
          <w:szCs w:val="19"/>
        </w:rPr>
        <w:t>действующим законодательством Кыргызской Республики.</w:t>
      </w:r>
    </w:p>
    <w:p w14:paraId="55C816E1" w14:textId="77777777" w:rsidR="00A85F88" w:rsidRPr="007049DB" w:rsidRDefault="00A85F88" w:rsidP="00A85F88">
      <w:pPr>
        <w:pStyle w:val="210"/>
        <w:shd w:val="clear" w:color="auto" w:fill="auto"/>
        <w:tabs>
          <w:tab w:val="left" w:pos="630"/>
        </w:tabs>
        <w:spacing w:before="0" w:after="0" w:line="240" w:lineRule="auto"/>
        <w:ind w:firstLine="0"/>
        <w:contextualSpacing/>
        <w:rPr>
          <w:rFonts w:ascii="Tahoma" w:hAnsi="Tahoma" w:cs="Tahoma"/>
          <w:color w:val="000000"/>
          <w:sz w:val="19"/>
          <w:szCs w:val="19"/>
        </w:rPr>
      </w:pPr>
    </w:p>
    <w:p w14:paraId="7822A873" w14:textId="77777777" w:rsidR="00A85F88" w:rsidRPr="007049DB" w:rsidRDefault="00A85F88" w:rsidP="00A85F88">
      <w:pPr>
        <w:pStyle w:val="210"/>
        <w:numPr>
          <w:ilvl w:val="0"/>
          <w:numId w:val="24"/>
        </w:numPr>
        <w:shd w:val="clear" w:color="auto" w:fill="auto"/>
        <w:tabs>
          <w:tab w:val="left" w:pos="630"/>
        </w:tabs>
        <w:spacing w:before="0" w:after="120" w:line="240" w:lineRule="auto"/>
        <w:ind w:left="357" w:hanging="357"/>
        <w:contextualSpacing/>
        <w:jc w:val="center"/>
        <w:rPr>
          <w:rFonts w:ascii="Tahoma" w:hAnsi="Tahoma" w:cs="Tahoma"/>
          <w:b/>
          <w:sz w:val="19"/>
          <w:szCs w:val="19"/>
        </w:rPr>
      </w:pPr>
      <w:r w:rsidRPr="007049DB">
        <w:rPr>
          <w:rFonts w:ascii="Tahoma" w:hAnsi="Tahoma" w:cs="Tahoma"/>
          <w:b/>
          <w:sz w:val="19"/>
          <w:szCs w:val="19"/>
        </w:rPr>
        <w:t>Юридические адреса и реквизиты сторон</w:t>
      </w:r>
    </w:p>
    <w:p w14:paraId="64A54780" w14:textId="77777777" w:rsidR="00A85F88" w:rsidRPr="007049DB" w:rsidRDefault="00A85F88" w:rsidP="00A85F88">
      <w:pPr>
        <w:pStyle w:val="210"/>
        <w:shd w:val="clear" w:color="auto" w:fill="auto"/>
        <w:tabs>
          <w:tab w:val="left" w:pos="630"/>
        </w:tabs>
        <w:spacing w:before="0" w:after="0" w:line="240" w:lineRule="auto"/>
        <w:ind w:left="360" w:firstLine="0"/>
        <w:contextualSpacing/>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5F88" w:rsidRPr="007049DB" w14:paraId="2FEA2FB8" w14:textId="77777777" w:rsidTr="00A85F88">
        <w:tc>
          <w:tcPr>
            <w:tcW w:w="4785" w:type="dxa"/>
          </w:tcPr>
          <w:p w14:paraId="33B4DFEE" w14:textId="77777777" w:rsidR="00A85F88" w:rsidRPr="007049DB" w:rsidRDefault="00A85F88">
            <w:pPr>
              <w:pStyle w:val="410"/>
              <w:shd w:val="clear" w:color="auto" w:fill="auto"/>
              <w:spacing w:before="0" w:line="240" w:lineRule="auto"/>
              <w:contextualSpacing/>
              <w:rPr>
                <w:color w:val="000000"/>
                <w:sz w:val="19"/>
                <w:szCs w:val="19"/>
              </w:rPr>
            </w:pPr>
            <w:r w:rsidRPr="007049DB">
              <w:rPr>
                <w:rFonts w:ascii="Tahoma" w:hAnsi="Tahoma" w:cs="Tahoma"/>
                <w:color w:val="000000"/>
                <w:sz w:val="19"/>
                <w:szCs w:val="19"/>
              </w:rPr>
              <w:t>Сторона-</w:t>
            </w:r>
            <w:r w:rsidRPr="007049DB">
              <w:rPr>
                <w:rFonts w:ascii="Tahoma" w:hAnsi="Tahoma" w:cs="Tahoma"/>
                <w:color w:val="000000"/>
                <w:sz w:val="19"/>
                <w:szCs w:val="19"/>
                <w:lang w:val="en-US"/>
              </w:rPr>
              <w:t>1</w:t>
            </w:r>
            <w:r w:rsidRPr="007049DB">
              <w:rPr>
                <w:rFonts w:ascii="Tahoma" w:hAnsi="Tahoma" w:cs="Tahoma"/>
                <w:color w:val="000000"/>
                <w:sz w:val="19"/>
                <w:szCs w:val="19"/>
              </w:rPr>
              <w:t>:</w:t>
            </w:r>
          </w:p>
          <w:p w14:paraId="3CFF6C8D" w14:textId="77777777" w:rsidR="00A85F88" w:rsidRPr="007049DB" w:rsidRDefault="00A85F88">
            <w:pPr>
              <w:spacing w:after="0" w:line="240" w:lineRule="auto"/>
              <w:rPr>
                <w:b/>
                <w:sz w:val="19"/>
                <w:szCs w:val="19"/>
              </w:rPr>
            </w:pPr>
          </w:p>
        </w:tc>
        <w:tc>
          <w:tcPr>
            <w:tcW w:w="4786" w:type="dxa"/>
          </w:tcPr>
          <w:p w14:paraId="2DF434D1"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Сторона-2:</w:t>
            </w:r>
          </w:p>
          <w:p w14:paraId="0C9AF65E" w14:textId="77777777" w:rsidR="00A85F88" w:rsidRPr="007049DB" w:rsidRDefault="00A85F88">
            <w:pPr>
              <w:spacing w:after="0" w:line="240" w:lineRule="auto"/>
              <w:rPr>
                <w:b/>
                <w:sz w:val="19"/>
                <w:szCs w:val="19"/>
              </w:rPr>
            </w:pPr>
          </w:p>
        </w:tc>
      </w:tr>
      <w:tr w:rsidR="00A85F88" w:rsidRPr="007049DB" w14:paraId="6C26AEE9" w14:textId="77777777" w:rsidTr="00A85F88">
        <w:tc>
          <w:tcPr>
            <w:tcW w:w="4785" w:type="dxa"/>
          </w:tcPr>
          <w:p w14:paraId="463568D4" w14:textId="77777777" w:rsidR="00A85F88" w:rsidRPr="007049DB" w:rsidRDefault="00A85F88">
            <w:pPr>
              <w:pStyle w:val="410"/>
              <w:shd w:val="clear" w:color="auto" w:fill="auto"/>
              <w:spacing w:before="0" w:line="240" w:lineRule="auto"/>
              <w:contextualSpacing/>
              <w:rPr>
                <w:sz w:val="19"/>
                <w:szCs w:val="19"/>
              </w:rPr>
            </w:pPr>
          </w:p>
        </w:tc>
        <w:tc>
          <w:tcPr>
            <w:tcW w:w="4786" w:type="dxa"/>
          </w:tcPr>
          <w:p w14:paraId="0A0375B2" w14:textId="77777777" w:rsidR="00A85F88" w:rsidRPr="007049DB" w:rsidRDefault="00A85F88">
            <w:pPr>
              <w:pStyle w:val="410"/>
              <w:shd w:val="clear" w:color="auto" w:fill="auto"/>
              <w:spacing w:before="0" w:line="240" w:lineRule="auto"/>
              <w:contextualSpacing/>
              <w:rPr>
                <w:rFonts w:ascii="Tahoma" w:hAnsi="Tahoma" w:cs="Tahoma"/>
                <w:b w:val="0"/>
                <w:sz w:val="19"/>
                <w:szCs w:val="19"/>
              </w:rPr>
            </w:pPr>
            <w:r w:rsidRPr="007049DB">
              <w:rPr>
                <w:rFonts w:ascii="Tahoma" w:hAnsi="Tahoma" w:cs="Tahoma"/>
                <w:color w:val="000000"/>
                <w:sz w:val="19"/>
                <w:szCs w:val="19"/>
              </w:rPr>
              <w:t>ЗАО «Альфа Телеком»</w:t>
            </w:r>
          </w:p>
          <w:p w14:paraId="41C6D7A0" w14:textId="77777777" w:rsidR="00A85F88" w:rsidRPr="007049DB" w:rsidRDefault="00A85F88">
            <w:pPr>
              <w:pStyle w:val="210"/>
              <w:shd w:val="clear" w:color="auto" w:fill="auto"/>
              <w:spacing w:before="0" w:after="0" w:line="240" w:lineRule="auto"/>
              <w:ind w:firstLine="0"/>
              <w:contextualSpacing/>
              <w:jc w:val="left"/>
              <w:rPr>
                <w:rFonts w:ascii="Tahoma" w:hAnsi="Tahoma" w:cs="Tahoma"/>
                <w:color w:val="000000"/>
                <w:sz w:val="19"/>
                <w:szCs w:val="19"/>
              </w:rPr>
            </w:pPr>
          </w:p>
          <w:p w14:paraId="044AE42E" w14:textId="77777777" w:rsidR="00A85F88" w:rsidRPr="007049DB" w:rsidRDefault="00A85F88">
            <w:pPr>
              <w:pStyle w:val="210"/>
              <w:shd w:val="clear" w:color="auto" w:fill="auto"/>
              <w:spacing w:before="0" w:after="0" w:line="240" w:lineRule="auto"/>
              <w:ind w:firstLine="0"/>
              <w:contextualSpacing/>
              <w:jc w:val="left"/>
              <w:rPr>
                <w:rFonts w:ascii="Tahoma" w:hAnsi="Tahoma" w:cs="Tahoma"/>
                <w:color w:val="000000"/>
                <w:sz w:val="19"/>
                <w:szCs w:val="19"/>
              </w:rPr>
            </w:pPr>
            <w:r w:rsidRPr="007049DB">
              <w:rPr>
                <w:rFonts w:ascii="Tahoma" w:hAnsi="Tahoma" w:cs="Tahoma"/>
                <w:color w:val="000000"/>
                <w:sz w:val="19"/>
                <w:szCs w:val="19"/>
              </w:rPr>
              <w:t xml:space="preserve">720040 г. Бишкек, ул. </w:t>
            </w:r>
            <w:r w:rsidRPr="007049DB">
              <w:rPr>
                <w:rStyle w:val="280"/>
                <w:rFonts w:ascii="Tahoma" w:hAnsi="Tahoma" w:cs="Tahoma" w:hint="default"/>
                <w:color w:val="000000"/>
                <w:sz w:val="19"/>
                <w:szCs w:val="19"/>
              </w:rPr>
              <w:t xml:space="preserve">Суюмбаева, 123 </w:t>
            </w:r>
            <w:r w:rsidRPr="007049DB">
              <w:rPr>
                <w:rFonts w:ascii="Tahoma" w:hAnsi="Tahoma" w:cs="Tahoma"/>
                <w:color w:val="000000"/>
                <w:sz w:val="19"/>
                <w:szCs w:val="19"/>
              </w:rPr>
              <w:t xml:space="preserve">ИНН 00406200910056 </w:t>
            </w:r>
          </w:p>
          <w:p w14:paraId="48205E06" w14:textId="77777777" w:rsidR="00A85F88" w:rsidRPr="007049DB" w:rsidRDefault="00A85F88">
            <w:pPr>
              <w:pStyle w:val="210"/>
              <w:shd w:val="clear" w:color="auto" w:fill="auto"/>
              <w:spacing w:before="0" w:after="0" w:line="240" w:lineRule="auto"/>
              <w:ind w:firstLine="0"/>
              <w:contextualSpacing/>
              <w:jc w:val="left"/>
              <w:rPr>
                <w:rFonts w:ascii="Tahoma" w:hAnsi="Tahoma" w:cs="Tahoma"/>
                <w:color w:val="000000"/>
                <w:sz w:val="19"/>
                <w:szCs w:val="19"/>
              </w:rPr>
            </w:pPr>
            <w:r w:rsidRPr="007049DB">
              <w:rPr>
                <w:rFonts w:ascii="Tahoma" w:hAnsi="Tahoma" w:cs="Tahoma"/>
                <w:color w:val="000000"/>
                <w:sz w:val="19"/>
                <w:szCs w:val="19"/>
              </w:rPr>
              <w:t xml:space="preserve">Код 999 УГКНС по ККН </w:t>
            </w:r>
          </w:p>
          <w:p w14:paraId="1CC3F78E" w14:textId="77777777" w:rsidR="00A85F88" w:rsidRPr="007049DB" w:rsidRDefault="00A85F88">
            <w:pPr>
              <w:pStyle w:val="210"/>
              <w:shd w:val="clear" w:color="auto" w:fill="auto"/>
              <w:spacing w:before="0" w:after="0" w:line="240" w:lineRule="auto"/>
              <w:ind w:firstLine="0"/>
              <w:contextualSpacing/>
              <w:jc w:val="left"/>
              <w:rPr>
                <w:rFonts w:ascii="Tahoma" w:hAnsi="Tahoma" w:cs="Tahoma"/>
                <w:sz w:val="19"/>
                <w:szCs w:val="19"/>
              </w:rPr>
            </w:pPr>
            <w:r w:rsidRPr="007049DB">
              <w:rPr>
                <w:rFonts w:ascii="Tahoma" w:hAnsi="Tahoma" w:cs="Tahoma"/>
                <w:color w:val="000000"/>
                <w:sz w:val="19"/>
                <w:szCs w:val="19"/>
              </w:rPr>
              <w:t>БИК:109018</w:t>
            </w:r>
          </w:p>
          <w:p w14:paraId="0F8DA238" w14:textId="14BBDBC0" w:rsidR="00A85F88" w:rsidRPr="00A72860" w:rsidRDefault="00A85F88">
            <w:pPr>
              <w:pStyle w:val="210"/>
              <w:shd w:val="clear" w:color="auto" w:fill="auto"/>
              <w:spacing w:before="0" w:after="0" w:line="240" w:lineRule="auto"/>
              <w:ind w:firstLine="0"/>
              <w:contextualSpacing/>
              <w:jc w:val="left"/>
              <w:rPr>
                <w:rStyle w:val="240"/>
                <w:rFonts w:ascii="Tahoma" w:eastAsiaTheme="minorHAnsi" w:hAnsi="Tahoma" w:cs="Tahoma" w:hint="default"/>
                <w:b w:val="0"/>
                <w:bCs w:val="0"/>
                <w:color w:val="000000"/>
                <w:sz w:val="19"/>
                <w:szCs w:val="19"/>
                <w:shd w:val="clear" w:color="auto" w:fill="auto"/>
              </w:rPr>
            </w:pPr>
            <w:r w:rsidRPr="007049DB">
              <w:rPr>
                <w:rFonts w:ascii="Tahoma" w:hAnsi="Tahoma" w:cs="Tahoma"/>
                <w:color w:val="000000"/>
                <w:sz w:val="19"/>
                <w:szCs w:val="19"/>
              </w:rPr>
              <w:t xml:space="preserve">Бишкекский центральный </w:t>
            </w:r>
            <w:r w:rsidRPr="007049DB">
              <w:rPr>
                <w:rStyle w:val="280"/>
                <w:rFonts w:ascii="Tahoma" w:hAnsi="Tahoma" w:cs="Tahoma" w:hint="default"/>
                <w:color w:val="000000"/>
                <w:sz w:val="19"/>
                <w:szCs w:val="19"/>
              </w:rPr>
              <w:t xml:space="preserve">филиал </w:t>
            </w:r>
            <w:r w:rsidRPr="007049DB">
              <w:rPr>
                <w:rFonts w:ascii="Tahoma" w:hAnsi="Tahoma" w:cs="Tahoma"/>
                <w:color w:val="000000"/>
                <w:sz w:val="19"/>
                <w:szCs w:val="19"/>
              </w:rPr>
              <w:t xml:space="preserve">ОАО "Оптима Банк" г.Бишкек, ул.Киевская, </w:t>
            </w:r>
            <w:r w:rsidRPr="007049DB">
              <w:rPr>
                <w:rStyle w:val="280"/>
                <w:rFonts w:ascii="Tahoma" w:hAnsi="Tahoma" w:cs="Tahoma" w:hint="default"/>
                <w:color w:val="000000"/>
                <w:sz w:val="19"/>
                <w:szCs w:val="19"/>
              </w:rPr>
              <w:t xml:space="preserve">104/1 </w:t>
            </w:r>
            <w:r w:rsidRPr="007049DB">
              <w:rPr>
                <w:rFonts w:ascii="Tahoma" w:hAnsi="Tahoma" w:cs="Tahoma"/>
                <w:color w:val="000000"/>
                <w:sz w:val="19"/>
                <w:szCs w:val="19"/>
              </w:rPr>
              <w:t xml:space="preserve">р/с 1091820182530113 </w:t>
            </w:r>
          </w:p>
          <w:p w14:paraId="4794F125" w14:textId="77777777" w:rsidR="00A85F88" w:rsidRPr="007049DB" w:rsidRDefault="00A85F88">
            <w:pPr>
              <w:pStyle w:val="210"/>
              <w:shd w:val="clear" w:color="auto" w:fill="auto"/>
              <w:spacing w:before="0" w:after="0" w:line="240" w:lineRule="auto"/>
              <w:ind w:firstLine="0"/>
              <w:contextualSpacing/>
              <w:jc w:val="left"/>
              <w:rPr>
                <w:sz w:val="19"/>
                <w:szCs w:val="19"/>
              </w:rPr>
            </w:pPr>
            <w:r w:rsidRPr="007049DB">
              <w:rPr>
                <w:rStyle w:val="240"/>
                <w:rFonts w:ascii="Tahoma" w:hAnsi="Tahoma" w:cs="Tahoma" w:hint="default"/>
                <w:color w:val="000000"/>
                <w:sz w:val="19"/>
                <w:szCs w:val="19"/>
              </w:rPr>
              <w:t>Реквизиты для ГОИД:</w:t>
            </w:r>
          </w:p>
          <w:p w14:paraId="37F3F820" w14:textId="77777777" w:rsidR="00A85F88" w:rsidRPr="007049DB" w:rsidRDefault="00A85F88">
            <w:pPr>
              <w:pStyle w:val="210"/>
              <w:shd w:val="clear" w:color="auto" w:fill="auto"/>
              <w:spacing w:before="0" w:after="0" w:line="240" w:lineRule="auto"/>
              <w:ind w:firstLine="0"/>
              <w:contextualSpacing/>
              <w:rPr>
                <w:rFonts w:ascii="Tahoma" w:hAnsi="Tahoma" w:cs="Tahoma"/>
                <w:sz w:val="19"/>
                <w:szCs w:val="19"/>
              </w:rPr>
            </w:pPr>
            <w:r w:rsidRPr="007049DB">
              <w:rPr>
                <w:rFonts w:ascii="Tahoma" w:hAnsi="Tahoma" w:cs="Tahoma"/>
                <w:color w:val="000000"/>
                <w:sz w:val="19"/>
                <w:szCs w:val="19"/>
              </w:rPr>
              <w:t>Банк: ОАО «РСК Банк»</w:t>
            </w:r>
          </w:p>
          <w:p w14:paraId="2582BBBE" w14:textId="77777777" w:rsidR="00A85F88" w:rsidRPr="007049DB" w:rsidRDefault="00A85F88">
            <w:pPr>
              <w:pStyle w:val="210"/>
              <w:shd w:val="clear" w:color="auto" w:fill="auto"/>
              <w:spacing w:before="0" w:after="0" w:line="240" w:lineRule="auto"/>
              <w:ind w:firstLine="0"/>
              <w:contextualSpacing/>
              <w:jc w:val="left"/>
              <w:rPr>
                <w:rStyle w:val="280"/>
                <w:rFonts w:ascii="Tahoma" w:hAnsi="Tahoma" w:cs="Tahoma" w:hint="default"/>
                <w:color w:val="000000"/>
                <w:sz w:val="19"/>
                <w:szCs w:val="19"/>
              </w:rPr>
            </w:pPr>
            <w:r w:rsidRPr="007049DB">
              <w:rPr>
                <w:rFonts w:ascii="Tahoma" w:hAnsi="Tahoma" w:cs="Tahoma"/>
                <w:color w:val="000000"/>
                <w:sz w:val="19"/>
                <w:szCs w:val="19"/>
              </w:rPr>
              <w:t xml:space="preserve">Получатель: ЗАО «Альфа </w:t>
            </w:r>
            <w:r w:rsidRPr="007049DB">
              <w:rPr>
                <w:rStyle w:val="280"/>
                <w:rFonts w:ascii="Tahoma" w:hAnsi="Tahoma" w:cs="Tahoma" w:hint="default"/>
                <w:color w:val="000000"/>
                <w:sz w:val="19"/>
                <w:szCs w:val="19"/>
              </w:rPr>
              <w:t xml:space="preserve">Телеком» </w:t>
            </w:r>
          </w:p>
          <w:p w14:paraId="236932E1" w14:textId="7EF21DEC" w:rsidR="00A85F88" w:rsidRPr="007049DB" w:rsidRDefault="00A85F88">
            <w:pPr>
              <w:pStyle w:val="210"/>
              <w:shd w:val="clear" w:color="auto" w:fill="auto"/>
              <w:spacing w:before="0" w:after="0" w:line="240" w:lineRule="auto"/>
              <w:ind w:firstLine="0"/>
              <w:contextualSpacing/>
              <w:jc w:val="left"/>
              <w:rPr>
                <w:sz w:val="19"/>
                <w:szCs w:val="19"/>
              </w:rPr>
            </w:pPr>
            <w:r w:rsidRPr="007049DB">
              <w:rPr>
                <w:rFonts w:ascii="Tahoma" w:hAnsi="Tahoma" w:cs="Tahoma"/>
                <w:color w:val="000000"/>
                <w:sz w:val="19"/>
                <w:szCs w:val="19"/>
              </w:rPr>
              <w:t xml:space="preserve">Счет№ </w:t>
            </w:r>
            <w:r w:rsidR="007049DB">
              <w:rPr>
                <w:rFonts w:ascii="Tahoma" w:hAnsi="Tahoma" w:cs="Tahoma"/>
                <w:sz w:val="19"/>
                <w:szCs w:val="19"/>
              </w:rPr>
              <w:t>1350100027537623</w:t>
            </w:r>
            <w:r w:rsidRPr="007049DB">
              <w:rPr>
                <w:rFonts w:ascii="Tahoma" w:hAnsi="Tahoma" w:cs="Tahoma"/>
                <w:sz w:val="19"/>
                <w:szCs w:val="19"/>
              </w:rPr>
              <w:t xml:space="preserve">  </w:t>
            </w:r>
          </w:p>
          <w:p w14:paraId="15D1A6D3" w14:textId="62424A6B" w:rsidR="00A85F88" w:rsidRPr="007049DB" w:rsidRDefault="007049DB">
            <w:pPr>
              <w:pStyle w:val="210"/>
              <w:shd w:val="clear" w:color="auto" w:fill="auto"/>
              <w:spacing w:before="0" w:after="0" w:line="240" w:lineRule="auto"/>
              <w:ind w:firstLine="0"/>
              <w:contextualSpacing/>
              <w:jc w:val="left"/>
              <w:rPr>
                <w:rFonts w:ascii="Tahoma" w:hAnsi="Tahoma" w:cs="Tahoma"/>
                <w:color w:val="000000"/>
                <w:sz w:val="19"/>
                <w:szCs w:val="19"/>
              </w:rPr>
            </w:pPr>
            <w:r>
              <w:rPr>
                <w:rFonts w:ascii="Tahoma" w:hAnsi="Tahoma" w:cs="Tahoma"/>
                <w:color w:val="000000"/>
                <w:sz w:val="19"/>
                <w:szCs w:val="19"/>
              </w:rPr>
              <w:t>БИК:135</w:t>
            </w:r>
            <w:r w:rsidR="00A85F88" w:rsidRPr="007049DB">
              <w:rPr>
                <w:rFonts w:ascii="Tahoma" w:hAnsi="Tahoma" w:cs="Tahoma"/>
                <w:color w:val="000000"/>
                <w:sz w:val="19"/>
                <w:szCs w:val="19"/>
              </w:rPr>
              <w:t>001</w:t>
            </w:r>
          </w:p>
          <w:p w14:paraId="26F9B243" w14:textId="77777777" w:rsidR="00A85F88" w:rsidRPr="007049DB" w:rsidRDefault="00A85F88">
            <w:pPr>
              <w:pStyle w:val="210"/>
              <w:shd w:val="clear" w:color="auto" w:fill="auto"/>
              <w:spacing w:before="0" w:after="0" w:line="240" w:lineRule="auto"/>
              <w:ind w:firstLine="0"/>
              <w:contextualSpacing/>
              <w:jc w:val="left"/>
              <w:rPr>
                <w:rFonts w:ascii="Tahoma" w:hAnsi="Tahoma" w:cs="Tahoma"/>
                <w:color w:val="000000"/>
                <w:sz w:val="19"/>
                <w:szCs w:val="19"/>
              </w:rPr>
            </w:pPr>
          </w:p>
          <w:p w14:paraId="5438845D" w14:textId="77777777" w:rsidR="00A85F88" w:rsidRPr="007049DB" w:rsidRDefault="00A85F88">
            <w:pPr>
              <w:pStyle w:val="410"/>
              <w:shd w:val="clear" w:color="auto" w:fill="auto"/>
              <w:spacing w:before="0" w:line="240" w:lineRule="auto"/>
              <w:contextualSpacing/>
              <w:rPr>
                <w:sz w:val="19"/>
                <w:szCs w:val="19"/>
              </w:rPr>
            </w:pPr>
            <w:r w:rsidRPr="007049DB">
              <w:rPr>
                <w:rFonts w:ascii="Tahoma" w:hAnsi="Tahoma" w:cs="Tahoma"/>
                <w:color w:val="000000"/>
                <w:sz w:val="19"/>
                <w:szCs w:val="19"/>
              </w:rPr>
              <w:t>Генеральный директор</w:t>
            </w:r>
          </w:p>
          <w:p w14:paraId="173ABD54"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437DF550" w14:textId="57237282" w:rsidR="00A85F88" w:rsidRPr="007049DB" w:rsidRDefault="007049DB">
            <w:pPr>
              <w:pStyle w:val="410"/>
              <w:shd w:val="clear" w:color="auto" w:fill="auto"/>
              <w:spacing w:before="0" w:line="240" w:lineRule="auto"/>
              <w:contextualSpacing/>
              <w:jc w:val="left"/>
              <w:rPr>
                <w:rFonts w:ascii="Tahoma" w:hAnsi="Tahoma" w:cs="Tahoma"/>
                <w:b w:val="0"/>
                <w:bCs w:val="0"/>
                <w:color w:val="000000"/>
                <w:sz w:val="19"/>
                <w:szCs w:val="19"/>
              </w:rPr>
            </w:pPr>
            <w:r>
              <w:rPr>
                <w:rFonts w:ascii="Tahoma" w:hAnsi="Tahoma" w:cs="Tahoma"/>
                <w:color w:val="000000"/>
                <w:sz w:val="19"/>
                <w:szCs w:val="19"/>
              </w:rPr>
              <w:t>Мамытов Н.Т</w:t>
            </w:r>
            <w:r w:rsidR="00A85F88" w:rsidRPr="007049DB">
              <w:rPr>
                <w:rFonts w:ascii="Tahoma" w:hAnsi="Tahoma" w:cs="Tahoma"/>
                <w:color w:val="000000"/>
                <w:sz w:val="19"/>
                <w:szCs w:val="19"/>
              </w:rPr>
              <w:t>____________________</w:t>
            </w:r>
          </w:p>
          <w:p w14:paraId="5238E7EF" w14:textId="77777777" w:rsidR="00A85F88" w:rsidRPr="007049DB" w:rsidRDefault="00A85F88">
            <w:pPr>
              <w:pStyle w:val="410"/>
              <w:shd w:val="clear" w:color="auto" w:fill="auto"/>
              <w:spacing w:before="0" w:line="240" w:lineRule="auto"/>
              <w:contextualSpacing/>
              <w:jc w:val="left"/>
              <w:rPr>
                <w:sz w:val="19"/>
                <w:szCs w:val="19"/>
              </w:rPr>
            </w:pPr>
            <w:r w:rsidRPr="007049DB">
              <w:rPr>
                <w:rFonts w:ascii="Tahoma" w:hAnsi="Tahoma" w:cs="Tahoma"/>
                <w:color w:val="000000"/>
                <w:sz w:val="19"/>
                <w:szCs w:val="19"/>
              </w:rPr>
              <w:t>М.П.</w:t>
            </w:r>
          </w:p>
        </w:tc>
      </w:tr>
    </w:tbl>
    <w:p w14:paraId="144DD1BB" w14:textId="77777777" w:rsidR="00A85F88" w:rsidRPr="007049DB" w:rsidRDefault="00A85F88" w:rsidP="00A85F88">
      <w:pPr>
        <w:spacing w:after="0"/>
        <w:rPr>
          <w:sz w:val="19"/>
          <w:szCs w:val="19"/>
        </w:rPr>
        <w:sectPr w:rsidR="00A85F88" w:rsidRPr="007049DB">
          <w:pgSz w:w="11900" w:h="16840"/>
          <w:pgMar w:top="851" w:right="560" w:bottom="1276" w:left="1134" w:header="0" w:footer="6" w:gutter="0"/>
          <w:cols w:space="720"/>
        </w:sectPr>
      </w:pPr>
    </w:p>
    <w:p w14:paraId="0873BF11" w14:textId="77777777" w:rsidR="00A85F88" w:rsidRPr="007049DB" w:rsidRDefault="00A85F88" w:rsidP="00A85F88">
      <w:pPr>
        <w:tabs>
          <w:tab w:val="left" w:pos="676"/>
          <w:tab w:val="left" w:pos="1440"/>
        </w:tabs>
        <w:suppressAutoHyphens/>
        <w:spacing w:after="0" w:line="240" w:lineRule="auto"/>
        <w:contextualSpacing/>
        <w:jc w:val="right"/>
        <w:rPr>
          <w:rFonts w:ascii="Tahoma" w:hAnsi="Tahoma" w:cs="Tahoma"/>
          <w:b/>
          <w:sz w:val="19"/>
          <w:szCs w:val="19"/>
        </w:rPr>
      </w:pPr>
      <w:r w:rsidRPr="007049DB">
        <w:rPr>
          <w:rFonts w:ascii="Tahoma" w:hAnsi="Tahoma"/>
          <w:sz w:val="19"/>
          <w:szCs w:val="19"/>
        </w:rPr>
        <w:lastRenderedPageBreak/>
        <w:t>Приложение №1 к Договору</w:t>
      </w:r>
      <w:r w:rsidRPr="007049DB">
        <w:rPr>
          <w:sz w:val="19"/>
          <w:szCs w:val="19"/>
        </w:rPr>
        <w:t xml:space="preserve"> № _______</w:t>
      </w:r>
      <w:r w:rsidRPr="007049DB">
        <w:rPr>
          <w:rFonts w:ascii="Tahoma" w:hAnsi="Tahoma"/>
          <w:sz w:val="19"/>
          <w:szCs w:val="19"/>
        </w:rPr>
        <w:t xml:space="preserve">_ </w:t>
      </w:r>
    </w:p>
    <w:p w14:paraId="5B759144" w14:textId="77777777" w:rsidR="00A85F88" w:rsidRPr="007049DB" w:rsidRDefault="00A85F88" w:rsidP="00A85F88">
      <w:pPr>
        <w:tabs>
          <w:tab w:val="left" w:pos="676"/>
          <w:tab w:val="left" w:pos="1440"/>
        </w:tabs>
        <w:suppressAutoHyphens/>
        <w:spacing w:after="0" w:line="240" w:lineRule="auto"/>
        <w:contextualSpacing/>
        <w:jc w:val="right"/>
        <w:rPr>
          <w:rFonts w:ascii="Tahoma" w:hAnsi="Tahoma" w:cs="Tahoma"/>
          <w:sz w:val="19"/>
          <w:szCs w:val="19"/>
        </w:rPr>
      </w:pPr>
      <w:r w:rsidRPr="007049DB">
        <w:rPr>
          <w:rFonts w:ascii="Tahoma" w:hAnsi="Tahoma"/>
          <w:sz w:val="19"/>
          <w:szCs w:val="19"/>
        </w:rPr>
        <w:t>о предоставлении прав доступа к технической поддержке</w:t>
      </w:r>
    </w:p>
    <w:p w14:paraId="4852D058" w14:textId="51B05917" w:rsidR="00A85F88" w:rsidRPr="007049DB" w:rsidRDefault="00A85F88" w:rsidP="00A85F88">
      <w:pPr>
        <w:tabs>
          <w:tab w:val="left" w:pos="676"/>
          <w:tab w:val="left" w:pos="1440"/>
        </w:tabs>
        <w:suppressAutoHyphens/>
        <w:spacing w:after="0" w:line="240" w:lineRule="auto"/>
        <w:contextualSpacing/>
        <w:jc w:val="right"/>
        <w:rPr>
          <w:rFonts w:ascii="Tahoma" w:hAnsi="Tahoma" w:cs="Tahoma"/>
          <w:sz w:val="19"/>
          <w:szCs w:val="19"/>
        </w:rPr>
      </w:pPr>
      <w:r w:rsidRPr="007049DB">
        <w:rPr>
          <w:rFonts w:ascii="Tahoma" w:hAnsi="Tahoma"/>
          <w:sz w:val="19"/>
          <w:szCs w:val="19"/>
        </w:rPr>
        <w:t xml:space="preserve">от </w:t>
      </w:r>
      <w:r w:rsidRPr="007049DB">
        <w:rPr>
          <w:rFonts w:ascii="Tahoma" w:hAnsi="Tahoma" w:cs="Tahoma"/>
          <w:sz w:val="19"/>
          <w:szCs w:val="19"/>
        </w:rPr>
        <w:t>«___» ___________</w:t>
      </w:r>
      <w:r w:rsidRPr="007049DB">
        <w:rPr>
          <w:rFonts w:ascii="Tahoma" w:hAnsi="Tahoma" w:cs="Tahoma"/>
          <w:b/>
          <w:sz w:val="19"/>
          <w:szCs w:val="19"/>
        </w:rPr>
        <w:t xml:space="preserve"> </w:t>
      </w:r>
      <w:r w:rsidR="007049DB">
        <w:rPr>
          <w:rFonts w:ascii="Tahoma" w:hAnsi="Tahoma"/>
          <w:sz w:val="19"/>
          <w:szCs w:val="19"/>
        </w:rPr>
        <w:t>2023</w:t>
      </w:r>
      <w:r w:rsidRPr="007049DB">
        <w:rPr>
          <w:rFonts w:ascii="Tahoma" w:hAnsi="Tahoma"/>
          <w:sz w:val="19"/>
          <w:szCs w:val="19"/>
        </w:rPr>
        <w:t xml:space="preserve"> г.</w:t>
      </w:r>
    </w:p>
    <w:p w14:paraId="2C0F965D" w14:textId="77777777" w:rsidR="00A85F88" w:rsidRPr="007049DB" w:rsidRDefault="00A85F88" w:rsidP="00A85F88">
      <w:pPr>
        <w:tabs>
          <w:tab w:val="left" w:pos="676"/>
          <w:tab w:val="left" w:pos="1440"/>
        </w:tabs>
        <w:suppressAutoHyphens/>
        <w:spacing w:after="0" w:line="240" w:lineRule="auto"/>
        <w:contextualSpacing/>
        <w:jc w:val="right"/>
        <w:rPr>
          <w:b/>
          <w:sz w:val="19"/>
          <w:szCs w:val="19"/>
        </w:rPr>
      </w:pPr>
    </w:p>
    <w:p w14:paraId="6D0831D1" w14:textId="77777777" w:rsidR="00A85F88" w:rsidRPr="007049DB" w:rsidRDefault="00A85F88" w:rsidP="00A85F88">
      <w:pPr>
        <w:spacing w:after="0" w:line="240" w:lineRule="auto"/>
        <w:ind w:firstLine="567"/>
        <w:contextualSpacing/>
        <w:jc w:val="center"/>
        <w:rPr>
          <w:rStyle w:val="3a"/>
          <w:rFonts w:ascii="Tahoma" w:hAnsi="Tahoma" w:cs="Tahoma"/>
          <w:color w:val="000000"/>
          <w:sz w:val="19"/>
          <w:szCs w:val="19"/>
        </w:rPr>
      </w:pPr>
    </w:p>
    <w:p w14:paraId="6E6C1C6E" w14:textId="77777777" w:rsidR="00A85F88" w:rsidRPr="007049DB" w:rsidRDefault="00A85F88" w:rsidP="00A85F88">
      <w:pPr>
        <w:spacing w:after="0" w:line="240" w:lineRule="auto"/>
        <w:ind w:firstLine="567"/>
        <w:contextualSpacing/>
        <w:jc w:val="center"/>
        <w:rPr>
          <w:rStyle w:val="3a"/>
          <w:rFonts w:ascii="Tahoma" w:hAnsi="Tahoma" w:cs="Tahoma"/>
          <w:color w:val="000000"/>
          <w:sz w:val="19"/>
          <w:szCs w:val="19"/>
        </w:rPr>
      </w:pPr>
    </w:p>
    <w:p w14:paraId="448B8B64" w14:textId="77777777" w:rsidR="00A85F88" w:rsidRPr="007049DB" w:rsidRDefault="00A85F88" w:rsidP="00A85F88">
      <w:pPr>
        <w:spacing w:after="0" w:line="240" w:lineRule="auto"/>
        <w:ind w:firstLine="567"/>
        <w:contextualSpacing/>
        <w:jc w:val="center"/>
        <w:rPr>
          <w:b/>
          <w:sz w:val="19"/>
          <w:szCs w:val="19"/>
        </w:rPr>
      </w:pPr>
      <w:r w:rsidRPr="007049DB">
        <w:rPr>
          <w:rFonts w:ascii="Tahoma" w:hAnsi="Tahoma" w:cs="Tahoma"/>
          <w:b/>
          <w:sz w:val="19"/>
          <w:szCs w:val="19"/>
        </w:rPr>
        <w:t>СПЕЦИФИКАЦИЯ</w:t>
      </w:r>
    </w:p>
    <w:p w14:paraId="386F56AB" w14:textId="77777777" w:rsidR="00A85F88" w:rsidRPr="007049DB" w:rsidRDefault="00A85F88" w:rsidP="00A85F88">
      <w:pPr>
        <w:spacing w:after="0" w:line="240" w:lineRule="auto"/>
        <w:ind w:firstLine="567"/>
        <w:contextualSpacing/>
        <w:jc w:val="center"/>
        <w:rPr>
          <w:rFonts w:ascii="Tahoma" w:hAnsi="Tahoma" w:cs="Tahoma"/>
          <w:b/>
          <w:sz w:val="19"/>
          <w:szCs w:val="19"/>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3123"/>
        <w:gridCol w:w="1134"/>
        <w:gridCol w:w="1276"/>
        <w:gridCol w:w="1559"/>
        <w:gridCol w:w="1696"/>
        <w:gridCol w:w="1276"/>
        <w:gridCol w:w="1134"/>
        <w:gridCol w:w="1559"/>
      </w:tblGrid>
      <w:tr w:rsidR="00A32165" w:rsidRPr="007049DB" w14:paraId="10C6FDEA" w14:textId="77777777" w:rsidTr="00CA0E94">
        <w:trPr>
          <w:trHeight w:val="538"/>
          <w:jc w:val="center"/>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5CA1B5" w14:textId="77777777" w:rsidR="00A32165" w:rsidRPr="007049DB" w:rsidRDefault="00A32165">
            <w:pPr>
              <w:spacing w:line="240" w:lineRule="auto"/>
              <w:ind w:left="-103" w:right="-111"/>
              <w:contextualSpacing/>
              <w:jc w:val="center"/>
              <w:rPr>
                <w:rFonts w:ascii="Tahoma" w:eastAsia="Times New Roman" w:hAnsi="Tahoma" w:cs="Tahoma"/>
                <w:b/>
                <w:bCs/>
                <w:sz w:val="19"/>
                <w:szCs w:val="19"/>
              </w:rPr>
            </w:pPr>
            <w:r w:rsidRPr="007049DB">
              <w:rPr>
                <w:rFonts w:ascii="Tahoma" w:eastAsia="Times New Roman" w:hAnsi="Tahoma" w:cs="Tahoma"/>
                <w:b/>
                <w:bCs/>
                <w:sz w:val="19"/>
                <w:szCs w:val="19"/>
              </w:rPr>
              <w:t>№  п/п</w:t>
            </w: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6B47073"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Наименование</w:t>
            </w:r>
          </w:p>
        </w:tc>
        <w:tc>
          <w:tcPr>
            <w:tcW w:w="312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4AC17E"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Подробное описание услуг</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EDF72F"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Срок действия прав доступа</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309BF1"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Кол-во</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DB4C89"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Дата начала технической поддержки</w:t>
            </w:r>
          </w:p>
        </w:tc>
        <w:tc>
          <w:tcPr>
            <w:tcW w:w="169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13F166"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Стоимость (без учета налогов), Сом КР</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20906D"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НДС,</w:t>
            </w:r>
          </w:p>
          <w:p w14:paraId="40516C2E" w14:textId="77777777"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Сом КР</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1662D8" w14:textId="4737F70E" w:rsidR="00A32165" w:rsidRPr="007049DB" w:rsidRDefault="00A32165">
            <w:pPr>
              <w:spacing w:line="240" w:lineRule="auto"/>
              <w:jc w:val="center"/>
              <w:rPr>
                <w:rFonts w:ascii="Tahoma" w:eastAsia="Times New Roman" w:hAnsi="Tahoma" w:cs="Tahoma"/>
                <w:b/>
                <w:bCs/>
                <w:sz w:val="19"/>
                <w:szCs w:val="19"/>
              </w:rPr>
            </w:pPr>
            <w:r>
              <w:rPr>
                <w:rFonts w:ascii="Tahoma" w:eastAsia="Times New Roman" w:hAnsi="Tahoma" w:cs="Tahoma"/>
                <w:b/>
                <w:bCs/>
                <w:sz w:val="19"/>
                <w:szCs w:val="19"/>
              </w:rPr>
              <w:t>НсП</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AFFE99" w14:textId="464C6DA0" w:rsidR="00A32165" w:rsidRPr="007049DB" w:rsidRDefault="00A32165">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Итого стоимость в сом КР с учетом всех налогов</w:t>
            </w:r>
          </w:p>
        </w:tc>
      </w:tr>
      <w:tr w:rsidR="00A32165" w:rsidRPr="007049DB" w14:paraId="0144CBAD" w14:textId="77777777" w:rsidTr="00CA0E94">
        <w:trPr>
          <w:trHeight w:val="135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D07B4AD" w14:textId="77777777" w:rsidR="00A32165" w:rsidRPr="007049DB" w:rsidRDefault="00A32165">
            <w:pPr>
              <w:spacing w:line="240" w:lineRule="auto"/>
              <w:rPr>
                <w:rFonts w:ascii="Tahoma" w:eastAsia="Times New Roman" w:hAnsi="Tahoma" w:cs="Tahoma"/>
                <w:b/>
                <w:bCs/>
                <w:sz w:val="19"/>
                <w:szCs w:val="19"/>
              </w:rPr>
            </w:pPr>
            <w:r w:rsidRPr="007049DB">
              <w:rPr>
                <w:rFonts w:ascii="Tahoma" w:eastAsia="Times New Roman" w:hAnsi="Tahoma" w:cs="Tahoma"/>
                <w:b/>
                <w:bCs/>
                <w:sz w:val="19"/>
                <w:szCs w:val="19"/>
              </w:rPr>
              <w:t> 1</w:t>
            </w:r>
          </w:p>
        </w:tc>
        <w:tc>
          <w:tcPr>
            <w:tcW w:w="2127" w:type="dxa"/>
            <w:tcBorders>
              <w:top w:val="single" w:sz="4" w:space="0" w:color="auto"/>
              <w:left w:val="single" w:sz="4" w:space="0" w:color="auto"/>
              <w:bottom w:val="single" w:sz="4" w:space="0" w:color="auto"/>
              <w:right w:val="single" w:sz="4" w:space="0" w:color="auto"/>
            </w:tcBorders>
            <w:vAlign w:val="center"/>
          </w:tcPr>
          <w:p w14:paraId="6BAB334D" w14:textId="77777777" w:rsidR="00A32165" w:rsidRPr="007049DB" w:rsidRDefault="00A32165">
            <w:pPr>
              <w:rPr>
                <w:rFonts w:ascii="Tahoma" w:eastAsia="Times New Roman" w:hAnsi="Tahoma" w:cs="Tahoma"/>
                <w:b/>
                <w:bCs/>
                <w:color w:val="000000"/>
                <w:sz w:val="19"/>
                <w:szCs w:val="19"/>
                <w:lang w:val="en-US"/>
              </w:rPr>
            </w:pPr>
          </w:p>
        </w:tc>
        <w:tc>
          <w:tcPr>
            <w:tcW w:w="3123" w:type="dxa"/>
            <w:tcBorders>
              <w:top w:val="single" w:sz="4" w:space="0" w:color="auto"/>
              <w:left w:val="single" w:sz="4" w:space="0" w:color="auto"/>
              <w:bottom w:val="single" w:sz="4" w:space="0" w:color="auto"/>
              <w:right w:val="single" w:sz="4" w:space="0" w:color="auto"/>
            </w:tcBorders>
            <w:vAlign w:val="center"/>
          </w:tcPr>
          <w:p w14:paraId="21DC04BD" w14:textId="77777777" w:rsidR="00A32165" w:rsidRPr="007049DB" w:rsidRDefault="00A32165">
            <w:pPr>
              <w:rPr>
                <w:rFonts w:ascii="Tahoma" w:hAnsi="Tahoma" w:cs="Tahoma"/>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0AE9291" w14:textId="77777777" w:rsidR="00A32165" w:rsidRPr="007049DB" w:rsidRDefault="00A32165">
            <w:pPr>
              <w:rPr>
                <w:rFonts w:ascii="Tahoma" w:eastAsia="Times New Roman" w:hAnsi="Tahoma" w:cs="Tahoma"/>
                <w:b/>
                <w:bCs/>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14:paraId="1439783B" w14:textId="77777777" w:rsidR="00A32165" w:rsidRPr="007049DB" w:rsidRDefault="00A32165">
            <w:pPr>
              <w:rPr>
                <w:rFonts w:ascii="Tahoma" w:eastAsia="Times New Roman" w:hAnsi="Tahoma" w:cs="Tahoma"/>
                <w:b/>
                <w:bCs/>
                <w:color w:val="000000"/>
                <w:sz w:val="19"/>
                <w:szCs w:val="19"/>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7BC621B5" w14:textId="77777777" w:rsidR="00A32165" w:rsidRPr="007049DB" w:rsidRDefault="00A32165">
            <w:pPr>
              <w:spacing w:line="240" w:lineRule="auto"/>
              <w:rPr>
                <w:rFonts w:ascii="Tahoma" w:eastAsia="Times New Roman" w:hAnsi="Tahoma" w:cs="Tahoma"/>
                <w:bCs/>
                <w:color w:val="000000"/>
                <w:sz w:val="19"/>
                <w:szCs w:val="19"/>
              </w:rPr>
            </w:pPr>
          </w:p>
        </w:tc>
        <w:tc>
          <w:tcPr>
            <w:tcW w:w="1696" w:type="dxa"/>
            <w:tcBorders>
              <w:top w:val="single" w:sz="4" w:space="0" w:color="auto"/>
              <w:left w:val="single" w:sz="4" w:space="0" w:color="auto"/>
              <w:bottom w:val="single" w:sz="4" w:space="0" w:color="auto"/>
              <w:right w:val="single" w:sz="4" w:space="0" w:color="auto"/>
            </w:tcBorders>
            <w:vAlign w:val="center"/>
          </w:tcPr>
          <w:p w14:paraId="7B081862" w14:textId="77777777" w:rsidR="00A32165" w:rsidRPr="007049DB" w:rsidRDefault="00A32165">
            <w:pPr>
              <w:spacing w:line="240" w:lineRule="auto"/>
              <w:jc w:val="center"/>
              <w:rPr>
                <w:rFonts w:ascii="Tahoma" w:eastAsia="Times New Roman" w:hAnsi="Tahoma" w:cs="Tahoma"/>
                <w:bCs/>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14:paraId="009C5CB8" w14:textId="77777777" w:rsidR="00A32165" w:rsidRPr="007049DB" w:rsidRDefault="00A32165">
            <w:pPr>
              <w:spacing w:line="240" w:lineRule="auto"/>
              <w:jc w:val="center"/>
              <w:rPr>
                <w:rFonts w:ascii="Tahoma" w:eastAsia="Times New Roman" w:hAnsi="Tahoma" w:cs="Tahoma"/>
                <w:bCs/>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3099EA5" w14:textId="77777777" w:rsidR="00A32165" w:rsidRPr="007049DB" w:rsidRDefault="00A32165">
            <w:pPr>
              <w:spacing w:line="240" w:lineRule="auto"/>
              <w:jc w:val="center"/>
              <w:rPr>
                <w:rFonts w:ascii="Tahoma" w:eastAsia="Times New Roman" w:hAnsi="Tahoma" w:cs="Tahoma"/>
                <w:bCs/>
                <w:sz w:val="19"/>
                <w:szCs w:val="19"/>
              </w:rPr>
            </w:pPr>
          </w:p>
        </w:tc>
        <w:tc>
          <w:tcPr>
            <w:tcW w:w="1559" w:type="dxa"/>
            <w:tcBorders>
              <w:top w:val="single" w:sz="4" w:space="0" w:color="auto"/>
              <w:left w:val="single" w:sz="4" w:space="0" w:color="auto"/>
              <w:bottom w:val="single" w:sz="4" w:space="0" w:color="auto"/>
              <w:right w:val="single" w:sz="4" w:space="0" w:color="auto"/>
            </w:tcBorders>
            <w:vAlign w:val="center"/>
          </w:tcPr>
          <w:p w14:paraId="099DAEBA" w14:textId="5EDB02DC" w:rsidR="00A32165" w:rsidRPr="007049DB" w:rsidRDefault="00A32165">
            <w:pPr>
              <w:spacing w:line="240" w:lineRule="auto"/>
              <w:jc w:val="center"/>
              <w:rPr>
                <w:rFonts w:ascii="Tahoma" w:eastAsia="Times New Roman" w:hAnsi="Tahoma" w:cs="Tahoma"/>
                <w:bCs/>
                <w:sz w:val="19"/>
                <w:szCs w:val="19"/>
              </w:rPr>
            </w:pPr>
          </w:p>
        </w:tc>
      </w:tr>
    </w:tbl>
    <w:p w14:paraId="47464A02" w14:textId="77777777" w:rsidR="00A85F88" w:rsidRPr="007049DB" w:rsidRDefault="00A85F88" w:rsidP="00A85F88">
      <w:pPr>
        <w:spacing w:after="0" w:line="240" w:lineRule="auto"/>
        <w:ind w:firstLine="567"/>
        <w:contextualSpacing/>
        <w:rPr>
          <w:rFonts w:ascii="Tahoma" w:hAnsi="Tahoma" w:cs="Tahoma"/>
          <w:sz w:val="19"/>
          <w:szCs w:val="19"/>
        </w:rPr>
      </w:pPr>
    </w:p>
    <w:p w14:paraId="6E91F99E" w14:textId="77777777" w:rsidR="00A85F88" w:rsidRPr="007049DB" w:rsidRDefault="00A85F88" w:rsidP="00A85F88">
      <w:pPr>
        <w:spacing w:after="0" w:line="240" w:lineRule="auto"/>
        <w:ind w:firstLine="567"/>
        <w:contextualSpacing/>
        <w:rPr>
          <w:rFonts w:ascii="Tahoma" w:hAnsi="Tahoma" w:cs="Tahoma"/>
          <w:sz w:val="19"/>
          <w:szCs w:val="19"/>
        </w:rPr>
      </w:pPr>
      <w:r w:rsidRPr="007049DB">
        <w:rPr>
          <w:rFonts w:ascii="Tahoma" w:hAnsi="Tahoma" w:cs="Tahoma"/>
          <w:sz w:val="19"/>
          <w:szCs w:val="19"/>
        </w:rPr>
        <w:t xml:space="preserve">Общая стоимость составляет: </w:t>
      </w:r>
    </w:p>
    <w:p w14:paraId="712209A6" w14:textId="77777777" w:rsidR="00A85F88" w:rsidRPr="007049DB" w:rsidRDefault="00A85F88" w:rsidP="00A85F88">
      <w:pPr>
        <w:spacing w:after="0" w:line="240" w:lineRule="auto"/>
        <w:ind w:firstLine="567"/>
        <w:contextualSpacing/>
        <w:rPr>
          <w:rFonts w:ascii="Tahoma" w:hAnsi="Tahoma" w:cs="Tahoma"/>
          <w:sz w:val="19"/>
          <w:szCs w:val="19"/>
        </w:rPr>
      </w:pPr>
    </w:p>
    <w:p w14:paraId="41D90AD5" w14:textId="77777777" w:rsidR="00A85F88" w:rsidRPr="007049DB" w:rsidRDefault="00A85F88" w:rsidP="00A85F88">
      <w:pPr>
        <w:spacing w:after="0" w:line="240" w:lineRule="auto"/>
        <w:ind w:firstLine="567"/>
        <w:contextualSpacing/>
        <w:rPr>
          <w:rFonts w:ascii="Tahoma" w:hAnsi="Tahoma" w:cs="Tahoma"/>
          <w:sz w:val="19"/>
          <w:szCs w:val="19"/>
        </w:rPr>
      </w:pPr>
    </w:p>
    <w:p w14:paraId="3E816C04" w14:textId="77777777" w:rsidR="00A85F88" w:rsidRPr="007049DB" w:rsidRDefault="00A85F88" w:rsidP="00A85F88">
      <w:pPr>
        <w:spacing w:after="0" w:line="240" w:lineRule="auto"/>
        <w:ind w:firstLine="567"/>
        <w:contextualSpacing/>
        <w:rPr>
          <w:rFonts w:ascii="Tahoma" w:hAnsi="Tahoma" w:cs="Tahoma"/>
          <w:b/>
          <w:sz w:val="19"/>
          <w:szCs w:val="19"/>
        </w:rPr>
      </w:pPr>
    </w:p>
    <w:tbl>
      <w:tblPr>
        <w:tblStyle w:val="a8"/>
        <w:tblW w:w="1091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5103"/>
      </w:tblGrid>
      <w:tr w:rsidR="00A85F88" w:rsidRPr="007049DB" w14:paraId="3C965DDC" w14:textId="77777777" w:rsidTr="00A85F88">
        <w:tc>
          <w:tcPr>
            <w:tcW w:w="5816" w:type="dxa"/>
          </w:tcPr>
          <w:p w14:paraId="061998BE" w14:textId="77777777" w:rsidR="00A85F88" w:rsidRPr="007049DB" w:rsidRDefault="00A85F88">
            <w:pPr>
              <w:pStyle w:val="410"/>
              <w:shd w:val="clear" w:color="auto" w:fill="auto"/>
              <w:spacing w:before="0" w:line="240" w:lineRule="auto"/>
              <w:contextualSpacing/>
              <w:rPr>
                <w:color w:val="000000"/>
                <w:sz w:val="19"/>
                <w:szCs w:val="19"/>
              </w:rPr>
            </w:pPr>
            <w:r w:rsidRPr="007049DB">
              <w:rPr>
                <w:rFonts w:ascii="Tahoma" w:hAnsi="Tahoma" w:cs="Tahoma"/>
                <w:color w:val="000000"/>
                <w:sz w:val="19"/>
                <w:szCs w:val="19"/>
              </w:rPr>
              <w:t>Сторона-</w:t>
            </w:r>
            <w:r w:rsidRPr="007049DB">
              <w:rPr>
                <w:rFonts w:ascii="Tahoma" w:hAnsi="Tahoma" w:cs="Tahoma"/>
                <w:color w:val="000000"/>
                <w:sz w:val="19"/>
                <w:szCs w:val="19"/>
                <w:lang w:val="en-US"/>
              </w:rPr>
              <w:t>1</w:t>
            </w:r>
            <w:r w:rsidRPr="007049DB">
              <w:rPr>
                <w:rFonts w:ascii="Tahoma" w:hAnsi="Tahoma" w:cs="Tahoma"/>
                <w:color w:val="000000"/>
                <w:sz w:val="19"/>
                <w:szCs w:val="19"/>
              </w:rPr>
              <w:t>:</w:t>
            </w:r>
          </w:p>
          <w:p w14:paraId="1F0568D9" w14:textId="77777777" w:rsidR="00A85F88" w:rsidRPr="007049DB" w:rsidRDefault="00A85F88">
            <w:pPr>
              <w:rPr>
                <w:sz w:val="19"/>
                <w:szCs w:val="19"/>
              </w:rPr>
            </w:pPr>
          </w:p>
        </w:tc>
        <w:tc>
          <w:tcPr>
            <w:tcW w:w="5103" w:type="dxa"/>
          </w:tcPr>
          <w:p w14:paraId="2D940CAC"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Сторона-2:</w:t>
            </w:r>
          </w:p>
          <w:p w14:paraId="23B6F309" w14:textId="77777777" w:rsidR="00A85F88" w:rsidRPr="007049DB" w:rsidRDefault="00A85F88">
            <w:pPr>
              <w:rPr>
                <w:sz w:val="19"/>
                <w:szCs w:val="19"/>
              </w:rPr>
            </w:pPr>
          </w:p>
        </w:tc>
      </w:tr>
      <w:tr w:rsidR="00A85F88" w:rsidRPr="007049DB" w14:paraId="76A2C640" w14:textId="77777777" w:rsidTr="00A85F88">
        <w:tc>
          <w:tcPr>
            <w:tcW w:w="5816" w:type="dxa"/>
          </w:tcPr>
          <w:p w14:paraId="6F9BA699" w14:textId="77777777" w:rsidR="00A85F88" w:rsidRPr="007049DB" w:rsidRDefault="00A85F88">
            <w:pPr>
              <w:pStyle w:val="410"/>
              <w:shd w:val="clear" w:color="auto" w:fill="auto"/>
              <w:spacing w:before="0" w:line="240" w:lineRule="auto"/>
              <w:contextualSpacing/>
              <w:rPr>
                <w:sz w:val="19"/>
                <w:szCs w:val="19"/>
              </w:rPr>
            </w:pPr>
          </w:p>
        </w:tc>
        <w:tc>
          <w:tcPr>
            <w:tcW w:w="5103" w:type="dxa"/>
          </w:tcPr>
          <w:p w14:paraId="41532814"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Генеральный директор</w:t>
            </w:r>
          </w:p>
          <w:p w14:paraId="2E3561B5"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50F21972"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72C70932" w14:textId="21AA1F6D" w:rsidR="00A85F88" w:rsidRPr="007049DB" w:rsidRDefault="007049DB">
            <w:pPr>
              <w:pStyle w:val="410"/>
              <w:shd w:val="clear" w:color="auto" w:fill="auto"/>
              <w:spacing w:before="0" w:line="240" w:lineRule="auto"/>
              <w:contextualSpacing/>
              <w:jc w:val="left"/>
              <w:rPr>
                <w:rFonts w:ascii="Tahoma" w:hAnsi="Tahoma" w:cs="Tahoma"/>
                <w:b w:val="0"/>
                <w:bCs w:val="0"/>
                <w:color w:val="000000"/>
                <w:sz w:val="19"/>
                <w:szCs w:val="19"/>
              </w:rPr>
            </w:pPr>
            <w:r>
              <w:rPr>
                <w:rFonts w:ascii="Tahoma" w:hAnsi="Tahoma" w:cs="Tahoma"/>
                <w:color w:val="000000"/>
                <w:sz w:val="19"/>
                <w:szCs w:val="19"/>
              </w:rPr>
              <w:t>Мамытов Н.Т</w:t>
            </w:r>
            <w:r w:rsidR="00A85F88" w:rsidRPr="007049DB">
              <w:rPr>
                <w:rFonts w:ascii="Tahoma" w:hAnsi="Tahoma" w:cs="Tahoma"/>
                <w:color w:val="000000"/>
                <w:sz w:val="19"/>
                <w:szCs w:val="19"/>
              </w:rPr>
              <w:t>_____________________</w:t>
            </w:r>
          </w:p>
          <w:p w14:paraId="58B8BAC0"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r w:rsidRPr="007049DB">
              <w:rPr>
                <w:rFonts w:ascii="Tahoma" w:hAnsi="Tahoma" w:cs="Tahoma"/>
                <w:color w:val="000000"/>
                <w:sz w:val="19"/>
                <w:szCs w:val="19"/>
              </w:rPr>
              <w:t>М.П.</w:t>
            </w:r>
          </w:p>
          <w:p w14:paraId="41E12DB1" w14:textId="77777777" w:rsidR="00A85F88" w:rsidRPr="007049DB" w:rsidRDefault="00A85F88">
            <w:pPr>
              <w:rPr>
                <w:sz w:val="19"/>
                <w:szCs w:val="19"/>
              </w:rPr>
            </w:pPr>
          </w:p>
        </w:tc>
      </w:tr>
    </w:tbl>
    <w:p w14:paraId="5D9C751E" w14:textId="77777777" w:rsidR="00A85F88" w:rsidRPr="007049DB" w:rsidRDefault="00A85F88" w:rsidP="00A85F88">
      <w:pPr>
        <w:spacing w:after="0" w:line="240" w:lineRule="auto"/>
        <w:rPr>
          <w:sz w:val="19"/>
          <w:szCs w:val="19"/>
        </w:rPr>
        <w:sectPr w:rsidR="00A85F88" w:rsidRPr="007049DB">
          <w:pgSz w:w="16840" w:h="11900" w:orient="landscape"/>
          <w:pgMar w:top="851" w:right="822" w:bottom="1276" w:left="246" w:header="0" w:footer="3" w:gutter="0"/>
          <w:cols w:space="720"/>
        </w:sectPr>
      </w:pPr>
    </w:p>
    <w:p w14:paraId="5645E114" w14:textId="14366E6E" w:rsidR="00A85F88" w:rsidRPr="007049DB" w:rsidRDefault="00A85F88" w:rsidP="00A85F88">
      <w:pPr>
        <w:tabs>
          <w:tab w:val="left" w:pos="676"/>
          <w:tab w:val="left" w:pos="1440"/>
        </w:tabs>
        <w:suppressAutoHyphens/>
        <w:spacing w:after="0" w:line="240" w:lineRule="auto"/>
        <w:contextualSpacing/>
        <w:jc w:val="right"/>
        <w:rPr>
          <w:rFonts w:ascii="Tahoma" w:hAnsi="Tahoma" w:cs="Tahoma"/>
          <w:sz w:val="19"/>
          <w:szCs w:val="19"/>
        </w:rPr>
      </w:pPr>
      <w:r w:rsidRPr="007049DB">
        <w:rPr>
          <w:noProof/>
          <w:sz w:val="19"/>
          <w:szCs w:val="19"/>
          <w:lang w:eastAsia="ru-RU"/>
        </w:rPr>
        <w:lastRenderedPageBreak/>
        <mc:AlternateContent>
          <mc:Choice Requires="wps">
            <w:drawing>
              <wp:anchor distT="0" distB="0" distL="63500" distR="63500" simplePos="0" relativeHeight="251659264" behindDoc="0" locked="0" layoutInCell="1" allowOverlap="1" wp14:anchorId="226ED1DC" wp14:editId="4BDA63E0">
                <wp:simplePos x="0" y="0"/>
                <wp:positionH relativeFrom="margin">
                  <wp:posOffset>4742815</wp:posOffset>
                </wp:positionH>
                <wp:positionV relativeFrom="paragraph">
                  <wp:posOffset>8075930</wp:posOffset>
                </wp:positionV>
                <wp:extent cx="1090930" cy="127000"/>
                <wp:effectExtent l="0" t="0" r="13970" b="63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B2C7" w14:textId="77777777" w:rsidR="00A85F88" w:rsidRDefault="00A85F88" w:rsidP="00A85F88">
                            <w:pPr>
                              <w:pStyle w:val="1f1"/>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ED1DC" id="_x0000_t202" coordsize="21600,21600" o:spt="202" path="m,l,21600r21600,l21600,xe">
                <v:stroke joinstyle="miter"/>
                <v:path gradientshapeok="t" o:connecttype="rect"/>
              </v:shapetype>
              <v:shape id="Надпись 4" o:spid="_x0000_s1026" type="#_x0000_t202" style="position:absolute;left:0;text-align:left;margin-left:373.45pt;margin-top:635.9pt;width:85.9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" filled="f" stroked="f">
                <v:textbox style="mso-fit-shape-to-text:t" inset="0,0,0,0">
                  <w:txbxContent>
                    <w:p w14:paraId="1075B2C7" w14:textId="77777777" w:rsidR="00A85F88" w:rsidRDefault="00A85F88" w:rsidP="00A85F88">
                      <w:pPr>
                        <w:pStyle w:val="1f1"/>
                        <w:shd w:val="clear" w:color="auto" w:fill="auto"/>
                        <w:spacing w:line="200" w:lineRule="exact"/>
                      </w:pPr>
                    </w:p>
                  </w:txbxContent>
                </v:textbox>
                <w10:wrap anchorx="margin"/>
              </v:shape>
            </w:pict>
          </mc:Fallback>
        </mc:AlternateContent>
      </w:r>
      <w:r w:rsidRPr="007049DB">
        <w:rPr>
          <w:b/>
          <w:sz w:val="19"/>
          <w:szCs w:val="19"/>
        </w:rPr>
        <w:t xml:space="preserve">                </w:t>
      </w:r>
      <w:r w:rsidRPr="007049DB">
        <w:rPr>
          <w:rFonts w:ascii="Tahoma" w:hAnsi="Tahoma" w:cs="Tahoma"/>
          <w:sz w:val="19"/>
          <w:szCs w:val="19"/>
        </w:rPr>
        <w:t xml:space="preserve">Приложение №2 к Договору № _________ </w:t>
      </w:r>
    </w:p>
    <w:p w14:paraId="51D8ACA8" w14:textId="77777777" w:rsidR="00A85F88" w:rsidRPr="007049DB" w:rsidRDefault="00A85F88" w:rsidP="00A85F88">
      <w:pPr>
        <w:tabs>
          <w:tab w:val="left" w:pos="676"/>
          <w:tab w:val="left" w:pos="1440"/>
        </w:tabs>
        <w:suppressAutoHyphens/>
        <w:spacing w:after="0" w:line="240" w:lineRule="auto"/>
        <w:contextualSpacing/>
        <w:jc w:val="right"/>
        <w:rPr>
          <w:rFonts w:ascii="Tahoma" w:hAnsi="Tahoma" w:cs="Tahoma"/>
          <w:sz w:val="19"/>
          <w:szCs w:val="19"/>
        </w:rPr>
      </w:pPr>
      <w:r w:rsidRPr="007049DB">
        <w:rPr>
          <w:rFonts w:ascii="Tahoma" w:hAnsi="Tahoma" w:cs="Tahoma"/>
          <w:sz w:val="19"/>
          <w:szCs w:val="19"/>
        </w:rPr>
        <w:t>о предоставлении прав доступа к технической поддержке</w:t>
      </w:r>
    </w:p>
    <w:p w14:paraId="0064948F" w14:textId="00F47FAF" w:rsidR="00A85F88" w:rsidRPr="007049DB" w:rsidRDefault="00587F05" w:rsidP="00A85F88">
      <w:pPr>
        <w:tabs>
          <w:tab w:val="left" w:pos="676"/>
          <w:tab w:val="left" w:pos="1440"/>
        </w:tabs>
        <w:suppressAutoHyphens/>
        <w:spacing w:after="0" w:line="240" w:lineRule="auto"/>
        <w:contextualSpacing/>
        <w:jc w:val="right"/>
        <w:rPr>
          <w:rFonts w:ascii="Tahoma" w:hAnsi="Tahoma" w:cs="Tahoma"/>
          <w:sz w:val="19"/>
          <w:szCs w:val="19"/>
        </w:rPr>
      </w:pPr>
      <w:r>
        <w:rPr>
          <w:rFonts w:ascii="Tahoma" w:hAnsi="Tahoma" w:cs="Tahoma"/>
          <w:sz w:val="19"/>
          <w:szCs w:val="19"/>
        </w:rPr>
        <w:t>от «</w:t>
      </w:r>
      <w:r w:rsidR="007049DB">
        <w:rPr>
          <w:rFonts w:ascii="Tahoma" w:hAnsi="Tahoma" w:cs="Tahoma"/>
          <w:sz w:val="19"/>
          <w:szCs w:val="19"/>
        </w:rPr>
        <w:t>___» ________ 2023</w:t>
      </w:r>
      <w:r w:rsidR="00A85F88" w:rsidRPr="007049DB">
        <w:rPr>
          <w:rFonts w:ascii="Tahoma" w:hAnsi="Tahoma" w:cs="Tahoma"/>
          <w:sz w:val="19"/>
          <w:szCs w:val="19"/>
        </w:rPr>
        <w:t xml:space="preserve"> г.</w:t>
      </w:r>
    </w:p>
    <w:p w14:paraId="2DA3D82A" w14:textId="77777777" w:rsidR="00A85F88" w:rsidRPr="007049DB" w:rsidRDefault="00A85F88" w:rsidP="00A85F88">
      <w:pPr>
        <w:pStyle w:val="af9"/>
        <w:spacing w:after="0"/>
        <w:contextualSpacing/>
        <w:rPr>
          <w:rFonts w:ascii="Tahoma" w:hAnsi="Tahoma" w:cs="Tahoma"/>
          <w:b/>
          <w:sz w:val="19"/>
          <w:szCs w:val="19"/>
          <w:lang w:val="ru-RU"/>
        </w:rPr>
      </w:pPr>
    </w:p>
    <w:p w14:paraId="01A88F2A" w14:textId="77777777" w:rsidR="00A85F88" w:rsidRPr="007049DB" w:rsidRDefault="00A85F88" w:rsidP="00A85F88">
      <w:pPr>
        <w:pStyle w:val="af9"/>
        <w:spacing w:after="0"/>
        <w:contextualSpacing/>
        <w:rPr>
          <w:rFonts w:ascii="Tahoma" w:hAnsi="Tahoma" w:cs="Tahoma"/>
          <w:b/>
          <w:color w:val="FF0000"/>
          <w:sz w:val="19"/>
          <w:szCs w:val="19"/>
          <w:lang w:val="ru-RU"/>
        </w:rPr>
      </w:pPr>
      <w:r w:rsidRPr="007049DB">
        <w:rPr>
          <w:rFonts w:ascii="Tahoma" w:hAnsi="Tahoma" w:cs="Tahoma"/>
          <w:b/>
          <w:color w:val="FF0000"/>
          <w:sz w:val="19"/>
          <w:szCs w:val="19"/>
          <w:lang w:val="ru-RU"/>
        </w:rPr>
        <w:t>*   ФОРМА</w:t>
      </w:r>
    </w:p>
    <w:p w14:paraId="3A890032" w14:textId="77777777" w:rsidR="00A85F88" w:rsidRPr="007049DB" w:rsidRDefault="00A85F88" w:rsidP="00A85F88">
      <w:pPr>
        <w:pStyle w:val="af9"/>
        <w:spacing w:after="0"/>
        <w:contextualSpacing/>
        <w:rPr>
          <w:rFonts w:ascii="Tahoma" w:hAnsi="Tahoma" w:cs="Tahoma"/>
          <w:b/>
          <w:sz w:val="19"/>
          <w:szCs w:val="19"/>
          <w:lang w:val="ru-RU"/>
        </w:rPr>
      </w:pPr>
    </w:p>
    <w:p w14:paraId="03E917A0" w14:textId="77777777" w:rsidR="00A85F88" w:rsidRPr="007049DB" w:rsidRDefault="00A85F88" w:rsidP="00A85F88">
      <w:pPr>
        <w:pStyle w:val="af9"/>
        <w:spacing w:after="0"/>
        <w:contextualSpacing/>
        <w:rPr>
          <w:rFonts w:ascii="Tahoma" w:hAnsi="Tahoma" w:cs="Tahoma"/>
          <w:b/>
          <w:sz w:val="19"/>
          <w:szCs w:val="19"/>
          <w:lang w:val="ru-RU"/>
        </w:rPr>
      </w:pPr>
    </w:p>
    <w:p w14:paraId="203BF4AC" w14:textId="77777777" w:rsidR="00A85F88" w:rsidRPr="007049DB" w:rsidRDefault="00A85F88" w:rsidP="00A85F88">
      <w:pPr>
        <w:pStyle w:val="af9"/>
        <w:spacing w:after="0"/>
        <w:contextualSpacing/>
        <w:jc w:val="center"/>
        <w:rPr>
          <w:rFonts w:ascii="Tahoma" w:hAnsi="Tahoma" w:cs="Tahoma"/>
          <w:b/>
          <w:sz w:val="19"/>
          <w:szCs w:val="19"/>
          <w:lang w:val="ru-RU"/>
        </w:rPr>
      </w:pPr>
      <w:r w:rsidRPr="007049DB">
        <w:rPr>
          <w:rFonts w:ascii="Tahoma" w:hAnsi="Tahoma" w:cs="Tahoma"/>
          <w:b/>
          <w:sz w:val="19"/>
          <w:szCs w:val="19"/>
          <w:lang w:val="ru-RU"/>
        </w:rPr>
        <w:t xml:space="preserve">Акт приема-передачи </w:t>
      </w:r>
    </w:p>
    <w:p w14:paraId="37263005" w14:textId="58104B7D" w:rsidR="00A85F88" w:rsidRDefault="00A85F88" w:rsidP="00A85F88">
      <w:pPr>
        <w:pStyle w:val="af9"/>
        <w:spacing w:after="0"/>
        <w:contextualSpacing/>
        <w:jc w:val="center"/>
        <w:rPr>
          <w:rFonts w:ascii="Tahoma" w:hAnsi="Tahoma" w:cs="Tahoma"/>
          <w:b/>
          <w:sz w:val="19"/>
          <w:szCs w:val="19"/>
          <w:lang w:val="ru-RU"/>
        </w:rPr>
      </w:pPr>
      <w:r w:rsidRPr="007049DB">
        <w:rPr>
          <w:rFonts w:ascii="Tahoma" w:hAnsi="Tahoma" w:cs="Tahoma"/>
          <w:b/>
          <w:sz w:val="19"/>
          <w:szCs w:val="19"/>
          <w:lang w:val="ru-RU"/>
        </w:rPr>
        <w:t xml:space="preserve"> прав доступа к технической поддержке</w:t>
      </w:r>
    </w:p>
    <w:p w14:paraId="042CE124" w14:textId="77777777" w:rsidR="007049DB" w:rsidRPr="007049DB" w:rsidRDefault="007049DB" w:rsidP="00A85F88">
      <w:pPr>
        <w:pStyle w:val="af9"/>
        <w:spacing w:after="0"/>
        <w:contextualSpacing/>
        <w:jc w:val="center"/>
        <w:rPr>
          <w:rFonts w:ascii="Tahoma" w:hAnsi="Tahoma" w:cs="Tahoma"/>
          <w:b/>
          <w:sz w:val="19"/>
          <w:szCs w:val="19"/>
          <w:lang w:val="ru-RU"/>
        </w:rPr>
      </w:pPr>
    </w:p>
    <w:p w14:paraId="3011863C" w14:textId="77777777" w:rsidR="007049DB" w:rsidRPr="007049DB" w:rsidRDefault="007049DB" w:rsidP="007049DB">
      <w:pPr>
        <w:pStyle w:val="af9"/>
        <w:spacing w:after="0"/>
        <w:contextualSpacing/>
        <w:rPr>
          <w:rFonts w:ascii="Tahoma" w:hAnsi="Tahoma" w:cs="Tahoma"/>
          <w:sz w:val="19"/>
          <w:szCs w:val="19"/>
          <w:lang w:val="ru-RU"/>
        </w:rPr>
      </w:pPr>
      <w:r w:rsidRPr="007049DB">
        <w:rPr>
          <w:rFonts w:ascii="Tahoma" w:hAnsi="Tahoma" w:cs="Tahoma"/>
          <w:sz w:val="19"/>
          <w:szCs w:val="19"/>
          <w:lang w:val="ru-RU"/>
        </w:rPr>
        <w:t>г. Бишкек</w:t>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r>
      <w:r w:rsidRPr="007049DB">
        <w:rPr>
          <w:rFonts w:ascii="Tahoma" w:hAnsi="Tahoma" w:cs="Tahoma"/>
          <w:sz w:val="19"/>
          <w:szCs w:val="19"/>
          <w:lang w:val="ru-RU"/>
        </w:rPr>
        <w:tab/>
        <w:t xml:space="preserve">«___» </w:t>
      </w:r>
      <w:r>
        <w:rPr>
          <w:rFonts w:ascii="Tahoma" w:hAnsi="Tahoma" w:cs="Tahoma"/>
          <w:sz w:val="19"/>
          <w:szCs w:val="19"/>
          <w:lang w:val="ru-RU"/>
        </w:rPr>
        <w:t>_________ 2023</w:t>
      </w:r>
      <w:r w:rsidRPr="007049DB">
        <w:rPr>
          <w:rFonts w:ascii="Tahoma" w:hAnsi="Tahoma" w:cs="Tahoma"/>
          <w:sz w:val="19"/>
          <w:szCs w:val="19"/>
          <w:lang w:val="ru-RU"/>
        </w:rPr>
        <w:t xml:space="preserve"> г.</w:t>
      </w:r>
    </w:p>
    <w:p w14:paraId="2B57882F" w14:textId="77777777" w:rsidR="007049DB" w:rsidRPr="007049DB" w:rsidRDefault="007049DB" w:rsidP="007049DB">
      <w:pPr>
        <w:pStyle w:val="af9"/>
        <w:spacing w:after="0"/>
        <w:contextualSpacing/>
        <w:rPr>
          <w:rFonts w:ascii="Tahoma" w:hAnsi="Tahoma" w:cs="Tahoma"/>
          <w:b/>
          <w:sz w:val="19"/>
          <w:szCs w:val="19"/>
          <w:lang w:val="ru-RU"/>
        </w:rPr>
      </w:pPr>
    </w:p>
    <w:p w14:paraId="4F0CF8DF" w14:textId="77777777" w:rsidR="00A85F88" w:rsidRPr="007049DB" w:rsidRDefault="00A85F88" w:rsidP="00A85F88">
      <w:pPr>
        <w:pStyle w:val="af9"/>
        <w:spacing w:after="0"/>
        <w:contextualSpacing/>
        <w:rPr>
          <w:rFonts w:ascii="Tahoma" w:hAnsi="Tahoma" w:cs="Tahoma"/>
          <w:b/>
          <w:sz w:val="19"/>
          <w:szCs w:val="19"/>
          <w:lang w:val="ru-RU"/>
        </w:rPr>
      </w:pPr>
    </w:p>
    <w:p w14:paraId="3FB460AC" w14:textId="77777777" w:rsidR="00A85F88" w:rsidRPr="007049DB" w:rsidRDefault="00A85F88" w:rsidP="00A85F88">
      <w:pPr>
        <w:pStyle w:val="af9"/>
        <w:spacing w:after="0"/>
        <w:ind w:firstLine="708"/>
        <w:contextualSpacing/>
        <w:jc w:val="both"/>
        <w:rPr>
          <w:rFonts w:ascii="Tahoma" w:hAnsi="Tahoma" w:cs="Tahoma"/>
          <w:sz w:val="19"/>
          <w:szCs w:val="19"/>
          <w:lang w:val="ru-RU"/>
        </w:rPr>
      </w:pPr>
      <w:r w:rsidRPr="007049DB">
        <w:rPr>
          <w:rStyle w:val="2d"/>
          <w:rFonts w:ascii="Tahoma" w:hAnsi="Tahoma" w:cs="Tahoma" w:hint="default"/>
          <w:color w:val="000000"/>
          <w:sz w:val="19"/>
          <w:szCs w:val="19"/>
          <w:lang w:val="ru-RU"/>
        </w:rPr>
        <w:t xml:space="preserve">__________________ в </w:t>
      </w:r>
      <w:r w:rsidRPr="007049DB">
        <w:rPr>
          <w:rFonts w:ascii="Tahoma" w:eastAsiaTheme="minorEastAsia" w:hAnsi="Tahoma" w:cs="Tahoma"/>
          <w:color w:val="000000"/>
          <w:sz w:val="19"/>
          <w:szCs w:val="19"/>
          <w:lang w:val="ru-RU"/>
        </w:rPr>
        <w:t xml:space="preserve">дальнейшем именуемое </w:t>
      </w:r>
      <w:r w:rsidRPr="007049DB">
        <w:rPr>
          <w:rStyle w:val="240"/>
          <w:rFonts w:ascii="Tahoma" w:hAnsi="Tahoma" w:cs="Tahoma" w:hint="default"/>
          <w:color w:val="000000"/>
          <w:sz w:val="19"/>
          <w:szCs w:val="19"/>
          <w:lang w:val="ru-RU"/>
        </w:rPr>
        <w:t xml:space="preserve">«Сторона-1», </w:t>
      </w:r>
      <w:r w:rsidRPr="007049DB">
        <w:rPr>
          <w:rFonts w:ascii="Tahoma" w:eastAsiaTheme="minorEastAsia" w:hAnsi="Tahoma" w:cs="Tahoma"/>
          <w:color w:val="000000"/>
          <w:sz w:val="19"/>
          <w:szCs w:val="19"/>
          <w:lang w:val="ru-RU"/>
        </w:rPr>
        <w:t>в лице __________________.</w:t>
      </w:r>
      <w:r w:rsidRPr="007049DB">
        <w:rPr>
          <w:rFonts w:ascii="Tahoma" w:hAnsi="Tahoma" w:cs="Tahoma"/>
          <w:sz w:val="19"/>
          <w:szCs w:val="19"/>
          <w:lang w:val="ru-RU"/>
        </w:rPr>
        <w:t xml:space="preserve">, действующего на основании Устава, с одной стороны, и </w:t>
      </w:r>
    </w:p>
    <w:p w14:paraId="05ED8247" w14:textId="34244587" w:rsidR="00A85F88" w:rsidRPr="007049DB" w:rsidRDefault="00A85F88" w:rsidP="00A85F88">
      <w:pPr>
        <w:pStyle w:val="af9"/>
        <w:spacing w:after="0"/>
        <w:ind w:firstLine="708"/>
        <w:contextualSpacing/>
        <w:jc w:val="both"/>
        <w:rPr>
          <w:rFonts w:ascii="Tahoma" w:hAnsi="Tahoma" w:cs="Tahoma"/>
          <w:sz w:val="19"/>
          <w:szCs w:val="19"/>
          <w:lang w:val="ru-RU"/>
        </w:rPr>
      </w:pPr>
      <w:r w:rsidRPr="007049DB">
        <w:rPr>
          <w:rFonts w:ascii="Tahoma" w:hAnsi="Tahoma" w:cs="Tahoma"/>
          <w:b/>
          <w:sz w:val="19"/>
          <w:szCs w:val="19"/>
          <w:lang w:val="ru-RU"/>
        </w:rPr>
        <w:t>ЗАО «Альфа Телеком»</w:t>
      </w:r>
      <w:r w:rsidRPr="007049DB">
        <w:rPr>
          <w:rFonts w:ascii="Tahoma" w:hAnsi="Tahoma" w:cs="Tahoma"/>
          <w:sz w:val="19"/>
          <w:szCs w:val="19"/>
          <w:lang w:val="ru-RU"/>
        </w:rPr>
        <w:t>, именуемое в дальнейшем Сторона-2, в лице Генерал</w:t>
      </w:r>
      <w:r w:rsidR="007049DB">
        <w:rPr>
          <w:rFonts w:ascii="Tahoma" w:hAnsi="Tahoma" w:cs="Tahoma"/>
          <w:sz w:val="19"/>
          <w:szCs w:val="19"/>
          <w:lang w:val="ru-RU"/>
        </w:rPr>
        <w:t>ьного директора Мамытова Н. Т.</w:t>
      </w:r>
      <w:r w:rsidRPr="007049DB">
        <w:rPr>
          <w:rFonts w:ascii="Tahoma" w:hAnsi="Tahoma" w:cs="Tahoma"/>
          <w:sz w:val="19"/>
          <w:szCs w:val="19"/>
          <w:lang w:val="ru-RU"/>
        </w:rPr>
        <w:t>, действующего на основании</w:t>
      </w:r>
      <w:r w:rsidRPr="007049DB">
        <w:rPr>
          <w:rFonts w:ascii="Tahoma" w:hAnsi="Tahoma" w:cs="Tahoma"/>
          <w:sz w:val="19"/>
          <w:szCs w:val="19"/>
        </w:rPr>
        <w:t> </w:t>
      </w:r>
      <w:r w:rsidRPr="007049DB">
        <w:rPr>
          <w:rFonts w:ascii="Tahoma" w:hAnsi="Tahoma" w:cs="Tahoma"/>
          <w:sz w:val="19"/>
          <w:szCs w:val="19"/>
          <w:lang w:val="ru-RU"/>
        </w:rPr>
        <w:t xml:space="preserve">Устава, с другой стороны, </w:t>
      </w:r>
    </w:p>
    <w:p w14:paraId="03AB7E77" w14:textId="77777777" w:rsidR="00A85F88" w:rsidRPr="007049DB" w:rsidRDefault="00A85F88" w:rsidP="00A85F88">
      <w:pPr>
        <w:pStyle w:val="af9"/>
        <w:spacing w:after="0"/>
        <w:contextualSpacing/>
        <w:jc w:val="both"/>
        <w:rPr>
          <w:rFonts w:ascii="Tahoma" w:hAnsi="Tahoma" w:cs="Tahoma"/>
          <w:sz w:val="19"/>
          <w:szCs w:val="19"/>
          <w:lang w:val="ru-RU"/>
        </w:rPr>
      </w:pPr>
      <w:r w:rsidRPr="007049DB">
        <w:rPr>
          <w:rFonts w:ascii="Tahoma" w:hAnsi="Tahoma" w:cs="Tahoma"/>
          <w:sz w:val="19"/>
          <w:szCs w:val="19"/>
          <w:lang w:val="ru-RU"/>
        </w:rPr>
        <w:t>вместе именуемые — Стороны, а каждое по отдельности — Сторона, составили настоящий Акт приема-передачи о нижеследующем:</w:t>
      </w:r>
    </w:p>
    <w:p w14:paraId="651F5632" w14:textId="77777777" w:rsidR="00A85F88" w:rsidRPr="007049DB" w:rsidRDefault="00A85F88" w:rsidP="00A85F88">
      <w:pPr>
        <w:pStyle w:val="af9"/>
        <w:spacing w:after="0"/>
        <w:contextualSpacing/>
        <w:jc w:val="both"/>
        <w:rPr>
          <w:rFonts w:ascii="Tahoma" w:hAnsi="Tahoma" w:cs="Tahoma"/>
          <w:sz w:val="19"/>
          <w:szCs w:val="19"/>
          <w:lang w:val="ru-RU"/>
        </w:rPr>
      </w:pPr>
    </w:p>
    <w:p w14:paraId="7E3ABA7D" w14:textId="77777777" w:rsidR="00A85F88" w:rsidRPr="007049DB" w:rsidRDefault="00A85F88" w:rsidP="00A85F88">
      <w:pPr>
        <w:pStyle w:val="af9"/>
        <w:spacing w:after="0"/>
        <w:contextualSpacing/>
        <w:jc w:val="both"/>
        <w:rPr>
          <w:rFonts w:ascii="Tahoma" w:hAnsi="Tahoma" w:cs="Tahoma"/>
          <w:sz w:val="19"/>
          <w:szCs w:val="19"/>
          <w:lang w:val="ru-RU"/>
        </w:rPr>
      </w:pPr>
      <w:r w:rsidRPr="007049DB">
        <w:rPr>
          <w:rFonts w:ascii="Tahoma" w:hAnsi="Tahoma" w:cs="Tahoma"/>
          <w:b/>
          <w:sz w:val="19"/>
          <w:szCs w:val="19"/>
          <w:lang w:val="ru-RU"/>
        </w:rPr>
        <w:t>1.</w:t>
      </w:r>
      <w:r w:rsidRPr="007049DB">
        <w:rPr>
          <w:rFonts w:ascii="Tahoma" w:hAnsi="Tahoma" w:cs="Tahoma"/>
          <w:sz w:val="19"/>
          <w:szCs w:val="19"/>
          <w:lang w:val="ru-RU"/>
        </w:rPr>
        <w:t xml:space="preserve"> Сторона-1 предоставила Стороне-2 право доступа к технической поддержке согласно следующей спецификации:  </w:t>
      </w:r>
    </w:p>
    <w:p w14:paraId="2E11570E" w14:textId="77777777" w:rsidR="00A85F88" w:rsidRPr="007049DB" w:rsidRDefault="00A85F88" w:rsidP="00A85F88">
      <w:pPr>
        <w:pStyle w:val="a3"/>
        <w:ind w:left="142"/>
        <w:rPr>
          <w:rFonts w:ascii="Tahoma" w:hAnsi="Tahoma" w:cs="Tahoma"/>
          <w:sz w:val="19"/>
          <w:szCs w:val="19"/>
        </w:rPr>
      </w:pPr>
    </w:p>
    <w:tbl>
      <w:tblPr>
        <w:tblW w:w="0" w:type="dxa"/>
        <w:tblInd w:w="-10" w:type="dxa"/>
        <w:tblLayout w:type="fixed"/>
        <w:tblLook w:val="04A0" w:firstRow="1" w:lastRow="0" w:firstColumn="1" w:lastColumn="0" w:noHBand="0" w:noVBand="1"/>
      </w:tblPr>
      <w:tblGrid>
        <w:gridCol w:w="568"/>
        <w:gridCol w:w="1984"/>
        <w:gridCol w:w="2728"/>
        <w:gridCol w:w="1134"/>
        <w:gridCol w:w="1701"/>
        <w:gridCol w:w="1596"/>
      </w:tblGrid>
      <w:tr w:rsidR="00A85F88" w:rsidRPr="007049DB" w14:paraId="589ADAC0" w14:textId="77777777" w:rsidTr="00A85F88">
        <w:trPr>
          <w:trHeight w:val="1080"/>
        </w:trPr>
        <w:tc>
          <w:tcPr>
            <w:tcW w:w="568" w:type="dxa"/>
            <w:tcBorders>
              <w:top w:val="single" w:sz="8" w:space="0" w:color="auto"/>
              <w:left w:val="single" w:sz="8" w:space="0" w:color="auto"/>
              <w:bottom w:val="single" w:sz="4" w:space="0" w:color="auto"/>
              <w:right w:val="nil"/>
            </w:tcBorders>
            <w:vAlign w:val="center"/>
            <w:hideMark/>
          </w:tcPr>
          <w:p w14:paraId="6A45817C"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  п/п</w:t>
            </w:r>
          </w:p>
        </w:tc>
        <w:tc>
          <w:tcPr>
            <w:tcW w:w="1984" w:type="dxa"/>
            <w:tcBorders>
              <w:top w:val="single" w:sz="8" w:space="0" w:color="auto"/>
              <w:left w:val="single" w:sz="8" w:space="0" w:color="auto"/>
              <w:bottom w:val="single" w:sz="4" w:space="0" w:color="auto"/>
              <w:right w:val="nil"/>
            </w:tcBorders>
            <w:vAlign w:val="center"/>
            <w:hideMark/>
          </w:tcPr>
          <w:p w14:paraId="0785643E"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Наименование</w:t>
            </w:r>
          </w:p>
        </w:tc>
        <w:tc>
          <w:tcPr>
            <w:tcW w:w="2728" w:type="dxa"/>
            <w:tcBorders>
              <w:top w:val="single" w:sz="8" w:space="0" w:color="auto"/>
              <w:left w:val="single" w:sz="8" w:space="0" w:color="auto"/>
              <w:bottom w:val="single" w:sz="4" w:space="0" w:color="auto"/>
              <w:right w:val="single" w:sz="8" w:space="0" w:color="auto"/>
            </w:tcBorders>
            <w:vAlign w:val="center"/>
            <w:hideMark/>
          </w:tcPr>
          <w:p w14:paraId="23634B1C"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Подробное описание услуг</w:t>
            </w:r>
          </w:p>
        </w:tc>
        <w:tc>
          <w:tcPr>
            <w:tcW w:w="1134" w:type="dxa"/>
            <w:tcBorders>
              <w:top w:val="single" w:sz="8" w:space="0" w:color="auto"/>
              <w:left w:val="single" w:sz="8" w:space="0" w:color="auto"/>
              <w:bottom w:val="single" w:sz="4" w:space="0" w:color="auto"/>
              <w:right w:val="single" w:sz="8" w:space="0" w:color="auto"/>
            </w:tcBorders>
            <w:vAlign w:val="center"/>
            <w:hideMark/>
          </w:tcPr>
          <w:p w14:paraId="33452792"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Кол-во</w:t>
            </w:r>
          </w:p>
        </w:tc>
        <w:tc>
          <w:tcPr>
            <w:tcW w:w="1701" w:type="dxa"/>
            <w:tcBorders>
              <w:top w:val="single" w:sz="8" w:space="0" w:color="auto"/>
              <w:left w:val="single" w:sz="8" w:space="0" w:color="auto"/>
              <w:bottom w:val="single" w:sz="4" w:space="0" w:color="auto"/>
              <w:right w:val="single" w:sz="8" w:space="0" w:color="auto"/>
            </w:tcBorders>
            <w:vAlign w:val="center"/>
            <w:hideMark/>
          </w:tcPr>
          <w:p w14:paraId="7F0BE0EE"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Дата начала технической поддержки и срок оказания услуг</w:t>
            </w:r>
          </w:p>
        </w:tc>
        <w:tc>
          <w:tcPr>
            <w:tcW w:w="1596" w:type="dxa"/>
            <w:tcBorders>
              <w:top w:val="single" w:sz="8" w:space="0" w:color="auto"/>
              <w:left w:val="single" w:sz="8" w:space="0" w:color="auto"/>
              <w:bottom w:val="single" w:sz="4" w:space="0" w:color="auto"/>
              <w:right w:val="single" w:sz="8" w:space="0" w:color="auto"/>
            </w:tcBorders>
            <w:vAlign w:val="center"/>
            <w:hideMark/>
          </w:tcPr>
          <w:p w14:paraId="05C102F3" w14:textId="77777777" w:rsidR="00A85F88" w:rsidRPr="007049DB" w:rsidRDefault="00A85F88">
            <w:pPr>
              <w:spacing w:line="240" w:lineRule="auto"/>
              <w:jc w:val="center"/>
              <w:rPr>
                <w:rFonts w:ascii="Tahoma" w:eastAsia="Times New Roman" w:hAnsi="Tahoma" w:cs="Tahoma"/>
                <w:b/>
                <w:bCs/>
                <w:sz w:val="19"/>
                <w:szCs w:val="19"/>
              </w:rPr>
            </w:pPr>
            <w:r w:rsidRPr="007049DB">
              <w:rPr>
                <w:rFonts w:ascii="Tahoma" w:eastAsia="Times New Roman" w:hAnsi="Tahoma" w:cs="Tahoma"/>
                <w:b/>
                <w:bCs/>
                <w:sz w:val="19"/>
                <w:szCs w:val="19"/>
              </w:rPr>
              <w:t>Итого стоимость в Сом КР с учетом налогов</w:t>
            </w:r>
          </w:p>
        </w:tc>
      </w:tr>
      <w:tr w:rsidR="00A85F88" w:rsidRPr="007049DB" w14:paraId="5971DE0D" w14:textId="77777777" w:rsidTr="00A85F88">
        <w:trPr>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7C6D39D" w14:textId="77777777" w:rsidR="00A85F88" w:rsidRPr="007049DB" w:rsidRDefault="00A85F88">
            <w:pPr>
              <w:spacing w:line="240" w:lineRule="auto"/>
              <w:rPr>
                <w:rFonts w:ascii="Tahoma" w:eastAsia="Times New Roman" w:hAnsi="Tahoma" w:cs="Tahoma"/>
                <w:b/>
                <w:bCs/>
                <w:sz w:val="19"/>
                <w:szCs w:val="19"/>
              </w:rPr>
            </w:pPr>
          </w:p>
        </w:tc>
        <w:tc>
          <w:tcPr>
            <w:tcW w:w="1984" w:type="dxa"/>
            <w:tcBorders>
              <w:top w:val="single" w:sz="4" w:space="0" w:color="auto"/>
              <w:left w:val="nil"/>
              <w:bottom w:val="single" w:sz="4" w:space="0" w:color="auto"/>
              <w:right w:val="single" w:sz="4" w:space="0" w:color="auto"/>
            </w:tcBorders>
          </w:tcPr>
          <w:p w14:paraId="31B0FC09" w14:textId="77777777" w:rsidR="00A85F88" w:rsidRPr="007049DB" w:rsidRDefault="00A85F88">
            <w:pPr>
              <w:spacing w:line="240" w:lineRule="auto"/>
              <w:rPr>
                <w:rStyle w:val="230"/>
                <w:rFonts w:ascii="Tahoma" w:hAnsi="Tahoma" w:cs="Tahoma" w:hint="default"/>
                <w:color w:val="000000"/>
                <w:sz w:val="19"/>
                <w:szCs w:val="19"/>
              </w:rPr>
            </w:pPr>
          </w:p>
        </w:tc>
        <w:tc>
          <w:tcPr>
            <w:tcW w:w="2728" w:type="dxa"/>
            <w:tcBorders>
              <w:top w:val="single" w:sz="4" w:space="0" w:color="auto"/>
              <w:left w:val="nil"/>
              <w:bottom w:val="single" w:sz="4" w:space="0" w:color="auto"/>
              <w:right w:val="single" w:sz="4" w:space="0" w:color="auto"/>
            </w:tcBorders>
            <w:vAlign w:val="center"/>
          </w:tcPr>
          <w:p w14:paraId="6DC1C27A" w14:textId="77777777" w:rsidR="00A85F88" w:rsidRPr="007049DB" w:rsidRDefault="00A85F88">
            <w:pPr>
              <w:autoSpaceDE w:val="0"/>
              <w:autoSpaceDN w:val="0"/>
              <w:adjustRightInd w:val="0"/>
              <w:spacing w:after="0" w:line="240" w:lineRule="auto"/>
              <w:contextualSpacing/>
              <w:rPr>
                <w:rFonts w:eastAsia="Times New Roman"/>
                <w:bCs/>
                <w:sz w:val="19"/>
                <w:szCs w:val="19"/>
              </w:rPr>
            </w:pPr>
          </w:p>
        </w:tc>
        <w:tc>
          <w:tcPr>
            <w:tcW w:w="1134" w:type="dxa"/>
            <w:tcBorders>
              <w:top w:val="single" w:sz="4" w:space="0" w:color="auto"/>
              <w:left w:val="nil"/>
              <w:bottom w:val="single" w:sz="4" w:space="0" w:color="auto"/>
              <w:right w:val="single" w:sz="4" w:space="0" w:color="auto"/>
            </w:tcBorders>
            <w:vAlign w:val="center"/>
          </w:tcPr>
          <w:p w14:paraId="3D4EC106" w14:textId="77777777" w:rsidR="00A85F88" w:rsidRPr="007049DB" w:rsidRDefault="00A85F88">
            <w:pPr>
              <w:spacing w:line="240" w:lineRule="auto"/>
              <w:rPr>
                <w:rFonts w:ascii="Tahoma" w:eastAsia="Times New Roman" w:hAnsi="Tahoma" w:cs="Tahoma"/>
                <w:bCs/>
                <w:sz w:val="19"/>
                <w:szCs w:val="19"/>
              </w:rPr>
            </w:pPr>
          </w:p>
        </w:tc>
        <w:tc>
          <w:tcPr>
            <w:tcW w:w="1701" w:type="dxa"/>
            <w:tcBorders>
              <w:top w:val="single" w:sz="4" w:space="0" w:color="auto"/>
              <w:left w:val="nil"/>
              <w:bottom w:val="single" w:sz="4" w:space="0" w:color="auto"/>
              <w:right w:val="single" w:sz="4" w:space="0" w:color="auto"/>
            </w:tcBorders>
            <w:vAlign w:val="center"/>
          </w:tcPr>
          <w:p w14:paraId="114FE304" w14:textId="77777777" w:rsidR="00A85F88" w:rsidRPr="007049DB" w:rsidRDefault="00A85F88">
            <w:pPr>
              <w:spacing w:line="240" w:lineRule="auto"/>
              <w:jc w:val="center"/>
              <w:rPr>
                <w:rFonts w:ascii="Tahoma" w:eastAsia="Times New Roman" w:hAnsi="Tahoma" w:cs="Tahoma"/>
                <w:bCs/>
                <w:sz w:val="19"/>
                <w:szCs w:val="19"/>
              </w:rPr>
            </w:pPr>
          </w:p>
        </w:tc>
        <w:tc>
          <w:tcPr>
            <w:tcW w:w="1596" w:type="dxa"/>
            <w:tcBorders>
              <w:top w:val="single" w:sz="4" w:space="0" w:color="auto"/>
              <w:left w:val="nil"/>
              <w:bottom w:val="single" w:sz="4" w:space="0" w:color="auto"/>
              <w:right w:val="single" w:sz="4" w:space="0" w:color="auto"/>
            </w:tcBorders>
            <w:vAlign w:val="center"/>
          </w:tcPr>
          <w:p w14:paraId="40C4D024" w14:textId="77777777" w:rsidR="00A85F88" w:rsidRPr="007049DB" w:rsidRDefault="00A85F88">
            <w:pPr>
              <w:spacing w:line="240" w:lineRule="auto"/>
              <w:rPr>
                <w:rFonts w:ascii="Tahoma" w:eastAsia="Times New Roman" w:hAnsi="Tahoma" w:cs="Tahoma"/>
                <w:b/>
                <w:bCs/>
                <w:sz w:val="19"/>
                <w:szCs w:val="19"/>
              </w:rPr>
            </w:pPr>
          </w:p>
        </w:tc>
      </w:tr>
    </w:tbl>
    <w:p w14:paraId="006084EC" w14:textId="77777777" w:rsidR="00A85F88" w:rsidRPr="007049DB" w:rsidRDefault="00A85F88" w:rsidP="00A85F88">
      <w:pPr>
        <w:pStyle w:val="a3"/>
        <w:ind w:left="142"/>
        <w:rPr>
          <w:rFonts w:ascii="Tahoma" w:hAnsi="Tahoma" w:cs="Tahoma"/>
          <w:sz w:val="19"/>
          <w:szCs w:val="19"/>
        </w:rPr>
      </w:pPr>
    </w:p>
    <w:p w14:paraId="11D8104D" w14:textId="77777777" w:rsidR="00A85F88" w:rsidRPr="007049DB" w:rsidRDefault="00A85F88" w:rsidP="00A85F88">
      <w:pPr>
        <w:pStyle w:val="a3"/>
        <w:numPr>
          <w:ilvl w:val="0"/>
          <w:numId w:val="25"/>
        </w:numPr>
        <w:contextualSpacing/>
        <w:jc w:val="both"/>
        <w:rPr>
          <w:rFonts w:ascii="Tahoma" w:hAnsi="Tahoma" w:cs="Tahoma"/>
          <w:sz w:val="19"/>
          <w:szCs w:val="19"/>
        </w:rPr>
      </w:pPr>
      <w:r w:rsidRPr="007049DB">
        <w:rPr>
          <w:rFonts w:ascii="Tahoma" w:hAnsi="Tahoma" w:cs="Tahoma"/>
          <w:sz w:val="19"/>
          <w:szCs w:val="19"/>
        </w:rPr>
        <w:t xml:space="preserve">Общая стоимость составляет </w:t>
      </w:r>
      <w:r w:rsidRPr="007049DB">
        <w:rPr>
          <w:rFonts w:ascii="Tahoma" w:hAnsi="Tahoma" w:cs="Tahoma"/>
          <w:b/>
          <w:sz w:val="19"/>
          <w:szCs w:val="19"/>
        </w:rPr>
        <w:t xml:space="preserve">______ (____________)_______________________. </w:t>
      </w:r>
    </w:p>
    <w:p w14:paraId="28F62727" w14:textId="77777777" w:rsidR="00A85F88" w:rsidRPr="007049DB" w:rsidRDefault="00A85F88" w:rsidP="00A85F88">
      <w:pPr>
        <w:spacing w:line="240" w:lineRule="auto"/>
        <w:jc w:val="both"/>
        <w:rPr>
          <w:rFonts w:ascii="Tahoma" w:hAnsi="Tahoma" w:cs="Tahoma"/>
          <w:sz w:val="19"/>
          <w:szCs w:val="19"/>
        </w:rPr>
      </w:pPr>
    </w:p>
    <w:p w14:paraId="0648C876" w14:textId="77777777" w:rsidR="00A85F88" w:rsidRPr="007049DB" w:rsidRDefault="00A85F88" w:rsidP="00A85F88">
      <w:pPr>
        <w:pStyle w:val="af9"/>
        <w:numPr>
          <w:ilvl w:val="0"/>
          <w:numId w:val="25"/>
        </w:numPr>
        <w:tabs>
          <w:tab w:val="left" w:pos="374"/>
        </w:tabs>
        <w:spacing w:after="0"/>
        <w:contextualSpacing/>
        <w:jc w:val="both"/>
        <w:rPr>
          <w:rFonts w:ascii="Tahoma" w:hAnsi="Tahoma" w:cs="Tahoma"/>
          <w:sz w:val="19"/>
          <w:szCs w:val="19"/>
          <w:lang w:val="ru-RU"/>
        </w:rPr>
      </w:pPr>
      <w:r w:rsidRPr="007049DB">
        <w:rPr>
          <w:rFonts w:ascii="Tahoma" w:hAnsi="Tahoma" w:cs="Tahoma"/>
          <w:sz w:val="19"/>
          <w:szCs w:val="19"/>
          <w:lang w:val="ru-RU"/>
        </w:rPr>
        <w:t>Стороны претензий друг к другу не имеют.</w:t>
      </w:r>
    </w:p>
    <w:p w14:paraId="313F12E3" w14:textId="77777777" w:rsidR="00A85F88" w:rsidRPr="007049DB" w:rsidRDefault="00A85F88" w:rsidP="00A85F88">
      <w:pPr>
        <w:pStyle w:val="af9"/>
        <w:tabs>
          <w:tab w:val="left" w:pos="374"/>
        </w:tabs>
        <w:spacing w:after="0"/>
        <w:contextualSpacing/>
        <w:jc w:val="both"/>
        <w:rPr>
          <w:rFonts w:ascii="Tahoma" w:eastAsiaTheme="minorEastAsia" w:hAnsi="Tahoma" w:cs="Tahoma"/>
          <w:bCs/>
          <w:sz w:val="19"/>
          <w:szCs w:val="19"/>
          <w:lang w:val="ru-RU"/>
        </w:rPr>
      </w:pPr>
    </w:p>
    <w:p w14:paraId="5BC454E5" w14:textId="77777777" w:rsidR="00A85F88" w:rsidRPr="007049DB" w:rsidRDefault="00A85F88" w:rsidP="00A85F88">
      <w:pPr>
        <w:pStyle w:val="af9"/>
        <w:tabs>
          <w:tab w:val="left" w:pos="374"/>
        </w:tabs>
        <w:spacing w:after="0"/>
        <w:contextualSpacing/>
        <w:jc w:val="both"/>
        <w:rPr>
          <w:rFonts w:ascii="Tahoma" w:hAnsi="Tahoma" w:cs="Tahoma"/>
          <w:bCs/>
          <w:sz w:val="19"/>
          <w:szCs w:val="19"/>
          <w:lang w:val="ru-RU"/>
        </w:rPr>
      </w:pPr>
    </w:p>
    <w:p w14:paraId="15F9CB82" w14:textId="77777777" w:rsidR="00A85F88" w:rsidRPr="007049DB" w:rsidRDefault="00A85F88" w:rsidP="00A85F88">
      <w:pPr>
        <w:pStyle w:val="af9"/>
        <w:spacing w:after="0"/>
        <w:contextualSpacing/>
        <w:rPr>
          <w:rFonts w:ascii="Tahoma" w:hAnsi="Tahoma" w:cs="Tahoma"/>
          <w:sz w:val="19"/>
          <w:szCs w:val="19"/>
          <w:lang w:val="ru-RU"/>
        </w:rPr>
      </w:pPr>
    </w:p>
    <w:tbl>
      <w:tblPr>
        <w:tblStyle w:val="a8"/>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A85F88" w:rsidRPr="007049DB" w14:paraId="09482FDD" w14:textId="77777777" w:rsidTr="00A85F88">
        <w:tc>
          <w:tcPr>
            <w:tcW w:w="4536" w:type="dxa"/>
          </w:tcPr>
          <w:p w14:paraId="2B00E670" w14:textId="77777777" w:rsidR="00A85F88" w:rsidRPr="007049DB" w:rsidRDefault="00A85F88">
            <w:pPr>
              <w:pStyle w:val="410"/>
              <w:shd w:val="clear" w:color="auto" w:fill="auto"/>
              <w:spacing w:before="0" w:line="240" w:lineRule="auto"/>
              <w:contextualSpacing/>
              <w:rPr>
                <w:color w:val="000000"/>
                <w:sz w:val="19"/>
                <w:szCs w:val="19"/>
              </w:rPr>
            </w:pPr>
            <w:r w:rsidRPr="007049DB">
              <w:rPr>
                <w:rFonts w:ascii="Tahoma" w:hAnsi="Tahoma" w:cs="Tahoma"/>
                <w:color w:val="000000"/>
                <w:sz w:val="19"/>
                <w:szCs w:val="19"/>
              </w:rPr>
              <w:t>Сторона-</w:t>
            </w:r>
            <w:r w:rsidRPr="007049DB">
              <w:rPr>
                <w:rFonts w:ascii="Tahoma" w:hAnsi="Tahoma" w:cs="Tahoma"/>
                <w:color w:val="000000"/>
                <w:sz w:val="19"/>
                <w:szCs w:val="19"/>
                <w:lang w:val="en-US"/>
              </w:rPr>
              <w:t>1</w:t>
            </w:r>
            <w:r w:rsidRPr="007049DB">
              <w:rPr>
                <w:rFonts w:ascii="Tahoma" w:hAnsi="Tahoma" w:cs="Tahoma"/>
                <w:color w:val="000000"/>
                <w:sz w:val="19"/>
                <w:szCs w:val="19"/>
              </w:rPr>
              <w:t>:</w:t>
            </w:r>
          </w:p>
          <w:p w14:paraId="5C95109B" w14:textId="77777777" w:rsidR="00A85F88" w:rsidRPr="007049DB" w:rsidRDefault="00A85F88">
            <w:pPr>
              <w:rPr>
                <w:b/>
                <w:sz w:val="19"/>
                <w:szCs w:val="19"/>
              </w:rPr>
            </w:pPr>
          </w:p>
        </w:tc>
        <w:tc>
          <w:tcPr>
            <w:tcW w:w="5103" w:type="dxa"/>
          </w:tcPr>
          <w:p w14:paraId="5DAAF3CE"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Сторона-2:</w:t>
            </w:r>
          </w:p>
          <w:p w14:paraId="02581C74" w14:textId="77777777" w:rsidR="00A85F88" w:rsidRPr="007049DB" w:rsidRDefault="00A85F88">
            <w:pPr>
              <w:rPr>
                <w:b/>
                <w:sz w:val="19"/>
                <w:szCs w:val="19"/>
              </w:rPr>
            </w:pPr>
          </w:p>
        </w:tc>
      </w:tr>
      <w:tr w:rsidR="00A85F88" w:rsidRPr="007049DB" w14:paraId="2090CDBA" w14:textId="77777777" w:rsidTr="00A85F88">
        <w:tc>
          <w:tcPr>
            <w:tcW w:w="4536" w:type="dxa"/>
          </w:tcPr>
          <w:p w14:paraId="3160DAB9" w14:textId="77777777" w:rsidR="00A85F88" w:rsidRPr="007049DB" w:rsidRDefault="00A85F88">
            <w:pPr>
              <w:pStyle w:val="410"/>
              <w:shd w:val="clear" w:color="auto" w:fill="auto"/>
              <w:spacing w:before="0" w:line="240" w:lineRule="auto"/>
              <w:contextualSpacing/>
              <w:rPr>
                <w:b w:val="0"/>
                <w:sz w:val="19"/>
                <w:szCs w:val="19"/>
              </w:rPr>
            </w:pPr>
          </w:p>
        </w:tc>
        <w:tc>
          <w:tcPr>
            <w:tcW w:w="5103" w:type="dxa"/>
          </w:tcPr>
          <w:p w14:paraId="6BB3C6D5"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Генеральный директор</w:t>
            </w:r>
          </w:p>
          <w:p w14:paraId="6ADFCFF3"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27399B89"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68108CCA" w14:textId="49D731D6" w:rsidR="00A85F88" w:rsidRPr="007049DB" w:rsidRDefault="007049DB">
            <w:pPr>
              <w:pStyle w:val="410"/>
              <w:shd w:val="clear" w:color="auto" w:fill="auto"/>
              <w:spacing w:before="0" w:line="240" w:lineRule="auto"/>
              <w:contextualSpacing/>
              <w:jc w:val="left"/>
              <w:rPr>
                <w:rFonts w:ascii="Tahoma" w:hAnsi="Tahoma" w:cs="Tahoma"/>
                <w:b w:val="0"/>
                <w:bCs w:val="0"/>
                <w:color w:val="000000"/>
                <w:sz w:val="19"/>
                <w:szCs w:val="19"/>
              </w:rPr>
            </w:pPr>
            <w:r>
              <w:rPr>
                <w:rFonts w:ascii="Tahoma" w:hAnsi="Tahoma" w:cs="Tahoma"/>
                <w:color w:val="000000"/>
                <w:sz w:val="19"/>
                <w:szCs w:val="19"/>
              </w:rPr>
              <w:t>Мамытов Н. Т.</w:t>
            </w:r>
            <w:r w:rsidR="00A85F88" w:rsidRPr="007049DB">
              <w:rPr>
                <w:rFonts w:ascii="Tahoma" w:hAnsi="Tahoma" w:cs="Tahoma"/>
                <w:color w:val="000000"/>
                <w:sz w:val="19"/>
                <w:szCs w:val="19"/>
              </w:rPr>
              <w:t xml:space="preserve"> ________________________</w:t>
            </w:r>
          </w:p>
          <w:p w14:paraId="5DF62029"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r w:rsidRPr="007049DB">
              <w:rPr>
                <w:rFonts w:ascii="Tahoma" w:hAnsi="Tahoma" w:cs="Tahoma"/>
                <w:color w:val="000000"/>
                <w:sz w:val="19"/>
                <w:szCs w:val="19"/>
              </w:rPr>
              <w:t>М.П.</w:t>
            </w:r>
          </w:p>
          <w:p w14:paraId="463CAB9F" w14:textId="77777777" w:rsidR="00A85F88" w:rsidRPr="007049DB" w:rsidRDefault="00A85F88">
            <w:pPr>
              <w:rPr>
                <w:b/>
                <w:sz w:val="19"/>
                <w:szCs w:val="19"/>
              </w:rPr>
            </w:pPr>
          </w:p>
        </w:tc>
      </w:tr>
    </w:tbl>
    <w:p w14:paraId="6E311FAD" w14:textId="77777777" w:rsidR="00A85F88" w:rsidRPr="007049DB" w:rsidRDefault="00A85F88" w:rsidP="00A85F88">
      <w:pPr>
        <w:pStyle w:val="af9"/>
        <w:spacing w:after="0"/>
        <w:ind w:left="720" w:firstLine="720"/>
        <w:contextualSpacing/>
        <w:rPr>
          <w:rFonts w:ascii="Tahoma" w:hAnsi="Tahoma" w:cs="Tahoma"/>
          <w:b/>
          <w:sz w:val="19"/>
          <w:szCs w:val="19"/>
          <w:lang w:val="ru-RU"/>
        </w:rPr>
      </w:pPr>
    </w:p>
    <w:p w14:paraId="6D991825" w14:textId="040C22D9" w:rsidR="00A85F88" w:rsidRPr="007049DB" w:rsidRDefault="00A85F88" w:rsidP="00A85F88">
      <w:pPr>
        <w:pStyle w:val="af9"/>
        <w:spacing w:after="0"/>
        <w:ind w:left="-567"/>
        <w:contextualSpacing/>
        <w:rPr>
          <w:rFonts w:ascii="Tahoma" w:hAnsi="Tahoma" w:cs="Tahoma"/>
          <w:b/>
          <w:bCs/>
          <w:sz w:val="19"/>
          <w:szCs w:val="19"/>
          <w:lang w:val="ru-RU"/>
        </w:rPr>
      </w:pPr>
      <w:r w:rsidRPr="007049DB">
        <w:rPr>
          <w:rFonts w:ascii="Tahoma" w:hAnsi="Tahoma" w:cs="Tahoma"/>
          <w:b/>
          <w:sz w:val="19"/>
          <w:szCs w:val="19"/>
          <w:lang w:val="ru-RU"/>
        </w:rPr>
        <w:t xml:space="preserve">              </w:t>
      </w:r>
      <w:r w:rsidR="007049DB">
        <w:rPr>
          <w:rFonts w:ascii="Tahoma" w:hAnsi="Tahoma" w:cs="Tahoma"/>
          <w:b/>
          <w:sz w:val="19"/>
          <w:szCs w:val="19"/>
          <w:lang w:val="ru-RU"/>
        </w:rPr>
        <w:t>Форма согласована</w:t>
      </w:r>
      <w:r w:rsidRPr="007049DB">
        <w:rPr>
          <w:rFonts w:ascii="Tahoma" w:hAnsi="Tahoma" w:cs="Tahoma"/>
          <w:b/>
          <w:sz w:val="19"/>
          <w:szCs w:val="19"/>
          <w:lang w:val="ru-RU"/>
        </w:rPr>
        <w:t>:</w:t>
      </w:r>
      <w:r w:rsidRPr="007049DB">
        <w:rPr>
          <w:rFonts w:ascii="Tahoma" w:hAnsi="Tahoma" w:cs="Tahoma"/>
          <w:b/>
          <w:bCs/>
          <w:sz w:val="19"/>
          <w:szCs w:val="19"/>
          <w:lang w:val="ru-RU"/>
        </w:rPr>
        <w:t xml:space="preserve"> </w:t>
      </w:r>
    </w:p>
    <w:p w14:paraId="25403DA7" w14:textId="77777777" w:rsidR="00A85F88" w:rsidRPr="007049DB" w:rsidRDefault="00A85F88" w:rsidP="00A85F88">
      <w:pPr>
        <w:pStyle w:val="af9"/>
        <w:spacing w:after="0"/>
        <w:ind w:left="-567"/>
        <w:contextualSpacing/>
        <w:rPr>
          <w:rFonts w:ascii="Tahoma" w:hAnsi="Tahoma" w:cs="Tahoma"/>
          <w:b/>
          <w:bCs/>
          <w:sz w:val="19"/>
          <w:szCs w:val="19"/>
          <w:lang w:val="ru-RU"/>
        </w:rPr>
      </w:pPr>
    </w:p>
    <w:p w14:paraId="2C89ED09" w14:textId="77777777" w:rsidR="00A85F88" w:rsidRPr="007049DB" w:rsidRDefault="00A85F88" w:rsidP="00A85F88">
      <w:pPr>
        <w:pStyle w:val="af9"/>
        <w:spacing w:after="0"/>
        <w:contextualSpacing/>
        <w:rPr>
          <w:rFonts w:ascii="Tahoma" w:hAnsi="Tahoma" w:cs="Tahoma"/>
          <w:b/>
          <w:bCs/>
          <w:sz w:val="19"/>
          <w:szCs w:val="19"/>
          <w:lang w:val="ru-RU"/>
        </w:rPr>
      </w:pPr>
      <w:r w:rsidRPr="007049DB">
        <w:rPr>
          <w:rFonts w:ascii="Tahoma" w:hAnsi="Tahoma" w:cs="Tahoma"/>
          <w:b/>
          <w:bCs/>
          <w:sz w:val="19"/>
          <w:szCs w:val="19"/>
          <w:lang w:val="ru-RU"/>
        </w:rPr>
        <w:t xml:space="preserve">        </w:t>
      </w:r>
    </w:p>
    <w:tbl>
      <w:tblPr>
        <w:tblStyle w:val="a8"/>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A85F88" w:rsidRPr="007049DB" w14:paraId="78B2E9E8" w14:textId="77777777" w:rsidTr="00A85F88">
        <w:tc>
          <w:tcPr>
            <w:tcW w:w="4536" w:type="dxa"/>
          </w:tcPr>
          <w:p w14:paraId="4257430B" w14:textId="77777777" w:rsidR="00A85F88" w:rsidRPr="007049DB" w:rsidRDefault="00A85F88">
            <w:pPr>
              <w:pStyle w:val="410"/>
              <w:shd w:val="clear" w:color="auto" w:fill="auto"/>
              <w:spacing w:before="0" w:line="240" w:lineRule="auto"/>
              <w:contextualSpacing/>
              <w:rPr>
                <w:color w:val="000000"/>
                <w:sz w:val="19"/>
                <w:szCs w:val="19"/>
              </w:rPr>
            </w:pPr>
            <w:r w:rsidRPr="007049DB">
              <w:rPr>
                <w:rFonts w:ascii="Tahoma" w:hAnsi="Tahoma" w:cs="Tahoma"/>
                <w:color w:val="000000"/>
                <w:sz w:val="19"/>
                <w:szCs w:val="19"/>
              </w:rPr>
              <w:t>Сторона-1:</w:t>
            </w:r>
          </w:p>
          <w:p w14:paraId="28B3CF7E" w14:textId="77777777" w:rsidR="00A85F88" w:rsidRPr="007049DB" w:rsidRDefault="00A85F88">
            <w:pPr>
              <w:rPr>
                <w:b/>
                <w:sz w:val="19"/>
                <w:szCs w:val="19"/>
              </w:rPr>
            </w:pPr>
          </w:p>
        </w:tc>
        <w:tc>
          <w:tcPr>
            <w:tcW w:w="5103" w:type="dxa"/>
          </w:tcPr>
          <w:p w14:paraId="152BEE17"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Сторона-2:</w:t>
            </w:r>
          </w:p>
          <w:p w14:paraId="5159AF9D" w14:textId="77777777" w:rsidR="00A85F88" w:rsidRPr="007049DB" w:rsidRDefault="00A85F88">
            <w:pPr>
              <w:rPr>
                <w:b/>
                <w:sz w:val="19"/>
                <w:szCs w:val="19"/>
              </w:rPr>
            </w:pPr>
          </w:p>
        </w:tc>
      </w:tr>
      <w:tr w:rsidR="00A85F88" w:rsidRPr="007049DB" w14:paraId="02EEC7A1" w14:textId="77777777" w:rsidTr="00A85F88">
        <w:tc>
          <w:tcPr>
            <w:tcW w:w="4536" w:type="dxa"/>
          </w:tcPr>
          <w:p w14:paraId="02C45B40" w14:textId="77777777" w:rsidR="00A85F88" w:rsidRPr="007049DB" w:rsidRDefault="00A85F88">
            <w:pPr>
              <w:pStyle w:val="410"/>
              <w:shd w:val="clear" w:color="auto" w:fill="auto"/>
              <w:spacing w:before="0" w:line="240" w:lineRule="auto"/>
              <w:contextualSpacing/>
              <w:rPr>
                <w:b w:val="0"/>
                <w:sz w:val="19"/>
                <w:szCs w:val="19"/>
              </w:rPr>
            </w:pPr>
          </w:p>
        </w:tc>
        <w:tc>
          <w:tcPr>
            <w:tcW w:w="5103" w:type="dxa"/>
          </w:tcPr>
          <w:p w14:paraId="41ED645E" w14:textId="77777777" w:rsidR="00A85F88" w:rsidRPr="007049DB" w:rsidRDefault="00A85F88">
            <w:pPr>
              <w:pStyle w:val="410"/>
              <w:shd w:val="clear" w:color="auto" w:fill="auto"/>
              <w:spacing w:before="0" w:line="240" w:lineRule="auto"/>
              <w:contextualSpacing/>
              <w:rPr>
                <w:rFonts w:ascii="Tahoma" w:hAnsi="Tahoma" w:cs="Tahoma"/>
                <w:color w:val="000000"/>
                <w:sz w:val="19"/>
                <w:szCs w:val="19"/>
              </w:rPr>
            </w:pPr>
            <w:r w:rsidRPr="007049DB">
              <w:rPr>
                <w:rFonts w:ascii="Tahoma" w:hAnsi="Tahoma" w:cs="Tahoma"/>
                <w:color w:val="000000"/>
                <w:sz w:val="19"/>
                <w:szCs w:val="19"/>
              </w:rPr>
              <w:t>Генеральный директор</w:t>
            </w:r>
          </w:p>
          <w:p w14:paraId="4B3033E1"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13432565"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p>
          <w:p w14:paraId="11FE4153" w14:textId="6316C08B" w:rsidR="00A85F88" w:rsidRPr="007049DB" w:rsidRDefault="007049DB">
            <w:pPr>
              <w:pStyle w:val="410"/>
              <w:shd w:val="clear" w:color="auto" w:fill="auto"/>
              <w:spacing w:before="0" w:line="240" w:lineRule="auto"/>
              <w:contextualSpacing/>
              <w:jc w:val="left"/>
              <w:rPr>
                <w:rFonts w:ascii="Tahoma" w:hAnsi="Tahoma" w:cs="Tahoma"/>
                <w:b w:val="0"/>
                <w:bCs w:val="0"/>
                <w:color w:val="000000"/>
                <w:sz w:val="19"/>
                <w:szCs w:val="19"/>
              </w:rPr>
            </w:pPr>
            <w:r>
              <w:rPr>
                <w:rFonts w:ascii="Tahoma" w:hAnsi="Tahoma" w:cs="Tahoma"/>
                <w:color w:val="000000"/>
                <w:sz w:val="19"/>
                <w:szCs w:val="19"/>
              </w:rPr>
              <w:t>Мамытов Н. Т.</w:t>
            </w:r>
            <w:r w:rsidR="00A85F88" w:rsidRPr="007049DB">
              <w:rPr>
                <w:rFonts w:ascii="Tahoma" w:hAnsi="Tahoma" w:cs="Tahoma"/>
                <w:color w:val="000000"/>
                <w:sz w:val="19"/>
                <w:szCs w:val="19"/>
              </w:rPr>
              <w:t xml:space="preserve"> ________________________</w:t>
            </w:r>
          </w:p>
          <w:p w14:paraId="621CD861" w14:textId="77777777" w:rsidR="00A85F88" w:rsidRPr="007049DB" w:rsidRDefault="00A85F88">
            <w:pPr>
              <w:pStyle w:val="410"/>
              <w:shd w:val="clear" w:color="auto" w:fill="auto"/>
              <w:spacing w:before="0" w:line="240" w:lineRule="auto"/>
              <w:contextualSpacing/>
              <w:rPr>
                <w:rFonts w:ascii="Tahoma" w:hAnsi="Tahoma" w:cs="Tahoma"/>
                <w:b w:val="0"/>
                <w:bCs w:val="0"/>
                <w:color w:val="000000"/>
                <w:sz w:val="19"/>
                <w:szCs w:val="19"/>
              </w:rPr>
            </w:pPr>
            <w:r w:rsidRPr="007049DB">
              <w:rPr>
                <w:rFonts w:ascii="Tahoma" w:hAnsi="Tahoma" w:cs="Tahoma"/>
                <w:color w:val="000000"/>
                <w:sz w:val="19"/>
                <w:szCs w:val="19"/>
              </w:rPr>
              <w:t>М.П.</w:t>
            </w:r>
          </w:p>
          <w:p w14:paraId="07A5E92B" w14:textId="77777777" w:rsidR="00A85F88" w:rsidRPr="007049DB" w:rsidRDefault="00A85F88">
            <w:pPr>
              <w:rPr>
                <w:b/>
                <w:sz w:val="19"/>
                <w:szCs w:val="19"/>
              </w:rPr>
            </w:pPr>
          </w:p>
        </w:tc>
      </w:tr>
    </w:tbl>
    <w:p w14:paraId="1D6D1706" w14:textId="77777777" w:rsidR="00A85F88" w:rsidRPr="007049DB" w:rsidRDefault="00A85F88" w:rsidP="00A85F88">
      <w:pPr>
        <w:tabs>
          <w:tab w:val="left" w:pos="3810"/>
        </w:tabs>
        <w:rPr>
          <w:sz w:val="19"/>
          <w:szCs w:val="19"/>
        </w:rPr>
      </w:pPr>
      <w:r w:rsidRPr="007049DB">
        <w:rPr>
          <w:sz w:val="19"/>
          <w:szCs w:val="19"/>
        </w:rPr>
        <w:tab/>
      </w:r>
    </w:p>
    <w:p w14:paraId="7D19091C" w14:textId="77777777" w:rsidR="00A85F88" w:rsidRPr="007049DB" w:rsidRDefault="00A85F88" w:rsidP="00A85F88">
      <w:pPr>
        <w:spacing w:after="0"/>
        <w:jc w:val="center"/>
        <w:rPr>
          <w:rFonts w:ascii="Tahoma" w:hAnsi="Tahoma" w:cs="Tahoma"/>
          <w:b/>
          <w:sz w:val="19"/>
          <w:szCs w:val="19"/>
        </w:rPr>
      </w:pPr>
    </w:p>
    <w:sectPr w:rsidR="00A85F88" w:rsidRPr="007049DB" w:rsidSect="005E1820">
      <w:footerReference w:type="default" r:id="rId14"/>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D4E8" w14:textId="77777777" w:rsidR="00E36E86" w:rsidRDefault="00E36E86">
      <w:pPr>
        <w:spacing w:after="0" w:line="240" w:lineRule="auto"/>
      </w:pPr>
      <w:r>
        <w:separator/>
      </w:r>
    </w:p>
  </w:endnote>
  <w:endnote w:type="continuationSeparator" w:id="0">
    <w:p w14:paraId="3A005D3D" w14:textId="77777777" w:rsidR="00E36E86" w:rsidRDefault="00E36E86">
      <w:pPr>
        <w:spacing w:after="0" w:line="240" w:lineRule="auto"/>
      </w:pPr>
      <w:r>
        <w:continuationSeparator/>
      </w:r>
    </w:p>
  </w:endnote>
  <w:endnote w:type="continuationNotice" w:id="1">
    <w:p w14:paraId="640CC692" w14:textId="77777777" w:rsidR="00E36E86" w:rsidRDefault="00E3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24175B" w:rsidRDefault="0024175B">
    <w:pPr>
      <w:pStyle w:val="ac"/>
      <w:jc w:val="right"/>
    </w:pPr>
  </w:p>
  <w:p w14:paraId="28F5C756" w14:textId="77777777" w:rsidR="0024175B" w:rsidRDefault="0024175B"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888A" w14:textId="77777777" w:rsidR="00E36E86" w:rsidRDefault="00E36E86">
      <w:pPr>
        <w:spacing w:after="0" w:line="240" w:lineRule="auto"/>
      </w:pPr>
      <w:r>
        <w:separator/>
      </w:r>
    </w:p>
  </w:footnote>
  <w:footnote w:type="continuationSeparator" w:id="0">
    <w:p w14:paraId="00683CBF" w14:textId="77777777" w:rsidR="00E36E86" w:rsidRDefault="00E36E86">
      <w:pPr>
        <w:spacing w:after="0" w:line="240" w:lineRule="auto"/>
      </w:pPr>
      <w:r>
        <w:continuationSeparator/>
      </w:r>
    </w:p>
  </w:footnote>
  <w:footnote w:type="continuationNotice" w:id="1">
    <w:p w14:paraId="26600BDF" w14:textId="77777777" w:rsidR="00E36E86" w:rsidRDefault="00E3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EC059AA"/>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8"/>
        <w:szCs w:val="18"/>
        <w:u w:val="none"/>
        <w:effect w:val="none"/>
      </w:rPr>
    </w:lvl>
    <w:lvl w:ilvl="1">
      <w:start w:val="1"/>
      <w:numFmt w:val="decimal"/>
      <w:lvlText w:val="%1.%2."/>
      <w:lvlJc w:val="left"/>
      <w:pPr>
        <w:ind w:left="0" w:firstLine="0"/>
      </w:pPr>
      <w:rPr>
        <w:rFonts w:ascii="Tahoma" w:hAnsi="Tahoma" w:cs="Tahoma" w:hint="default"/>
        <w:b w:val="0"/>
        <w:bCs/>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ahoma" w:hAnsi="Tahoma" w:cs="Tahoma" w:hint="default"/>
        <w:b w:val="0"/>
        <w:bCs/>
        <w:i w:val="0"/>
        <w:iCs w:val="0"/>
        <w:smallCaps w:val="0"/>
        <w:strike w:val="0"/>
        <w:dstrike w:val="0"/>
        <w:color w:val="000000"/>
        <w:spacing w:val="0"/>
        <w:w w:val="100"/>
        <w:position w:val="0"/>
        <w:sz w:val="19"/>
        <w:szCs w:val="19"/>
        <w:u w:val="none"/>
        <w:effect w:val="none"/>
      </w:rPr>
    </w:lvl>
    <w:lvl w:ilvl="3">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4">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5">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6">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7">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lvl w:ilvl="8">
      <w:start w:val="1"/>
      <w:numFmt w:val="decimal"/>
      <w:lvlText w:val="%1.%2.%3."/>
      <w:lvlJc w:val="left"/>
      <w:pPr>
        <w:ind w:left="0" w:firstLine="0"/>
      </w:pPr>
      <w:rPr>
        <w:rFonts w:cs="Times New Roman"/>
        <w:b/>
        <w:bCs/>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5"/>
    <w:multiLevelType w:val="multilevel"/>
    <w:tmpl w:val="E15AEC2C"/>
    <w:lvl w:ilvl="0">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18"/>
        <w:szCs w:val="18"/>
        <w:u w:val="none"/>
        <w:effect w:val="none"/>
      </w:rPr>
    </w:lvl>
    <w:lvl w:ilvl="1">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2">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3">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4">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5">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6">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7">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lvl w:ilvl="8">
      <w:start w:val="5"/>
      <w:numFmt w:val="decimal"/>
      <w:lvlText w:val="2.1.%1."/>
      <w:lvlJc w:val="left"/>
      <w:pPr>
        <w:ind w:left="0" w:firstLine="0"/>
      </w:pPr>
      <w:rPr>
        <w:rFonts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7E0EC5"/>
    <w:multiLevelType w:val="multilevel"/>
    <w:tmpl w:val="6F6E3FA0"/>
    <w:lvl w:ilvl="0">
      <w:start w:val="8"/>
      <w:numFmt w:val="decimal"/>
      <w:lvlText w:val="%1."/>
      <w:lvlJc w:val="left"/>
      <w:pPr>
        <w:ind w:left="360" w:hanging="360"/>
      </w:pPr>
      <w:rPr>
        <w:color w:val="000000"/>
      </w:rPr>
    </w:lvl>
    <w:lvl w:ilvl="1">
      <w:start w:val="2"/>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0"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67469"/>
    <w:multiLevelType w:val="multilevel"/>
    <w:tmpl w:val="3DA2C0A4"/>
    <w:lvl w:ilvl="0">
      <w:start w:val="9"/>
      <w:numFmt w:val="decimal"/>
      <w:lvlText w:val="%1."/>
      <w:lvlJc w:val="left"/>
      <w:pPr>
        <w:ind w:left="360" w:hanging="360"/>
      </w:pPr>
      <w:rPr>
        <w:rFonts w:ascii="Tahoma" w:hAnsi="Tahoma" w:cs="Tahoma" w:hint="default"/>
        <w:b/>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4"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0"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3"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98549C"/>
    <w:multiLevelType w:val="hybridMultilevel"/>
    <w:tmpl w:val="458A3554"/>
    <w:lvl w:ilvl="0" w:tplc="2D72BDEC">
      <w:start w:val="2"/>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21"/>
  </w:num>
  <w:num w:numId="6">
    <w:abstractNumId w:val="14"/>
  </w:num>
  <w:num w:numId="7">
    <w:abstractNumId w:val="20"/>
  </w:num>
  <w:num w:numId="8">
    <w:abstractNumId w:val="5"/>
  </w:num>
  <w:num w:numId="9">
    <w:abstractNumId w:val="22"/>
  </w:num>
  <w:num w:numId="10">
    <w:abstractNumId w:val="7"/>
  </w:num>
  <w:num w:numId="11">
    <w:abstractNumId w:val="6"/>
  </w:num>
  <w:num w:numId="12">
    <w:abstractNumId w:val="18"/>
  </w:num>
  <w:num w:numId="13">
    <w:abstractNumId w:val="8"/>
  </w:num>
  <w:num w:numId="14">
    <w:abstractNumId w:val="9"/>
  </w:num>
  <w:num w:numId="15">
    <w:abstractNumId w:val="19"/>
  </w:num>
  <w:num w:numId="16">
    <w:abstractNumId w:val="12"/>
  </w:num>
  <w:num w:numId="17">
    <w:abstractNumId w:val="16"/>
  </w:num>
  <w:num w:numId="18">
    <w:abstractNumId w:val="23"/>
  </w:num>
  <w:num w:numId="19">
    <w:abstractNumId w:val="3"/>
  </w:num>
  <w:num w:numId="20">
    <w:abstractNumId w:val="2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682"/>
    <w:rsid w:val="00153877"/>
    <w:rsid w:val="0015555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E7122"/>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27B9D"/>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597"/>
    <w:rsid w:val="00290E6E"/>
    <w:rsid w:val="00291D3D"/>
    <w:rsid w:val="0029325C"/>
    <w:rsid w:val="0029348C"/>
    <w:rsid w:val="00293A05"/>
    <w:rsid w:val="00296ECF"/>
    <w:rsid w:val="002A09FE"/>
    <w:rsid w:val="002A4843"/>
    <w:rsid w:val="002A4BF4"/>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8CB"/>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052A"/>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5FF"/>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2C3B"/>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87F05"/>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386"/>
    <w:rsid w:val="00676409"/>
    <w:rsid w:val="00676BB3"/>
    <w:rsid w:val="00680B42"/>
    <w:rsid w:val="006814BC"/>
    <w:rsid w:val="00686406"/>
    <w:rsid w:val="006970E7"/>
    <w:rsid w:val="0069766D"/>
    <w:rsid w:val="00697C59"/>
    <w:rsid w:val="006A142C"/>
    <w:rsid w:val="006A2933"/>
    <w:rsid w:val="006A5AB3"/>
    <w:rsid w:val="006B230A"/>
    <w:rsid w:val="006B2DB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534F"/>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22D"/>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2165"/>
    <w:rsid w:val="00A33E51"/>
    <w:rsid w:val="00A346A6"/>
    <w:rsid w:val="00A3508F"/>
    <w:rsid w:val="00A36A22"/>
    <w:rsid w:val="00A36FD3"/>
    <w:rsid w:val="00A41EBD"/>
    <w:rsid w:val="00A42902"/>
    <w:rsid w:val="00A42F03"/>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2860"/>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681"/>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03DC"/>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0E94"/>
    <w:rsid w:val="00CA1D79"/>
    <w:rsid w:val="00CA2AAD"/>
    <w:rsid w:val="00CA44C1"/>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E56C0"/>
    <w:rsid w:val="00CF010C"/>
    <w:rsid w:val="00CF333A"/>
    <w:rsid w:val="00D048A7"/>
    <w:rsid w:val="00D063D1"/>
    <w:rsid w:val="00D10943"/>
    <w:rsid w:val="00D117D7"/>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1F43"/>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1FA4"/>
    <w:rsid w:val="00E24CC7"/>
    <w:rsid w:val="00E25B32"/>
    <w:rsid w:val="00E25DF6"/>
    <w:rsid w:val="00E262AB"/>
    <w:rsid w:val="00E311D5"/>
    <w:rsid w:val="00E3127C"/>
    <w:rsid w:val="00E337B2"/>
    <w:rsid w:val="00E33E91"/>
    <w:rsid w:val="00E36BCE"/>
    <w:rsid w:val="00E36E02"/>
    <w:rsid w:val="00E36E86"/>
    <w:rsid w:val="00E4059B"/>
    <w:rsid w:val="00E415C6"/>
    <w:rsid w:val="00E44834"/>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53D1"/>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7FA"/>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chrudometkina\AppData\Local\Microsoft\Windows\INetCache\Content.Outlook\JRZFWG3I\it_purchasing@megacom.kg" TargetMode="External"/><Relationship Id="rId13" Type="http://schemas.openxmlformats.org/officeDocument/2006/relationships/hyperlink" Target="https://support.orac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acle.com/contra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cle.com/contra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acle.com/contracts/" TargetMode="External"/><Relationship Id="rId4" Type="http://schemas.openxmlformats.org/officeDocument/2006/relationships/settings" Target="settings.xml"/><Relationship Id="rId9" Type="http://schemas.openxmlformats.org/officeDocument/2006/relationships/hyperlink" Target="https://www.oracle.com/cis/support/policies.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9E03-1CAA-45B1-BF85-834FA274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12</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38001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177</cp:revision>
  <cp:lastPrinted>2023-06-08T05:50:00Z</cp:lastPrinted>
  <dcterms:created xsi:type="dcterms:W3CDTF">2022-10-03T03:23:00Z</dcterms:created>
  <dcterms:modified xsi:type="dcterms:W3CDTF">2023-06-08T05:53:00Z</dcterms:modified>
</cp:coreProperties>
</file>