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7CC19A5" w:rsidR="00EC0B56" w:rsidRPr="002E57E3" w:rsidRDefault="00917EBF" w:rsidP="00C70DFE">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706BA">
        <w:rPr>
          <w:rFonts w:ascii="Tahoma" w:hAnsi="Tahoma" w:cs="Tahoma"/>
          <w:b/>
          <w:color w:val="0000CC"/>
          <w:sz w:val="19"/>
          <w:szCs w:val="19"/>
        </w:rPr>
        <w:t>104</w:t>
      </w:r>
    </w:p>
    <w:p w14:paraId="63C49F0F" w14:textId="659E68A8" w:rsidR="005E3C5B" w:rsidRPr="002E57E3" w:rsidRDefault="00EC0B56" w:rsidP="00C70DFE">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C70DFE">
      <w:pPr>
        <w:widowControl w:val="0"/>
        <w:autoSpaceDE w:val="0"/>
        <w:autoSpaceDN w:val="0"/>
        <w:adjustRightInd w:val="0"/>
        <w:spacing w:after="0" w:line="240" w:lineRule="auto"/>
        <w:jc w:val="center"/>
        <w:rPr>
          <w:rFonts w:ascii="Tahoma" w:hAnsi="Tahoma" w:cs="Tahoma"/>
          <w:b/>
          <w:sz w:val="19"/>
          <w:szCs w:val="19"/>
        </w:rPr>
      </w:pPr>
    </w:p>
    <w:p w14:paraId="4E75DC97" w14:textId="3247E119" w:rsidR="00EC0B56" w:rsidRPr="002E57E3" w:rsidRDefault="00D30666" w:rsidP="00C70DFE">
      <w:pPr>
        <w:pStyle w:val="af3"/>
        <w:rPr>
          <w:rFonts w:ascii="Tahoma" w:hAnsi="Tahoma" w:cs="Tahoma"/>
          <w:sz w:val="19"/>
          <w:szCs w:val="19"/>
        </w:rPr>
      </w:pPr>
      <w:r>
        <w:rPr>
          <w:rFonts w:ascii="Tahoma" w:hAnsi="Tahoma" w:cs="Tahoma"/>
          <w:sz w:val="19"/>
          <w:szCs w:val="19"/>
        </w:rPr>
        <w:t>Дата: «</w:t>
      </w:r>
      <w:r w:rsidR="00B706BA">
        <w:rPr>
          <w:rFonts w:ascii="Tahoma" w:hAnsi="Tahoma" w:cs="Tahoma"/>
          <w:sz w:val="19"/>
          <w:szCs w:val="19"/>
        </w:rPr>
        <w:t>15</w:t>
      </w:r>
      <w:r w:rsidR="00BE7EFE" w:rsidRPr="002E57E3">
        <w:rPr>
          <w:rFonts w:ascii="Tahoma" w:hAnsi="Tahoma" w:cs="Tahoma"/>
          <w:sz w:val="19"/>
          <w:szCs w:val="19"/>
        </w:rPr>
        <w:t xml:space="preserve">» </w:t>
      </w:r>
      <w:r w:rsidR="00361313">
        <w:rPr>
          <w:rFonts w:ascii="Tahoma" w:hAnsi="Tahoma" w:cs="Tahoma"/>
          <w:sz w:val="19"/>
          <w:szCs w:val="19"/>
        </w:rPr>
        <w:t>июня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C70DFE">
      <w:pPr>
        <w:widowControl w:val="0"/>
        <w:autoSpaceDE w:val="0"/>
        <w:autoSpaceDN w:val="0"/>
        <w:adjustRightInd w:val="0"/>
        <w:spacing w:after="0" w:line="240" w:lineRule="auto"/>
        <w:rPr>
          <w:rFonts w:ascii="Tahoma" w:hAnsi="Tahoma" w:cs="Tahoma"/>
          <w:sz w:val="19"/>
          <w:szCs w:val="19"/>
        </w:rPr>
      </w:pPr>
    </w:p>
    <w:p w14:paraId="156E5AD8" w14:textId="001657E8" w:rsidR="00C6776F" w:rsidRPr="002E57E3" w:rsidRDefault="009B088A" w:rsidP="00C70DFE">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700A76" w:rsidRPr="00700A76">
        <w:rPr>
          <w:rFonts w:ascii="Tahoma" w:hAnsi="Tahoma" w:cs="Tahoma"/>
          <w:b/>
          <w:sz w:val="19"/>
          <w:szCs w:val="19"/>
        </w:rPr>
        <w:t>услуги продления права пользования технической поддержкой программного обеспечения Docsvision (лицензии) и настройка обновлений СЭД Docsvision до версии 5.5. с переносом логики текущих бизнес-процессов и с переходом на WEB-клиента программного обеспечения Docsvision</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C70DFE">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C70DFE">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3728E">
      <w:pPr>
        <w:pStyle w:val="a4"/>
        <w:widowControl w:val="0"/>
        <w:numPr>
          <w:ilvl w:val="0"/>
          <w:numId w:val="3"/>
        </w:numPr>
        <w:autoSpaceDE w:val="0"/>
        <w:autoSpaceDN w:val="0"/>
        <w:adjustRightInd w:val="0"/>
        <w:ind w:left="0" w:firstLine="567"/>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C70DFE">
            <w:pPr>
              <w:widowControl w:val="0"/>
              <w:autoSpaceDE w:val="0"/>
              <w:autoSpaceDN w:val="0"/>
              <w:adjustRightInd w:val="0"/>
              <w:spacing w:after="0" w:line="240" w:lineRule="auto"/>
              <w:ind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C70DFE">
            <w:pPr>
              <w:widowControl w:val="0"/>
              <w:autoSpaceDE w:val="0"/>
              <w:autoSpaceDN w:val="0"/>
              <w:adjustRightInd w:val="0"/>
              <w:spacing w:after="0" w:line="240" w:lineRule="auto"/>
              <w:ind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C70DFE">
            <w:pPr>
              <w:widowControl w:val="0"/>
              <w:autoSpaceDE w:val="0"/>
              <w:autoSpaceDN w:val="0"/>
              <w:adjustRightInd w:val="0"/>
              <w:spacing w:after="0" w:line="240" w:lineRule="auto"/>
              <w:ind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575F8246" w:rsidR="00E11396" w:rsidRPr="002E57E3" w:rsidRDefault="00B706BA" w:rsidP="00B706BA">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22</w:t>
            </w:r>
            <w:r w:rsidR="007714A2">
              <w:rPr>
                <w:rFonts w:ascii="Tahoma" w:hAnsi="Tahoma" w:cs="Tahoma"/>
                <w:b/>
                <w:sz w:val="19"/>
                <w:szCs w:val="19"/>
              </w:rPr>
              <w:t>.</w:t>
            </w:r>
            <w:r w:rsidR="00BC561E">
              <w:rPr>
                <w:rFonts w:ascii="Tahoma" w:hAnsi="Tahoma" w:cs="Tahoma"/>
                <w:b/>
                <w:sz w:val="19"/>
                <w:szCs w:val="19"/>
              </w:rPr>
              <w:t>0</w:t>
            </w:r>
            <w:r w:rsidR="002B4B2B">
              <w:rPr>
                <w:rFonts w:ascii="Tahoma" w:hAnsi="Tahoma" w:cs="Tahoma"/>
                <w:b/>
                <w:sz w:val="19"/>
                <w:szCs w:val="19"/>
              </w:rPr>
              <w:t>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C70DFE">
            <w:pPr>
              <w:widowControl w:val="0"/>
              <w:autoSpaceDE w:val="0"/>
              <w:autoSpaceDN w:val="0"/>
              <w:adjustRightInd w:val="0"/>
              <w:spacing w:after="0" w:line="240" w:lineRule="auto"/>
              <w:ind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C70DFE">
            <w:pPr>
              <w:widowControl w:val="0"/>
              <w:autoSpaceDE w:val="0"/>
              <w:autoSpaceDN w:val="0"/>
              <w:adjustRightInd w:val="0"/>
              <w:spacing w:after="0" w:line="240" w:lineRule="auto"/>
              <w:ind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B0D46C1" w:rsidR="009A2881" w:rsidRPr="002E57E3" w:rsidRDefault="00B706BA" w:rsidP="00B706BA">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22</w:t>
            </w:r>
            <w:r w:rsidR="007714A2">
              <w:rPr>
                <w:rFonts w:ascii="Tahoma" w:hAnsi="Tahoma" w:cs="Tahoma"/>
                <w:b/>
                <w:sz w:val="19"/>
                <w:szCs w:val="19"/>
              </w:rPr>
              <w:t>.</w:t>
            </w:r>
            <w:r w:rsidR="00B30B4E">
              <w:rPr>
                <w:rFonts w:ascii="Tahoma" w:hAnsi="Tahoma" w:cs="Tahoma"/>
                <w:b/>
                <w:sz w:val="19"/>
                <w:szCs w:val="19"/>
              </w:rPr>
              <w:t>0</w:t>
            </w:r>
            <w:r w:rsidR="002B4B2B">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A917E3">
              <w:rPr>
                <w:rFonts w:ascii="Tahoma" w:hAnsi="Tahoma" w:cs="Tahoma"/>
                <w:b/>
                <w:sz w:val="19"/>
                <w:szCs w:val="19"/>
              </w:rPr>
              <w:t>:00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C70DFE">
            <w:pPr>
              <w:spacing w:after="0" w:line="240" w:lineRule="auto"/>
              <w:ind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C70DFE">
            <w:pPr>
              <w:widowControl w:val="0"/>
              <w:autoSpaceDE w:val="0"/>
              <w:autoSpaceDN w:val="0"/>
              <w:adjustRightInd w:val="0"/>
              <w:spacing w:after="0" w:line="240" w:lineRule="auto"/>
              <w:ind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74962151" w:rsidR="00717D6B" w:rsidRPr="002E57E3" w:rsidRDefault="00E11396" w:rsidP="00B706BA">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B706BA">
              <w:rPr>
                <w:rFonts w:ascii="Tahoma" w:hAnsi="Tahoma" w:cs="Tahoma"/>
                <w:b/>
                <w:i/>
                <w:sz w:val="19"/>
                <w:szCs w:val="19"/>
              </w:rPr>
              <w:t>22</w:t>
            </w:r>
            <w:r w:rsidR="003B4AEE">
              <w:rPr>
                <w:rFonts w:ascii="Tahoma" w:hAnsi="Tahoma" w:cs="Tahoma"/>
                <w:b/>
                <w:i/>
                <w:sz w:val="19"/>
                <w:szCs w:val="19"/>
              </w:rPr>
              <w:t>.</w:t>
            </w:r>
            <w:r w:rsidR="00B30B4E">
              <w:rPr>
                <w:rFonts w:ascii="Tahoma" w:hAnsi="Tahoma" w:cs="Tahoma"/>
                <w:b/>
                <w:i/>
                <w:sz w:val="19"/>
                <w:szCs w:val="19"/>
              </w:rPr>
              <w:t>0</w:t>
            </w:r>
            <w:r w:rsidR="002B4B2B">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B706BA">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3B3E58">
      <w:pPr>
        <w:pStyle w:val="a4"/>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C70DF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70DFE">
      <w:pPr>
        <w:pStyle w:val="a4"/>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70DFE">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70DFE">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70DFE">
      <w:pPr>
        <w:pStyle w:val="a4"/>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70DFE">
      <w:pPr>
        <w:pStyle w:val="a4"/>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70DFE">
      <w:pPr>
        <w:pStyle w:val="a4"/>
        <w:tabs>
          <w:tab w:val="left" w:pos="851"/>
          <w:tab w:val="left" w:pos="993"/>
        </w:tabs>
        <w:ind w:left="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70DFE">
      <w:pPr>
        <w:pStyle w:val="a4"/>
        <w:tabs>
          <w:tab w:val="left" w:pos="851"/>
          <w:tab w:val="left" w:pos="993"/>
        </w:tabs>
        <w:ind w:left="0"/>
        <w:jc w:val="both"/>
        <w:rPr>
          <w:rFonts w:ascii="Tahoma" w:hAnsi="Tahoma" w:cs="Tahoma"/>
          <w:sz w:val="19"/>
          <w:szCs w:val="19"/>
        </w:rPr>
      </w:pPr>
    </w:p>
    <w:p w14:paraId="41930014" w14:textId="77777777" w:rsidR="00CE4FE4" w:rsidRPr="00711A62" w:rsidRDefault="00CE4FE4" w:rsidP="00C70DFE">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70DFE">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70DFE">
      <w:pPr>
        <w:pStyle w:val="a4"/>
        <w:tabs>
          <w:tab w:val="left" w:pos="851"/>
        </w:tabs>
        <w:ind w:left="0"/>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72DF6B4" w14:textId="77777777" w:rsidR="00CE4FE4" w:rsidRPr="00CF333A" w:rsidRDefault="00CE4FE4" w:rsidP="00C70DFE">
      <w:pPr>
        <w:pStyle w:val="a4"/>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70DFE">
      <w:pPr>
        <w:pStyle w:val="a4"/>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70DFE">
      <w:pPr>
        <w:pStyle w:val="a4"/>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70DFE">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70DFE">
      <w:pPr>
        <w:pStyle w:val="a4"/>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70DFE">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70DFE">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70DFE">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70DFE">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70DFE">
      <w:pPr>
        <w:pStyle w:val="a4"/>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70DFE">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70DFE">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70DFE">
      <w:pPr>
        <w:pStyle w:val="a4"/>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70DFE">
      <w:pPr>
        <w:pStyle w:val="a4"/>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70DFE">
      <w:pPr>
        <w:pStyle w:val="a4"/>
        <w:tabs>
          <w:tab w:val="left" w:pos="993"/>
        </w:tabs>
        <w:spacing w:line="259" w:lineRule="auto"/>
        <w:ind w:left="0"/>
        <w:jc w:val="both"/>
        <w:rPr>
          <w:rFonts w:ascii="Tahoma" w:eastAsiaTheme="minorHAnsi" w:hAnsi="Tahoma" w:cs="Tahoma"/>
          <w:sz w:val="19"/>
          <w:szCs w:val="19"/>
        </w:rPr>
      </w:pPr>
    </w:p>
    <w:p w14:paraId="4FAA1283" w14:textId="77777777" w:rsidR="00CE4FE4" w:rsidRPr="00CF333A" w:rsidRDefault="00CE4FE4" w:rsidP="00C70DFE">
      <w:pPr>
        <w:pStyle w:val="a4"/>
        <w:tabs>
          <w:tab w:val="left" w:pos="993"/>
        </w:tabs>
        <w:spacing w:line="259" w:lineRule="auto"/>
        <w:ind w:left="0"/>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70DFE">
      <w:pPr>
        <w:pStyle w:val="a4"/>
        <w:numPr>
          <w:ilvl w:val="0"/>
          <w:numId w:val="4"/>
        </w:numPr>
        <w:tabs>
          <w:tab w:val="left" w:pos="993"/>
        </w:tabs>
        <w:spacing w:line="259" w:lineRule="auto"/>
        <w:ind w:left="0" w:firstLine="0"/>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70DFE">
      <w:pPr>
        <w:pStyle w:val="a4"/>
        <w:numPr>
          <w:ilvl w:val="0"/>
          <w:numId w:val="4"/>
        </w:numPr>
        <w:tabs>
          <w:tab w:val="left" w:pos="993"/>
        </w:tabs>
        <w:spacing w:line="259" w:lineRule="auto"/>
        <w:ind w:left="0" w:firstLine="0"/>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70DFE">
      <w:pPr>
        <w:pStyle w:val="a4"/>
        <w:numPr>
          <w:ilvl w:val="0"/>
          <w:numId w:val="4"/>
        </w:numPr>
        <w:tabs>
          <w:tab w:val="left" w:pos="993"/>
        </w:tabs>
        <w:spacing w:line="259" w:lineRule="auto"/>
        <w:ind w:left="0" w:firstLine="0"/>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CC84686" w:rsidR="00CE4FE4" w:rsidRDefault="00CE4FE4" w:rsidP="00C70DFE">
      <w:pPr>
        <w:tabs>
          <w:tab w:val="left" w:pos="993"/>
        </w:tabs>
        <w:spacing w:after="0" w:line="240" w:lineRule="auto"/>
        <w:jc w:val="both"/>
        <w:rPr>
          <w:rFonts w:ascii="Tahoma" w:eastAsiaTheme="minorHAnsi" w:hAnsi="Tahoma" w:cs="Tahoma"/>
          <w:sz w:val="19"/>
          <w:szCs w:val="19"/>
        </w:rPr>
      </w:pPr>
    </w:p>
    <w:p w14:paraId="0A4657BA" w14:textId="77777777" w:rsidR="00C3728E" w:rsidRDefault="00C3728E" w:rsidP="00C70DFE">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C70DFE">
      <w:pPr>
        <w:pStyle w:val="af3"/>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47A03444" w:rsidR="00236AF8" w:rsidRDefault="00236AF8" w:rsidP="00C70DFE">
      <w:pPr>
        <w:pStyle w:val="ad"/>
        <w:rPr>
          <w:rFonts w:ascii="Tahoma" w:hAnsi="Tahoma" w:cs="Tahoma"/>
          <w:i/>
          <w:sz w:val="16"/>
          <w:szCs w:val="16"/>
        </w:rPr>
      </w:pPr>
    </w:p>
    <w:p w14:paraId="6801E94C" w14:textId="2C5FE539" w:rsidR="00C3728E" w:rsidRDefault="00C3728E" w:rsidP="00C70DFE">
      <w:pPr>
        <w:pStyle w:val="ad"/>
        <w:rPr>
          <w:rFonts w:ascii="Tahoma" w:hAnsi="Tahoma" w:cs="Tahoma"/>
          <w:i/>
          <w:sz w:val="16"/>
          <w:szCs w:val="16"/>
        </w:rPr>
      </w:pPr>
    </w:p>
    <w:p w14:paraId="75E982A9" w14:textId="77777777" w:rsidR="00C3728E" w:rsidRDefault="00C3728E" w:rsidP="00C70DFE">
      <w:pPr>
        <w:pStyle w:val="ad"/>
        <w:rPr>
          <w:rFonts w:ascii="Tahoma" w:hAnsi="Tahoma" w:cs="Tahoma"/>
          <w:i/>
          <w:sz w:val="16"/>
          <w:szCs w:val="16"/>
        </w:rPr>
      </w:pPr>
    </w:p>
    <w:p w14:paraId="29B12CC1" w14:textId="239AD606" w:rsidR="00CC7080" w:rsidRPr="00DF1D35" w:rsidRDefault="00CC7080" w:rsidP="00C70DFE">
      <w:pPr>
        <w:pStyle w:val="ad"/>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37B4B82" w:rsidR="00F52F68" w:rsidRPr="00DF1D35" w:rsidRDefault="00CC7080" w:rsidP="00C70DFE">
      <w:pPr>
        <w:pStyle w:val="ad"/>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E793369" w14:textId="048FA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5" w:type="dxa"/>
        <w:tblLook w:val="04A0" w:firstRow="1" w:lastRow="0" w:firstColumn="1" w:lastColumn="0" w:noHBand="0" w:noVBand="1"/>
      </w:tblPr>
      <w:tblGrid>
        <w:gridCol w:w="585"/>
        <w:gridCol w:w="3952"/>
        <w:gridCol w:w="6237"/>
      </w:tblGrid>
      <w:tr w:rsidR="002D136C" w:rsidRPr="00D84846" w14:paraId="00D865C2" w14:textId="77777777" w:rsidTr="00C3728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D84846" w:rsidRDefault="002D136C" w:rsidP="007E7D90">
            <w:pPr>
              <w:spacing w:after="0" w:line="240" w:lineRule="auto"/>
              <w:rPr>
                <w:rFonts w:ascii="Tahoma" w:hAnsi="Tahoma" w:cs="Tahoma"/>
                <w:b/>
                <w:bCs/>
                <w:color w:val="000000"/>
                <w:sz w:val="19"/>
                <w:szCs w:val="19"/>
              </w:rPr>
            </w:pPr>
            <w:r w:rsidRPr="00D84846">
              <w:rPr>
                <w:rFonts w:ascii="Tahoma" w:hAnsi="Tahoma" w:cs="Tahoma"/>
                <w:b/>
                <w:bCs/>
                <w:color w:val="000000"/>
                <w:sz w:val="19"/>
                <w:szCs w:val="19"/>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D84846" w:rsidRDefault="002D136C" w:rsidP="007E7D90">
            <w:pPr>
              <w:spacing w:after="0" w:line="240" w:lineRule="auto"/>
              <w:jc w:val="center"/>
              <w:rPr>
                <w:rFonts w:ascii="Tahoma" w:hAnsi="Tahoma" w:cs="Tahoma"/>
                <w:b/>
                <w:bCs/>
                <w:color w:val="000000"/>
                <w:sz w:val="19"/>
                <w:szCs w:val="19"/>
              </w:rPr>
            </w:pPr>
            <w:r w:rsidRPr="00D84846">
              <w:rPr>
                <w:rFonts w:ascii="Tahoma" w:hAnsi="Tahoma" w:cs="Tahoma"/>
                <w:b/>
                <w:bCs/>
                <w:color w:val="0000CC"/>
                <w:sz w:val="19"/>
                <w:szCs w:val="19"/>
              </w:rPr>
              <w:t>Общие требования:</w:t>
            </w:r>
          </w:p>
        </w:tc>
      </w:tr>
      <w:tr w:rsidR="002D136C" w:rsidRPr="00D84846" w14:paraId="1308D4A3" w14:textId="77777777" w:rsidTr="00C3728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D84846" w:rsidRDefault="002D136C" w:rsidP="007E7D90">
            <w:pPr>
              <w:spacing w:after="0" w:line="240" w:lineRule="auto"/>
              <w:jc w:val="center"/>
              <w:rPr>
                <w:rFonts w:ascii="Tahoma" w:hAnsi="Tahoma" w:cs="Tahoma"/>
                <w:sz w:val="19"/>
                <w:szCs w:val="19"/>
              </w:rPr>
            </w:pPr>
            <w:r w:rsidRPr="00D84846">
              <w:rPr>
                <w:rFonts w:ascii="Tahoma" w:hAnsi="Tahoma" w:cs="Tahoma"/>
                <w:sz w:val="19"/>
                <w:szCs w:val="19"/>
              </w:rPr>
              <w:t>1.1</w:t>
            </w:r>
          </w:p>
        </w:tc>
        <w:tc>
          <w:tcPr>
            <w:tcW w:w="395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D84846" w:rsidRDefault="002D136C" w:rsidP="007E7D90">
            <w:pPr>
              <w:spacing w:after="0" w:line="240" w:lineRule="auto"/>
              <w:rPr>
                <w:rFonts w:ascii="Tahoma" w:hAnsi="Tahoma" w:cs="Tahoma"/>
                <w:sz w:val="19"/>
                <w:szCs w:val="19"/>
              </w:rPr>
            </w:pPr>
            <w:r w:rsidRPr="00D84846">
              <w:rPr>
                <w:rFonts w:ascii="Tahoma" w:hAnsi="Tahoma" w:cs="Tahoma"/>
                <w:sz w:val="19"/>
                <w:szCs w:val="19"/>
              </w:rPr>
              <w:t>Язык конкурсной заявки</w:t>
            </w:r>
          </w:p>
        </w:tc>
        <w:tc>
          <w:tcPr>
            <w:tcW w:w="6237"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D84846" w:rsidRDefault="002D136C" w:rsidP="007E7D90">
            <w:pPr>
              <w:spacing w:after="0" w:line="240" w:lineRule="auto"/>
              <w:rPr>
                <w:rFonts w:ascii="Tahoma" w:hAnsi="Tahoma" w:cs="Tahoma"/>
                <w:sz w:val="19"/>
                <w:szCs w:val="19"/>
              </w:rPr>
            </w:pPr>
            <w:r w:rsidRPr="00D84846">
              <w:rPr>
                <w:rFonts w:ascii="Tahoma" w:hAnsi="Tahoma" w:cs="Tahoma"/>
                <w:sz w:val="19"/>
                <w:szCs w:val="19"/>
              </w:rPr>
              <w:t>Русский</w:t>
            </w:r>
          </w:p>
        </w:tc>
      </w:tr>
      <w:tr w:rsidR="00EB7D2F" w:rsidRPr="00D84846" w14:paraId="4213F0D9" w14:textId="77777777" w:rsidTr="00C3728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D84846" w:rsidRDefault="00EB7D2F" w:rsidP="007E7D90">
            <w:pPr>
              <w:spacing w:after="0" w:line="240" w:lineRule="auto"/>
              <w:jc w:val="center"/>
              <w:rPr>
                <w:rFonts w:ascii="Tahoma" w:hAnsi="Tahoma" w:cs="Tahoma"/>
                <w:sz w:val="19"/>
                <w:szCs w:val="19"/>
              </w:rPr>
            </w:pPr>
            <w:r w:rsidRPr="00D84846">
              <w:rPr>
                <w:rFonts w:ascii="Tahoma" w:hAnsi="Tahoma" w:cs="Tahoma"/>
                <w:sz w:val="19"/>
                <w:szCs w:val="19"/>
              </w:rPr>
              <w:t>1.2</w:t>
            </w:r>
          </w:p>
        </w:tc>
        <w:tc>
          <w:tcPr>
            <w:tcW w:w="3952" w:type="dxa"/>
            <w:tcBorders>
              <w:top w:val="nil"/>
              <w:left w:val="nil"/>
              <w:bottom w:val="single" w:sz="4" w:space="0" w:color="auto"/>
              <w:right w:val="single" w:sz="4" w:space="0" w:color="auto"/>
            </w:tcBorders>
            <w:shd w:val="clear" w:color="auto" w:fill="auto"/>
            <w:vAlign w:val="center"/>
          </w:tcPr>
          <w:p w14:paraId="1F23B177" w14:textId="7D00AFD0" w:rsidR="00EB7D2F" w:rsidRPr="00D84846" w:rsidRDefault="00EB7D2F" w:rsidP="007E7D90">
            <w:pPr>
              <w:spacing w:after="0" w:line="240" w:lineRule="auto"/>
              <w:jc w:val="both"/>
              <w:rPr>
                <w:rFonts w:ascii="Tahoma" w:hAnsi="Tahoma" w:cs="Tahoma"/>
                <w:sz w:val="19"/>
                <w:szCs w:val="19"/>
              </w:rPr>
            </w:pPr>
            <w:r w:rsidRPr="00D84846">
              <w:rPr>
                <w:rFonts w:ascii="Tahoma" w:hAnsi="Tahoma" w:cs="Tahoma"/>
                <w:sz w:val="19"/>
                <w:szCs w:val="19"/>
              </w:rPr>
              <w:t>Дата начала оказания услуги:</w:t>
            </w:r>
          </w:p>
        </w:tc>
        <w:tc>
          <w:tcPr>
            <w:tcW w:w="6237" w:type="dxa"/>
            <w:tcBorders>
              <w:top w:val="nil"/>
              <w:left w:val="nil"/>
              <w:bottom w:val="single" w:sz="4" w:space="0" w:color="auto"/>
              <w:right w:val="single" w:sz="4" w:space="0" w:color="auto"/>
            </w:tcBorders>
            <w:shd w:val="clear" w:color="auto" w:fill="auto"/>
            <w:vAlign w:val="center"/>
          </w:tcPr>
          <w:p w14:paraId="58F174A0" w14:textId="100CBE3D" w:rsidR="00EB7D2F" w:rsidRPr="00D84846" w:rsidRDefault="00700A76" w:rsidP="007E7D90">
            <w:pPr>
              <w:spacing w:after="0" w:line="240" w:lineRule="auto"/>
              <w:rPr>
                <w:rFonts w:ascii="Tahoma" w:hAnsi="Tahoma" w:cs="Tahoma"/>
                <w:sz w:val="19"/>
                <w:szCs w:val="19"/>
              </w:rPr>
            </w:pPr>
            <w:r w:rsidRPr="00D84846">
              <w:rPr>
                <w:rFonts w:ascii="Tahoma" w:hAnsi="Tahoma" w:cs="Tahoma"/>
                <w:sz w:val="19"/>
                <w:szCs w:val="19"/>
              </w:rPr>
              <w:t>С даты заключения договора</w:t>
            </w:r>
          </w:p>
        </w:tc>
      </w:tr>
      <w:tr w:rsidR="00EB7D2F" w:rsidRPr="00D84846" w14:paraId="16E11490" w14:textId="77777777" w:rsidTr="00C3728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D84846" w:rsidRDefault="00EB7D2F" w:rsidP="007E7D90">
            <w:pPr>
              <w:spacing w:after="0" w:line="240" w:lineRule="auto"/>
              <w:jc w:val="center"/>
              <w:rPr>
                <w:rFonts w:ascii="Tahoma" w:hAnsi="Tahoma" w:cs="Tahoma"/>
                <w:sz w:val="19"/>
                <w:szCs w:val="19"/>
              </w:rPr>
            </w:pPr>
            <w:r w:rsidRPr="00D84846">
              <w:rPr>
                <w:rFonts w:ascii="Tahoma" w:hAnsi="Tahoma" w:cs="Tahoma"/>
                <w:sz w:val="19"/>
                <w:szCs w:val="19"/>
              </w:rPr>
              <w:t>1.3</w:t>
            </w:r>
          </w:p>
        </w:tc>
        <w:tc>
          <w:tcPr>
            <w:tcW w:w="3952" w:type="dxa"/>
            <w:tcBorders>
              <w:top w:val="nil"/>
              <w:left w:val="nil"/>
              <w:bottom w:val="single" w:sz="4" w:space="0" w:color="auto"/>
              <w:right w:val="single" w:sz="4" w:space="0" w:color="auto"/>
            </w:tcBorders>
            <w:shd w:val="clear" w:color="auto" w:fill="auto"/>
            <w:vAlign w:val="center"/>
          </w:tcPr>
          <w:p w14:paraId="5DBB4D31" w14:textId="2A9515F6" w:rsidR="00EB7D2F" w:rsidRPr="00D84846" w:rsidRDefault="00700A76" w:rsidP="007E7D90">
            <w:pPr>
              <w:spacing w:after="0" w:line="240" w:lineRule="auto"/>
              <w:jc w:val="both"/>
              <w:rPr>
                <w:rFonts w:ascii="Tahoma" w:hAnsi="Tahoma" w:cs="Tahoma"/>
                <w:sz w:val="19"/>
                <w:szCs w:val="19"/>
              </w:rPr>
            </w:pPr>
            <w:r w:rsidRPr="00D84846">
              <w:rPr>
                <w:rFonts w:ascii="Tahoma" w:hAnsi="Tahoma" w:cs="Tahoma"/>
                <w:sz w:val="19"/>
                <w:szCs w:val="19"/>
              </w:rPr>
              <w:t>Условия и место поставки (адрес)</w:t>
            </w:r>
          </w:p>
        </w:tc>
        <w:tc>
          <w:tcPr>
            <w:tcW w:w="6237" w:type="dxa"/>
            <w:tcBorders>
              <w:top w:val="nil"/>
              <w:left w:val="nil"/>
              <w:bottom w:val="single" w:sz="4" w:space="0" w:color="auto"/>
              <w:right w:val="single" w:sz="4" w:space="0" w:color="auto"/>
            </w:tcBorders>
            <w:shd w:val="clear" w:color="auto" w:fill="auto"/>
            <w:vAlign w:val="center"/>
          </w:tcPr>
          <w:p w14:paraId="4816344C" w14:textId="208DD729" w:rsidR="00EB7D2F" w:rsidRPr="00D84846" w:rsidRDefault="00700A76" w:rsidP="00700A76">
            <w:pPr>
              <w:spacing w:after="0" w:line="240" w:lineRule="auto"/>
              <w:rPr>
                <w:rFonts w:ascii="Tahoma" w:hAnsi="Tahoma" w:cs="Tahoma"/>
                <w:sz w:val="19"/>
                <w:szCs w:val="19"/>
              </w:rPr>
            </w:pPr>
            <w:r w:rsidRPr="00D84846">
              <w:rPr>
                <w:rFonts w:ascii="Tahoma" w:hAnsi="Tahoma" w:cs="Tahoma"/>
                <w:color w:val="000000"/>
                <w:sz w:val="19"/>
                <w:szCs w:val="19"/>
              </w:rPr>
              <w:t xml:space="preserve">Электронным способом на эл. почту: </w:t>
            </w:r>
            <w:hyperlink r:id="rId8" w:history="1">
              <w:r w:rsidRPr="00D84846">
                <w:rPr>
                  <w:rStyle w:val="a8"/>
                  <w:rFonts w:ascii="Tahoma" w:hAnsi="Tahoma" w:cs="Tahoma"/>
                  <w:sz w:val="19"/>
                  <w:szCs w:val="19"/>
                </w:rPr>
                <w:t>it_purchasing@megacom.kg</w:t>
              </w:r>
            </w:hyperlink>
            <w:r w:rsidRPr="00D84846">
              <w:rPr>
                <w:rStyle w:val="a8"/>
                <w:rFonts w:ascii="Tahoma" w:hAnsi="Tahoma" w:cs="Tahoma"/>
                <w:sz w:val="19"/>
                <w:szCs w:val="19"/>
              </w:rPr>
              <w:t xml:space="preserve"> </w:t>
            </w:r>
            <w:r w:rsidRPr="00D84846">
              <w:rPr>
                <w:rFonts w:ascii="Tahoma" w:hAnsi="Tahoma" w:cs="Tahoma"/>
                <w:sz w:val="19"/>
                <w:szCs w:val="19"/>
              </w:rPr>
              <w:t>направляется уведомление:</w:t>
            </w:r>
            <w:r w:rsidRPr="00D84846">
              <w:rPr>
                <w:rFonts w:ascii="Tahoma" w:hAnsi="Tahoma" w:cs="Tahoma"/>
                <w:sz w:val="19"/>
                <w:szCs w:val="19"/>
              </w:rPr>
              <w:br/>
              <w:t>Лота № 1 – Продление права пользования/доступа к технической поддержке ПО Docsvision;</w:t>
            </w:r>
            <w:r w:rsidRPr="00D84846">
              <w:rPr>
                <w:rFonts w:ascii="Tahoma" w:hAnsi="Tahoma" w:cs="Tahoma"/>
                <w:sz w:val="19"/>
                <w:szCs w:val="19"/>
              </w:rPr>
              <w:br/>
              <w:t>Лота № 2 - Настройка обновлений СЭД Docsvision до версии 5.5. с переносом логики текущих бизнес-процессов и с переходом на WEB-клиента программного обеспечения Docsvision.</w:t>
            </w:r>
          </w:p>
        </w:tc>
      </w:tr>
      <w:tr w:rsidR="005766C9" w:rsidRPr="00D84846" w14:paraId="466C2050" w14:textId="77777777" w:rsidTr="00C3728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022755E" w14:textId="015B2D67" w:rsidR="005766C9" w:rsidRPr="00D84846" w:rsidRDefault="005766C9" w:rsidP="005766C9">
            <w:pPr>
              <w:spacing w:after="0" w:line="240" w:lineRule="auto"/>
              <w:jc w:val="center"/>
              <w:rPr>
                <w:rFonts w:ascii="Tahoma" w:hAnsi="Tahoma" w:cs="Tahoma"/>
                <w:sz w:val="19"/>
                <w:szCs w:val="19"/>
              </w:rPr>
            </w:pPr>
            <w:r w:rsidRPr="00D84846">
              <w:rPr>
                <w:rFonts w:ascii="Tahoma" w:hAnsi="Tahoma" w:cs="Tahoma"/>
                <w:sz w:val="19"/>
                <w:szCs w:val="19"/>
              </w:rPr>
              <w:t>1.4</w:t>
            </w:r>
          </w:p>
        </w:tc>
        <w:tc>
          <w:tcPr>
            <w:tcW w:w="3952" w:type="dxa"/>
            <w:tcBorders>
              <w:top w:val="nil"/>
              <w:left w:val="nil"/>
              <w:bottom w:val="single" w:sz="4" w:space="0" w:color="auto"/>
              <w:right w:val="single" w:sz="4" w:space="0" w:color="auto"/>
            </w:tcBorders>
            <w:shd w:val="clear" w:color="auto" w:fill="auto"/>
            <w:vAlign w:val="center"/>
          </w:tcPr>
          <w:p w14:paraId="04FD6D05" w14:textId="7563B0F7" w:rsidR="005766C9" w:rsidRPr="00D84846" w:rsidRDefault="005766C9" w:rsidP="005766C9">
            <w:pPr>
              <w:spacing w:after="0" w:line="240" w:lineRule="auto"/>
              <w:jc w:val="both"/>
              <w:rPr>
                <w:rFonts w:ascii="Tahoma" w:hAnsi="Tahoma" w:cs="Tahoma"/>
                <w:sz w:val="19"/>
                <w:szCs w:val="19"/>
              </w:rPr>
            </w:pPr>
            <w:r>
              <w:rPr>
                <w:rFonts w:ascii="Tahoma" w:hAnsi="Tahoma" w:cs="Tahoma"/>
                <w:sz w:val="19"/>
                <w:szCs w:val="19"/>
              </w:rPr>
              <w:t>Сроки оказания услуги:</w:t>
            </w:r>
          </w:p>
        </w:tc>
        <w:tc>
          <w:tcPr>
            <w:tcW w:w="6237" w:type="dxa"/>
            <w:tcBorders>
              <w:top w:val="nil"/>
              <w:left w:val="nil"/>
              <w:bottom w:val="single" w:sz="4" w:space="0" w:color="auto"/>
              <w:right w:val="single" w:sz="4" w:space="0" w:color="auto"/>
            </w:tcBorders>
            <w:shd w:val="clear" w:color="auto" w:fill="auto"/>
            <w:vAlign w:val="center"/>
          </w:tcPr>
          <w:p w14:paraId="01F4DC99" w14:textId="2BBBE08A" w:rsidR="005766C9" w:rsidRDefault="005766C9" w:rsidP="005766C9">
            <w:pPr>
              <w:spacing w:after="0" w:line="240" w:lineRule="auto"/>
              <w:rPr>
                <w:rFonts w:ascii="Tahoma" w:hAnsi="Tahoma" w:cs="Tahoma"/>
                <w:color w:val="000000"/>
                <w:sz w:val="19"/>
                <w:szCs w:val="19"/>
              </w:rPr>
            </w:pPr>
            <w:r>
              <w:rPr>
                <w:rFonts w:ascii="Tahoma" w:hAnsi="Tahoma" w:cs="Tahoma"/>
                <w:color w:val="000000"/>
                <w:sz w:val="19"/>
                <w:szCs w:val="19"/>
              </w:rPr>
              <w:t>По лоту №1 – 5 (пяти) рабочих дней с даты заключения договора;</w:t>
            </w:r>
          </w:p>
          <w:p w14:paraId="094C1271" w14:textId="0FB90E6B" w:rsidR="005766C9" w:rsidRPr="00D84846" w:rsidRDefault="005766C9" w:rsidP="005766C9">
            <w:pPr>
              <w:spacing w:after="0" w:line="240" w:lineRule="auto"/>
              <w:rPr>
                <w:rFonts w:ascii="Tahoma" w:hAnsi="Tahoma" w:cs="Tahoma"/>
                <w:color w:val="000000"/>
                <w:sz w:val="19"/>
                <w:szCs w:val="19"/>
              </w:rPr>
            </w:pPr>
            <w:r>
              <w:rPr>
                <w:rFonts w:ascii="Tahoma" w:hAnsi="Tahoma" w:cs="Tahoma"/>
                <w:color w:val="000000"/>
                <w:sz w:val="19"/>
                <w:szCs w:val="19"/>
              </w:rPr>
              <w:t>По лоту №2 – 120 календарных дней с даты заключения договора.</w:t>
            </w:r>
          </w:p>
        </w:tc>
      </w:tr>
      <w:tr w:rsidR="005766C9" w:rsidRPr="00D84846" w14:paraId="2AD50D47" w14:textId="77777777" w:rsidTr="00C3728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21E9784D" w:rsidR="005766C9" w:rsidRPr="00D84846" w:rsidRDefault="005766C9" w:rsidP="005766C9">
            <w:pPr>
              <w:spacing w:after="0" w:line="240" w:lineRule="auto"/>
              <w:jc w:val="center"/>
              <w:rPr>
                <w:rFonts w:ascii="Tahoma" w:hAnsi="Tahoma" w:cs="Tahoma"/>
                <w:sz w:val="19"/>
                <w:szCs w:val="19"/>
              </w:rPr>
            </w:pPr>
            <w:r w:rsidRPr="00D84846">
              <w:rPr>
                <w:rFonts w:ascii="Tahoma" w:hAnsi="Tahoma" w:cs="Tahoma"/>
                <w:color w:val="000000"/>
                <w:sz w:val="19"/>
                <w:szCs w:val="19"/>
              </w:rPr>
              <w:t>1.5</w:t>
            </w:r>
          </w:p>
        </w:tc>
        <w:tc>
          <w:tcPr>
            <w:tcW w:w="3952" w:type="dxa"/>
            <w:tcBorders>
              <w:top w:val="nil"/>
              <w:left w:val="nil"/>
              <w:bottom w:val="single" w:sz="4" w:space="0" w:color="auto"/>
              <w:right w:val="single" w:sz="4" w:space="0" w:color="auto"/>
            </w:tcBorders>
            <w:shd w:val="clear" w:color="auto" w:fill="auto"/>
            <w:vAlign w:val="center"/>
          </w:tcPr>
          <w:p w14:paraId="294444BC" w14:textId="42ACB1C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Условия платежа и срок выплаты:</w:t>
            </w:r>
          </w:p>
        </w:tc>
        <w:tc>
          <w:tcPr>
            <w:tcW w:w="6237" w:type="dxa"/>
            <w:tcBorders>
              <w:top w:val="nil"/>
              <w:left w:val="nil"/>
              <w:bottom w:val="single" w:sz="4" w:space="0" w:color="auto"/>
              <w:right w:val="single" w:sz="4" w:space="0" w:color="auto"/>
            </w:tcBorders>
            <w:shd w:val="clear" w:color="auto" w:fill="auto"/>
            <w:vAlign w:val="center"/>
          </w:tcPr>
          <w:p w14:paraId="3AB3A298" w14:textId="620D2F84"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100% от цены договора выплачиваются в течение 10 банковских дней со дня предоставления электронной счет-фактуры в автоматизированной системе УГНС, выставленного на основании и датой подписания сторонами Акта, подтверждающего продление права пользования тех. поддержкой или Акта приема-передачи.</w:t>
            </w:r>
          </w:p>
          <w:p w14:paraId="18717D4F" w14:textId="77777777" w:rsidR="005766C9" w:rsidRPr="00D84846" w:rsidRDefault="005766C9" w:rsidP="005766C9">
            <w:pPr>
              <w:spacing w:after="0" w:line="240" w:lineRule="auto"/>
              <w:jc w:val="both"/>
              <w:rPr>
                <w:rFonts w:ascii="Tahoma" w:hAnsi="Tahoma" w:cs="Tahoma"/>
                <w:sz w:val="19"/>
                <w:szCs w:val="19"/>
              </w:rPr>
            </w:pPr>
          </w:p>
          <w:p w14:paraId="54E0FC3E" w14:textId="77777777" w:rsidR="005766C9" w:rsidRPr="00D84846" w:rsidRDefault="005766C9" w:rsidP="005766C9">
            <w:pPr>
              <w:spacing w:after="0" w:line="240" w:lineRule="auto"/>
              <w:rPr>
                <w:rFonts w:ascii="Tahoma" w:hAnsi="Tahoma" w:cs="Tahoma"/>
                <w:b/>
                <w:sz w:val="19"/>
                <w:szCs w:val="19"/>
              </w:rPr>
            </w:pPr>
            <w:r w:rsidRPr="00D84846">
              <w:rPr>
                <w:rFonts w:ascii="Tahoma" w:hAnsi="Tahoma" w:cs="Tahoma"/>
                <w:b/>
                <w:sz w:val="19"/>
                <w:szCs w:val="19"/>
              </w:rPr>
              <w:t xml:space="preserve">Оплата осуществляется: </w:t>
            </w:r>
          </w:p>
          <w:p w14:paraId="5639A75F" w14:textId="77777777" w:rsidR="005766C9" w:rsidRPr="00D84846" w:rsidRDefault="005766C9" w:rsidP="003B3E58">
            <w:pPr>
              <w:numPr>
                <w:ilvl w:val="0"/>
                <w:numId w:val="6"/>
              </w:numPr>
              <w:spacing w:after="0" w:line="240" w:lineRule="auto"/>
              <w:ind w:left="317" w:hanging="284"/>
              <w:rPr>
                <w:rFonts w:ascii="Tahoma" w:hAnsi="Tahoma" w:cs="Tahoma"/>
                <w:sz w:val="19"/>
                <w:szCs w:val="19"/>
              </w:rPr>
            </w:pPr>
            <w:r w:rsidRPr="00D84846">
              <w:rPr>
                <w:rFonts w:ascii="Tahoma" w:hAnsi="Tahoma" w:cs="Tahoma"/>
                <w:sz w:val="19"/>
                <w:szCs w:val="19"/>
              </w:rPr>
              <w:t xml:space="preserve">Поставщику-нерезиденту в иностранной валюте </w:t>
            </w:r>
          </w:p>
          <w:p w14:paraId="7CD6C0F9" w14:textId="77777777" w:rsidR="005766C9" w:rsidRPr="00D84846" w:rsidRDefault="005766C9" w:rsidP="003B3E58">
            <w:pPr>
              <w:numPr>
                <w:ilvl w:val="0"/>
                <w:numId w:val="6"/>
              </w:numPr>
              <w:spacing w:after="0" w:line="240" w:lineRule="auto"/>
              <w:ind w:left="317" w:hanging="284"/>
              <w:rPr>
                <w:rFonts w:ascii="Tahoma" w:hAnsi="Tahoma" w:cs="Tahoma"/>
                <w:sz w:val="19"/>
                <w:szCs w:val="19"/>
              </w:rPr>
            </w:pPr>
            <w:r w:rsidRPr="00D84846">
              <w:rPr>
                <w:rFonts w:ascii="Tahoma" w:hAnsi="Tahoma" w:cs="Tahoma"/>
                <w:sz w:val="19"/>
                <w:szCs w:val="19"/>
              </w:rPr>
              <w:t xml:space="preserve">Поставщику-резиденту в сомах КР: </w:t>
            </w:r>
          </w:p>
          <w:p w14:paraId="55B60C03"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Оплата осуществляется путем перечисления денежных средств на расчетный счет Поставщика.</w:t>
            </w:r>
          </w:p>
          <w:p w14:paraId="43F7BD29" w14:textId="77777777" w:rsidR="005766C9" w:rsidRPr="00D84846" w:rsidRDefault="005766C9" w:rsidP="005766C9">
            <w:pPr>
              <w:spacing w:after="0" w:line="240" w:lineRule="auto"/>
              <w:rPr>
                <w:rFonts w:ascii="Tahoma" w:hAnsi="Tahoma" w:cs="Tahoma"/>
                <w:sz w:val="19"/>
                <w:szCs w:val="19"/>
              </w:rPr>
            </w:pPr>
          </w:p>
          <w:p w14:paraId="48F64580" w14:textId="7995E2EB"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5766C9" w:rsidRPr="00D84846" w14:paraId="155F58E1" w14:textId="77777777" w:rsidTr="00C3728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14B8D813"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1.6</w:t>
            </w:r>
          </w:p>
        </w:tc>
        <w:tc>
          <w:tcPr>
            <w:tcW w:w="3952" w:type="dxa"/>
            <w:tcBorders>
              <w:top w:val="nil"/>
              <w:left w:val="nil"/>
              <w:bottom w:val="single" w:sz="4" w:space="0" w:color="auto"/>
              <w:right w:val="single" w:sz="4" w:space="0" w:color="auto"/>
            </w:tcBorders>
            <w:shd w:val="clear" w:color="auto" w:fill="auto"/>
            <w:vAlign w:val="center"/>
          </w:tcPr>
          <w:p w14:paraId="0B7B14CA" w14:textId="3486A486"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Цена конкурсной заявки (коммерческое предложение)</w:t>
            </w:r>
          </w:p>
        </w:tc>
        <w:tc>
          <w:tcPr>
            <w:tcW w:w="6237" w:type="dxa"/>
            <w:tcBorders>
              <w:top w:val="nil"/>
              <w:left w:val="nil"/>
              <w:bottom w:val="single" w:sz="4" w:space="0" w:color="auto"/>
              <w:right w:val="single" w:sz="4" w:space="0" w:color="auto"/>
            </w:tcBorders>
            <w:shd w:val="clear" w:color="auto" w:fill="auto"/>
            <w:vAlign w:val="center"/>
          </w:tcPr>
          <w:p w14:paraId="2C627927" w14:textId="2AB68C8F"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все накладные и дополнительные расходы.</w:t>
            </w:r>
          </w:p>
          <w:p w14:paraId="0114CB4C" w14:textId="50B6D991"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b/>
                <w:sz w:val="19"/>
                <w:szCs w:val="19"/>
              </w:rPr>
              <w:t>Для резидентов КР:</w:t>
            </w:r>
            <w:r w:rsidRPr="00D84846">
              <w:rPr>
                <w:rFonts w:ascii="Tahoma" w:hAnsi="Tahoma" w:cs="Tahoma"/>
                <w:sz w:val="19"/>
                <w:szCs w:val="19"/>
              </w:rPr>
              <w:t xml:space="preserve"> Сом КР.</w:t>
            </w:r>
          </w:p>
          <w:p w14:paraId="15C7CE72" w14:textId="5D2EFB71"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b/>
                <w:sz w:val="19"/>
                <w:szCs w:val="19"/>
              </w:rPr>
              <w:t>Для нерезидентов КР:</w:t>
            </w:r>
            <w:r w:rsidRPr="00D84846">
              <w:rPr>
                <w:rFonts w:ascii="Tahoma" w:hAnsi="Tahoma" w:cs="Tahoma"/>
                <w:sz w:val="19"/>
                <w:szCs w:val="19"/>
              </w:rPr>
              <w:t xml:space="preserve"> Другая иностранная валюта.</w:t>
            </w:r>
          </w:p>
          <w:p w14:paraId="2D47A8DC" w14:textId="77777777" w:rsidR="005766C9" w:rsidRPr="00D84846" w:rsidRDefault="005766C9" w:rsidP="005766C9">
            <w:pPr>
              <w:spacing w:after="0" w:line="240" w:lineRule="auto"/>
              <w:rPr>
                <w:rFonts w:ascii="Tahoma" w:hAnsi="Tahoma" w:cs="Tahoma"/>
                <w:sz w:val="19"/>
                <w:szCs w:val="19"/>
              </w:rPr>
            </w:pPr>
          </w:p>
          <w:p w14:paraId="3125BCCD" w14:textId="7777777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FC8E180" w14:textId="7777777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 xml:space="preserve">Оплата осуществляется:    </w:t>
            </w:r>
          </w:p>
          <w:p w14:paraId="287F9F3D" w14:textId="7777777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 xml:space="preserve">Исполнителю-резиденту КР -  в сомах КР.                 </w:t>
            </w:r>
          </w:p>
          <w:p w14:paraId="4B123A9C" w14:textId="50A4011D"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Исполнителю-нерезиденту КР – в другой иностранной валюте.</w:t>
            </w:r>
          </w:p>
        </w:tc>
      </w:tr>
      <w:tr w:rsidR="005766C9" w:rsidRPr="00D84846" w14:paraId="10B91DD9" w14:textId="77777777" w:rsidTr="00C3728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1246156D"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1.7</w:t>
            </w:r>
          </w:p>
        </w:tc>
        <w:tc>
          <w:tcPr>
            <w:tcW w:w="3952" w:type="dxa"/>
            <w:tcBorders>
              <w:top w:val="nil"/>
              <w:left w:val="nil"/>
              <w:bottom w:val="single" w:sz="4" w:space="0" w:color="auto"/>
              <w:right w:val="single" w:sz="4" w:space="0" w:color="auto"/>
            </w:tcBorders>
            <w:shd w:val="clear" w:color="auto" w:fill="auto"/>
            <w:vAlign w:val="center"/>
          </w:tcPr>
          <w:p w14:paraId="314396B1" w14:textId="77777777" w:rsidR="005766C9" w:rsidRPr="00D84846" w:rsidRDefault="005766C9" w:rsidP="005766C9">
            <w:pPr>
              <w:spacing w:after="0" w:line="240" w:lineRule="auto"/>
              <w:rPr>
                <w:rFonts w:ascii="Tahoma" w:hAnsi="Tahoma" w:cs="Tahoma"/>
                <w:sz w:val="19"/>
                <w:szCs w:val="19"/>
              </w:rPr>
            </w:pPr>
            <w:r w:rsidRPr="00D84846">
              <w:rPr>
                <w:rFonts w:ascii="Tahoma" w:eastAsia="Times New Roman" w:hAnsi="Tahoma" w:cs="Tahoma"/>
                <w:b/>
                <w:bCs/>
                <w:color w:val="000000"/>
                <w:sz w:val="19"/>
                <w:szCs w:val="19"/>
              </w:rPr>
              <w:t>Для юридических лиц:</w:t>
            </w:r>
            <w:r w:rsidRPr="00D84846">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237" w:type="dxa"/>
            <w:tcBorders>
              <w:top w:val="nil"/>
              <w:left w:val="nil"/>
              <w:bottom w:val="single" w:sz="4" w:space="0" w:color="auto"/>
              <w:right w:val="single" w:sz="4" w:space="0" w:color="auto"/>
            </w:tcBorders>
            <w:shd w:val="clear" w:color="auto" w:fill="auto"/>
            <w:vAlign w:val="center"/>
          </w:tcPr>
          <w:p w14:paraId="4A754A88" w14:textId="78734899"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5766C9" w:rsidRPr="00D84846" w14:paraId="6D3A63A7" w14:textId="77777777" w:rsidTr="00C3728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25B0C17E"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1.8</w:t>
            </w:r>
          </w:p>
        </w:tc>
        <w:tc>
          <w:tcPr>
            <w:tcW w:w="3952" w:type="dxa"/>
            <w:tcBorders>
              <w:top w:val="nil"/>
              <w:left w:val="nil"/>
              <w:bottom w:val="single" w:sz="4" w:space="0" w:color="auto"/>
              <w:right w:val="single" w:sz="4" w:space="0" w:color="auto"/>
            </w:tcBorders>
            <w:shd w:val="clear" w:color="auto" w:fill="auto"/>
            <w:vAlign w:val="center"/>
          </w:tcPr>
          <w:p w14:paraId="20F85577" w14:textId="77777777" w:rsidR="005766C9" w:rsidRPr="00D84846" w:rsidRDefault="005766C9" w:rsidP="005766C9">
            <w:pPr>
              <w:pStyle w:val="a4"/>
              <w:ind w:left="0"/>
              <w:rPr>
                <w:rFonts w:ascii="Tahoma" w:hAnsi="Tahoma" w:cs="Tahoma"/>
                <w:sz w:val="19"/>
                <w:szCs w:val="19"/>
              </w:rPr>
            </w:pPr>
            <w:r w:rsidRPr="00D84846">
              <w:rPr>
                <w:rFonts w:ascii="Tahoma" w:hAnsi="Tahoma" w:cs="Tahoma"/>
                <w:b/>
                <w:color w:val="000000"/>
                <w:sz w:val="19"/>
                <w:szCs w:val="19"/>
              </w:rPr>
              <w:t>Для индивидуальных предпринимателей:</w:t>
            </w:r>
            <w:r w:rsidRPr="00D84846">
              <w:rPr>
                <w:rFonts w:ascii="Tahoma" w:hAnsi="Tahoma" w:cs="Tahoma"/>
                <w:color w:val="000000"/>
                <w:sz w:val="19"/>
                <w:szCs w:val="19"/>
              </w:rPr>
              <w:t xml:space="preserve"> </w:t>
            </w:r>
            <w:r w:rsidRPr="00D84846">
              <w:rPr>
                <w:rFonts w:ascii="Tahoma" w:hAnsi="Tahoma" w:cs="Tahoma"/>
                <w:color w:val="000000"/>
                <w:sz w:val="19"/>
                <w:szCs w:val="19"/>
              </w:rPr>
              <w:br/>
            </w:r>
            <w:r w:rsidRPr="00D84846">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237" w:type="dxa"/>
            <w:tcBorders>
              <w:top w:val="nil"/>
              <w:left w:val="nil"/>
              <w:bottom w:val="single" w:sz="4" w:space="0" w:color="auto"/>
              <w:right w:val="single" w:sz="4" w:space="0" w:color="auto"/>
            </w:tcBorders>
            <w:shd w:val="clear" w:color="auto" w:fill="auto"/>
            <w:vAlign w:val="center"/>
          </w:tcPr>
          <w:p w14:paraId="71F38773" w14:textId="7777777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5766C9" w:rsidRPr="00D84846" w:rsidRDefault="005766C9" w:rsidP="005766C9">
            <w:pPr>
              <w:spacing w:after="0" w:line="240" w:lineRule="auto"/>
              <w:jc w:val="both"/>
              <w:rPr>
                <w:rFonts w:ascii="Tahoma" w:hAnsi="Tahoma" w:cs="Tahoma"/>
                <w:sz w:val="19"/>
                <w:szCs w:val="19"/>
              </w:rPr>
            </w:pPr>
          </w:p>
        </w:tc>
      </w:tr>
      <w:tr w:rsidR="005766C9" w:rsidRPr="00D84846" w14:paraId="33D3F010" w14:textId="77777777" w:rsidTr="00C3728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08FBB42A"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1.9</w:t>
            </w:r>
          </w:p>
        </w:tc>
        <w:tc>
          <w:tcPr>
            <w:tcW w:w="3952" w:type="dxa"/>
            <w:tcBorders>
              <w:top w:val="nil"/>
              <w:left w:val="nil"/>
              <w:bottom w:val="single" w:sz="4" w:space="0" w:color="auto"/>
              <w:right w:val="single" w:sz="4" w:space="0" w:color="auto"/>
            </w:tcBorders>
            <w:shd w:val="clear" w:color="auto" w:fill="auto"/>
            <w:vAlign w:val="center"/>
          </w:tcPr>
          <w:p w14:paraId="3E86B165"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237" w:type="dxa"/>
            <w:tcBorders>
              <w:top w:val="nil"/>
              <w:left w:val="nil"/>
              <w:bottom w:val="single" w:sz="4" w:space="0" w:color="auto"/>
              <w:right w:val="single" w:sz="4" w:space="0" w:color="auto"/>
            </w:tcBorders>
            <w:shd w:val="clear" w:color="auto" w:fill="auto"/>
            <w:vAlign w:val="center"/>
          </w:tcPr>
          <w:p w14:paraId="50504E2D"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Приложить копию доверенности.</w:t>
            </w:r>
          </w:p>
        </w:tc>
      </w:tr>
      <w:tr w:rsidR="005766C9" w:rsidRPr="00D84846" w14:paraId="4136E959" w14:textId="77777777" w:rsidTr="00C3728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3B3B5FA0"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lastRenderedPageBreak/>
              <w:t>1.10</w:t>
            </w:r>
          </w:p>
        </w:tc>
        <w:tc>
          <w:tcPr>
            <w:tcW w:w="3952" w:type="dxa"/>
            <w:tcBorders>
              <w:top w:val="nil"/>
              <w:left w:val="nil"/>
              <w:bottom w:val="single" w:sz="4" w:space="0" w:color="auto"/>
              <w:right w:val="single" w:sz="4" w:space="0" w:color="auto"/>
            </w:tcBorders>
            <w:shd w:val="clear" w:color="auto" w:fill="auto"/>
            <w:vAlign w:val="center"/>
          </w:tcPr>
          <w:p w14:paraId="134E2C37" w14:textId="15A1813D"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237" w:type="dxa"/>
            <w:tcBorders>
              <w:top w:val="nil"/>
              <w:left w:val="nil"/>
              <w:bottom w:val="single" w:sz="4" w:space="0" w:color="auto"/>
              <w:right w:val="single" w:sz="4" w:space="0" w:color="auto"/>
            </w:tcBorders>
            <w:shd w:val="clear" w:color="auto" w:fill="auto"/>
            <w:vAlign w:val="center"/>
          </w:tcPr>
          <w:p w14:paraId="6FE7CF88"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Приложить копии</w:t>
            </w:r>
          </w:p>
          <w:p w14:paraId="3902F327" w14:textId="2B119476"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766C9" w:rsidRPr="00D84846" w14:paraId="38E41C1C" w14:textId="77777777" w:rsidTr="00C3728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6FD04D55"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1.11</w:t>
            </w:r>
          </w:p>
        </w:tc>
        <w:tc>
          <w:tcPr>
            <w:tcW w:w="3952" w:type="dxa"/>
            <w:tcBorders>
              <w:top w:val="nil"/>
              <w:left w:val="nil"/>
              <w:bottom w:val="single" w:sz="4" w:space="0" w:color="auto"/>
              <w:right w:val="single" w:sz="4" w:space="0" w:color="auto"/>
            </w:tcBorders>
            <w:shd w:val="clear" w:color="auto" w:fill="auto"/>
            <w:vAlign w:val="center"/>
          </w:tcPr>
          <w:p w14:paraId="68C457D3" w14:textId="2647D92F"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Срок действия конкурсной заявки, в календарных днях:</w:t>
            </w:r>
          </w:p>
        </w:tc>
        <w:tc>
          <w:tcPr>
            <w:tcW w:w="6237" w:type="dxa"/>
            <w:tcBorders>
              <w:top w:val="nil"/>
              <w:left w:val="nil"/>
              <w:bottom w:val="single" w:sz="4" w:space="0" w:color="auto"/>
              <w:right w:val="single" w:sz="4" w:space="0" w:color="auto"/>
            </w:tcBorders>
            <w:shd w:val="clear" w:color="auto" w:fill="auto"/>
            <w:vAlign w:val="center"/>
          </w:tcPr>
          <w:p w14:paraId="4F6A379B" w14:textId="2D63B280"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60 календарных дней с даты вскрытия.</w:t>
            </w:r>
          </w:p>
        </w:tc>
      </w:tr>
      <w:tr w:rsidR="005766C9" w:rsidRPr="00D84846" w14:paraId="570E81A2" w14:textId="77777777" w:rsidTr="00C3728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2533B40F"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1.13</w:t>
            </w:r>
          </w:p>
        </w:tc>
        <w:tc>
          <w:tcPr>
            <w:tcW w:w="395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5766C9" w:rsidRPr="00D84846" w:rsidRDefault="005766C9" w:rsidP="005766C9">
            <w:pPr>
              <w:autoSpaceDE w:val="0"/>
              <w:autoSpaceDN w:val="0"/>
              <w:adjustRightInd w:val="0"/>
              <w:spacing w:after="0" w:line="240" w:lineRule="auto"/>
              <w:rPr>
                <w:rFonts w:ascii="Tahoma" w:hAnsi="Tahoma" w:cs="Tahoma"/>
                <w:sz w:val="19"/>
                <w:szCs w:val="19"/>
              </w:rPr>
            </w:pPr>
            <w:r w:rsidRPr="00D84846">
              <w:rPr>
                <w:rFonts w:ascii="Tahoma" w:hAnsi="Tahoma" w:cs="Tahoma"/>
                <w:sz w:val="19"/>
                <w:szCs w:val="19"/>
              </w:rPr>
              <w:t>Форма гарантийного обеспечения конкурсной  заявки (ГОКЗ)</w:t>
            </w:r>
          </w:p>
        </w:tc>
        <w:tc>
          <w:tcPr>
            <w:tcW w:w="6237" w:type="dxa"/>
            <w:tcBorders>
              <w:top w:val="single" w:sz="4" w:space="0" w:color="auto"/>
              <w:left w:val="nil"/>
              <w:bottom w:val="single" w:sz="4" w:space="0" w:color="auto"/>
              <w:right w:val="single" w:sz="4" w:space="0" w:color="auto"/>
            </w:tcBorders>
            <w:shd w:val="clear" w:color="auto" w:fill="auto"/>
            <w:vAlign w:val="center"/>
          </w:tcPr>
          <w:p w14:paraId="1D5B6A6C" w14:textId="5F90C6D8" w:rsidR="005766C9" w:rsidRPr="00D84846" w:rsidRDefault="005766C9" w:rsidP="005766C9">
            <w:pPr>
              <w:autoSpaceDE w:val="0"/>
              <w:autoSpaceDN w:val="0"/>
              <w:adjustRightInd w:val="0"/>
              <w:spacing w:after="0" w:line="240" w:lineRule="auto"/>
              <w:rPr>
                <w:rFonts w:ascii="Tahoma" w:hAnsi="Tahoma" w:cs="Tahoma"/>
                <w:sz w:val="19"/>
                <w:szCs w:val="19"/>
              </w:rPr>
            </w:pPr>
            <w:r w:rsidRPr="00D84846">
              <w:rPr>
                <w:rFonts w:ascii="Tahoma" w:hAnsi="Tahoma" w:cs="Tahoma"/>
                <w:sz w:val="19"/>
                <w:szCs w:val="19"/>
              </w:rPr>
              <w:t>Не требуется</w:t>
            </w:r>
          </w:p>
        </w:tc>
      </w:tr>
      <w:tr w:rsidR="005766C9" w:rsidRPr="00D84846" w14:paraId="348D9A5B" w14:textId="77777777" w:rsidTr="00C3728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4B8F78CB"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1.14</w:t>
            </w:r>
          </w:p>
        </w:tc>
        <w:tc>
          <w:tcPr>
            <w:tcW w:w="3952" w:type="dxa"/>
            <w:tcBorders>
              <w:top w:val="nil"/>
              <w:left w:val="nil"/>
              <w:bottom w:val="single" w:sz="4" w:space="0" w:color="auto"/>
              <w:right w:val="single" w:sz="4" w:space="0" w:color="auto"/>
            </w:tcBorders>
            <w:shd w:val="clear" w:color="auto" w:fill="auto"/>
            <w:vAlign w:val="center"/>
          </w:tcPr>
          <w:p w14:paraId="1DD556A8" w14:textId="77777777" w:rsidR="005766C9" w:rsidRPr="00D84846" w:rsidRDefault="005766C9" w:rsidP="005766C9">
            <w:pPr>
              <w:spacing w:after="0" w:line="240" w:lineRule="auto"/>
              <w:rPr>
                <w:rFonts w:ascii="Tahoma" w:hAnsi="Tahoma" w:cs="Tahoma"/>
                <w:b/>
                <w:color w:val="000000"/>
                <w:sz w:val="19"/>
                <w:szCs w:val="19"/>
              </w:rPr>
            </w:pPr>
            <w:r w:rsidRPr="00D84846">
              <w:rPr>
                <w:rFonts w:ascii="Tahoma" w:hAnsi="Tahoma" w:cs="Tahoma"/>
                <w:sz w:val="19"/>
                <w:szCs w:val="19"/>
              </w:rPr>
              <w:t>Размер и форма гарантийного обеспечения исполнения договора (ГОИД)</w:t>
            </w:r>
          </w:p>
        </w:tc>
        <w:tc>
          <w:tcPr>
            <w:tcW w:w="6237" w:type="dxa"/>
            <w:tcBorders>
              <w:top w:val="nil"/>
              <w:left w:val="nil"/>
              <w:bottom w:val="single" w:sz="4" w:space="0" w:color="auto"/>
              <w:right w:val="single" w:sz="4" w:space="0" w:color="auto"/>
            </w:tcBorders>
            <w:shd w:val="clear" w:color="auto" w:fill="auto"/>
            <w:vAlign w:val="center"/>
          </w:tcPr>
          <w:p w14:paraId="1C6A28D9"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5766C9" w:rsidRPr="00D84846" w:rsidRDefault="005766C9" w:rsidP="005766C9">
            <w:pPr>
              <w:spacing w:after="0" w:line="240" w:lineRule="auto"/>
              <w:rPr>
                <w:rFonts w:ascii="Tahoma" w:hAnsi="Tahoma" w:cs="Tahoma"/>
                <w:b/>
                <w:color w:val="0000CC"/>
                <w:sz w:val="19"/>
                <w:szCs w:val="19"/>
              </w:rPr>
            </w:pPr>
            <w:r w:rsidRPr="00D84846">
              <w:rPr>
                <w:rFonts w:ascii="Tahoma" w:hAnsi="Tahoma" w:cs="Tahoma"/>
                <w:b/>
                <w:color w:val="0000CC"/>
                <w:sz w:val="19"/>
                <w:szCs w:val="19"/>
              </w:rPr>
              <w:t>5 %;</w:t>
            </w:r>
          </w:p>
          <w:p w14:paraId="0F333D3A" w14:textId="1FB57459"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Порядок возврата ГОИД определяется в Договоре</w:t>
            </w:r>
          </w:p>
          <w:p w14:paraId="5FE02238" w14:textId="60754DB7" w:rsidR="005766C9" w:rsidRPr="00D84846" w:rsidRDefault="005766C9" w:rsidP="005766C9">
            <w:pPr>
              <w:spacing w:after="0" w:line="240" w:lineRule="auto"/>
              <w:rPr>
                <w:rFonts w:ascii="Tahoma" w:hAnsi="Tahoma" w:cs="Tahoma"/>
                <w:color w:val="000000"/>
                <w:sz w:val="19"/>
                <w:szCs w:val="19"/>
              </w:rPr>
            </w:pPr>
            <w:r w:rsidRPr="00D84846">
              <w:rPr>
                <w:rFonts w:ascii="Tahoma" w:eastAsia="Times New Roman" w:hAnsi="Tahoma" w:cs="Tahoma"/>
                <w:b/>
                <w:iCs/>
                <w:sz w:val="19"/>
                <w:szCs w:val="19"/>
                <w:lang w:eastAsia="ru-RU"/>
              </w:rPr>
              <w:t>Форма внесения ГОИД:</w:t>
            </w:r>
            <w:r w:rsidRPr="00D84846">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5766C9" w:rsidRPr="00D84846" w14:paraId="45C0DBC5" w14:textId="77777777" w:rsidTr="00C3728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5A19D950"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1.15</w:t>
            </w:r>
          </w:p>
        </w:tc>
        <w:tc>
          <w:tcPr>
            <w:tcW w:w="3952" w:type="dxa"/>
            <w:tcBorders>
              <w:top w:val="nil"/>
              <w:left w:val="nil"/>
              <w:bottom w:val="single" w:sz="4" w:space="0" w:color="auto"/>
              <w:right w:val="single" w:sz="4" w:space="0" w:color="auto"/>
            </w:tcBorders>
            <w:shd w:val="clear" w:color="auto" w:fill="auto"/>
            <w:vAlign w:val="center"/>
          </w:tcPr>
          <w:p w14:paraId="1666BB9C"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 xml:space="preserve">Реквизиты банковского счета для внесения ГОИД </w:t>
            </w:r>
          </w:p>
        </w:tc>
        <w:tc>
          <w:tcPr>
            <w:tcW w:w="6237" w:type="dxa"/>
            <w:tcBorders>
              <w:top w:val="nil"/>
              <w:left w:val="nil"/>
              <w:bottom w:val="single" w:sz="4" w:space="0" w:color="auto"/>
              <w:right w:val="single" w:sz="4" w:space="0" w:color="auto"/>
            </w:tcBorders>
            <w:shd w:val="clear" w:color="auto" w:fill="auto"/>
            <w:vAlign w:val="center"/>
          </w:tcPr>
          <w:p w14:paraId="7E380265" w14:textId="4324141B" w:rsidR="005766C9" w:rsidRPr="00D84846" w:rsidRDefault="005766C9" w:rsidP="005766C9">
            <w:pPr>
              <w:spacing w:after="0" w:line="240" w:lineRule="auto"/>
              <w:rPr>
                <w:rFonts w:ascii="Tahoma" w:hAnsi="Tahoma" w:cs="Tahoma"/>
                <w:iCs/>
                <w:sz w:val="19"/>
                <w:szCs w:val="19"/>
              </w:rPr>
            </w:pPr>
            <w:r w:rsidRPr="00D84846">
              <w:rPr>
                <w:rFonts w:ascii="Tahoma" w:hAnsi="Tahoma" w:cs="Tahoma"/>
                <w:sz w:val="19"/>
                <w:szCs w:val="19"/>
              </w:rPr>
              <w:t xml:space="preserve"> указаны в приложении № 1</w:t>
            </w:r>
            <w:r w:rsidRPr="00D84846">
              <w:rPr>
                <w:rFonts w:ascii="Tahoma" w:hAnsi="Tahoma" w:cs="Tahoma"/>
                <w:sz w:val="19"/>
                <w:szCs w:val="19"/>
                <w:lang w:val="en-US"/>
              </w:rPr>
              <w:t>.</w:t>
            </w:r>
          </w:p>
        </w:tc>
      </w:tr>
      <w:tr w:rsidR="005766C9" w:rsidRPr="00D84846" w14:paraId="1DC8B56A" w14:textId="77777777" w:rsidTr="00C3728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5EE476B1"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1.16</w:t>
            </w:r>
          </w:p>
        </w:tc>
        <w:tc>
          <w:tcPr>
            <w:tcW w:w="3952" w:type="dxa"/>
            <w:tcBorders>
              <w:top w:val="nil"/>
              <w:left w:val="nil"/>
              <w:bottom w:val="single" w:sz="4" w:space="0" w:color="auto"/>
              <w:right w:val="single" w:sz="4" w:space="0" w:color="auto"/>
            </w:tcBorders>
            <w:shd w:val="clear" w:color="auto" w:fill="auto"/>
            <w:vAlign w:val="center"/>
          </w:tcPr>
          <w:p w14:paraId="4F11D950" w14:textId="77777777" w:rsidR="005766C9" w:rsidRPr="00D84846" w:rsidRDefault="005766C9" w:rsidP="005766C9">
            <w:pPr>
              <w:spacing w:after="0" w:line="240" w:lineRule="auto"/>
              <w:rPr>
                <w:rFonts w:ascii="Tahoma" w:hAnsi="Tahoma" w:cs="Tahoma"/>
                <w:sz w:val="19"/>
                <w:szCs w:val="19"/>
              </w:rPr>
            </w:pPr>
            <w:r w:rsidRPr="00D84846">
              <w:rPr>
                <w:rFonts w:ascii="Tahoma" w:hAnsi="Tahoma" w:cs="Tahoma"/>
                <w:b/>
                <w:color w:val="000000"/>
                <w:sz w:val="19"/>
                <w:szCs w:val="19"/>
              </w:rPr>
              <w:t xml:space="preserve">Критерии оценки </w:t>
            </w:r>
          </w:p>
        </w:tc>
        <w:tc>
          <w:tcPr>
            <w:tcW w:w="6237" w:type="dxa"/>
            <w:tcBorders>
              <w:top w:val="nil"/>
              <w:left w:val="nil"/>
              <w:bottom w:val="single" w:sz="4" w:space="0" w:color="auto"/>
              <w:right w:val="single" w:sz="4" w:space="0" w:color="auto"/>
            </w:tcBorders>
            <w:shd w:val="clear" w:color="auto" w:fill="FFFFFF"/>
            <w:vAlign w:val="center"/>
          </w:tcPr>
          <w:p w14:paraId="4F5C2A1F" w14:textId="2859859D" w:rsidR="005766C9" w:rsidRPr="00D84846" w:rsidRDefault="005766C9" w:rsidP="005766C9">
            <w:pPr>
              <w:pStyle w:val="af3"/>
              <w:jc w:val="both"/>
              <w:rPr>
                <w:rFonts w:ascii="Tahoma" w:hAnsi="Tahoma" w:cs="Tahoma"/>
                <w:sz w:val="19"/>
                <w:szCs w:val="19"/>
              </w:rPr>
            </w:pPr>
            <w:r w:rsidRPr="00D84846">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tc>
      </w:tr>
      <w:tr w:rsidR="005766C9" w:rsidRPr="00D84846" w14:paraId="1B35D34F" w14:textId="77777777" w:rsidTr="00C3728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106FF03" w14:textId="7DAA5271"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1.17</w:t>
            </w:r>
          </w:p>
        </w:tc>
        <w:tc>
          <w:tcPr>
            <w:tcW w:w="3952" w:type="dxa"/>
            <w:tcBorders>
              <w:top w:val="nil"/>
              <w:left w:val="nil"/>
              <w:bottom w:val="single" w:sz="4" w:space="0" w:color="auto"/>
              <w:right w:val="single" w:sz="4" w:space="0" w:color="auto"/>
            </w:tcBorders>
            <w:shd w:val="clear" w:color="auto" w:fill="auto"/>
            <w:vAlign w:val="center"/>
          </w:tcPr>
          <w:p w14:paraId="0471BF3B" w14:textId="4BED32C8" w:rsidR="005766C9" w:rsidRPr="00D84846" w:rsidRDefault="005766C9" w:rsidP="005766C9">
            <w:pPr>
              <w:spacing w:after="0" w:line="240" w:lineRule="auto"/>
              <w:rPr>
                <w:rFonts w:ascii="Tahoma" w:hAnsi="Tahoma" w:cs="Tahoma"/>
                <w:b/>
                <w:color w:val="000000"/>
                <w:sz w:val="19"/>
                <w:szCs w:val="19"/>
              </w:rPr>
            </w:pPr>
            <w:r w:rsidRPr="00D84846">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237" w:type="dxa"/>
            <w:tcBorders>
              <w:top w:val="nil"/>
              <w:left w:val="nil"/>
              <w:bottom w:val="single" w:sz="4" w:space="0" w:color="auto"/>
              <w:right w:val="single" w:sz="4" w:space="0" w:color="auto"/>
            </w:tcBorders>
            <w:shd w:val="clear" w:color="auto" w:fill="FFFFFF"/>
            <w:vAlign w:val="center"/>
          </w:tcPr>
          <w:p w14:paraId="1AC1E333" w14:textId="363EBA95" w:rsidR="005766C9" w:rsidRPr="00D84846" w:rsidRDefault="005766C9" w:rsidP="005766C9">
            <w:pPr>
              <w:pStyle w:val="af3"/>
              <w:jc w:val="both"/>
              <w:rPr>
                <w:rFonts w:ascii="Tahoma" w:hAnsi="Tahoma" w:cs="Tahoma"/>
                <w:sz w:val="19"/>
                <w:szCs w:val="19"/>
              </w:rPr>
            </w:pPr>
            <w:r w:rsidRPr="00D84846">
              <w:rPr>
                <w:rFonts w:ascii="Tahoma" w:hAnsi="Tahoma" w:cs="Tahoma"/>
                <w:b/>
                <w:sz w:val="19"/>
                <w:szCs w:val="19"/>
              </w:rPr>
              <w:t>Для Лота № 1</w:t>
            </w:r>
            <w:r w:rsidRPr="00D84846">
              <w:rPr>
                <w:rFonts w:ascii="Tahoma" w:hAnsi="Tahoma" w:cs="Tahoma"/>
                <w:sz w:val="19"/>
                <w:szCs w:val="19"/>
              </w:rPr>
              <w:t xml:space="preserve"> - после получения сообщения по эл. почте представителю ЗАО «Альфа Телеком» о продлении права пользования технической поддержкой и доступа к обновлениям, а также лицензионных ключей, Заказчик осуществляет проверку полученных прав на соответствие Спецификации на интернет-портале производителя ПО. При соответствии предоставленных прав Спецификации, Заказчик подписывает Акт приема-передачи в течение 3-х рабочих дней.</w:t>
            </w:r>
            <w:r w:rsidRPr="00D84846">
              <w:rPr>
                <w:rFonts w:ascii="Tahoma" w:hAnsi="Tahoma" w:cs="Tahoma"/>
                <w:sz w:val="19"/>
                <w:szCs w:val="19"/>
              </w:rPr>
              <w:br/>
            </w:r>
            <w:r w:rsidRPr="00D84846">
              <w:rPr>
                <w:rFonts w:ascii="Tahoma" w:hAnsi="Tahoma" w:cs="Tahoma"/>
                <w:b/>
                <w:sz w:val="19"/>
                <w:szCs w:val="19"/>
              </w:rPr>
              <w:t>Для Лота № 2</w:t>
            </w:r>
            <w:r w:rsidRPr="00D84846">
              <w:rPr>
                <w:rFonts w:ascii="Tahoma" w:hAnsi="Tahoma" w:cs="Tahoma"/>
                <w:sz w:val="19"/>
                <w:szCs w:val="19"/>
              </w:rPr>
              <w:t xml:space="preserve"> - после получения сообщения по эл. почте представителю ЗАО «Альфа Телеком» о переходе на версию 5.5. и WEB-клиента, Заказчик осуществляет проверку выполненных работ (перенос текущей логики бизнес-процессов с использованием веб-клиента). При соответствии заявленным требованиям Заказчик подписывает Акт приема-передачи в течение 3-х рабочих дней.</w:t>
            </w:r>
          </w:p>
        </w:tc>
      </w:tr>
      <w:tr w:rsidR="005766C9" w:rsidRPr="00D84846" w14:paraId="19610CAC" w14:textId="77777777" w:rsidTr="00C3728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0A29B9B5"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1.18</w:t>
            </w:r>
          </w:p>
        </w:tc>
        <w:tc>
          <w:tcPr>
            <w:tcW w:w="3952" w:type="dxa"/>
            <w:tcBorders>
              <w:top w:val="nil"/>
              <w:left w:val="nil"/>
              <w:bottom w:val="single" w:sz="4" w:space="0" w:color="auto"/>
              <w:right w:val="single" w:sz="4" w:space="0" w:color="auto"/>
            </w:tcBorders>
            <w:shd w:val="clear" w:color="auto" w:fill="auto"/>
            <w:vAlign w:val="center"/>
          </w:tcPr>
          <w:p w14:paraId="5081D558" w14:textId="2300C9CF"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Неустойки:</w:t>
            </w:r>
          </w:p>
        </w:tc>
        <w:tc>
          <w:tcPr>
            <w:tcW w:w="6237" w:type="dxa"/>
            <w:tcBorders>
              <w:top w:val="nil"/>
              <w:left w:val="nil"/>
              <w:bottom w:val="single" w:sz="4" w:space="0" w:color="auto"/>
              <w:right w:val="single" w:sz="4" w:space="0" w:color="auto"/>
            </w:tcBorders>
            <w:shd w:val="clear" w:color="auto" w:fill="auto"/>
            <w:vAlign w:val="center"/>
          </w:tcPr>
          <w:p w14:paraId="7923F574" w14:textId="0BF95D7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Применимая ставка за несвоевременное исполнение обязательств (в день): 0,1% от стоимости Договора;</w:t>
            </w:r>
          </w:p>
          <w:p w14:paraId="738C6104" w14:textId="38AF6FBB"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Максимальная вычитаемая сумма (от стоимости договора): 10% от стоимости Договора.</w:t>
            </w:r>
          </w:p>
          <w:p w14:paraId="6B72DCA6" w14:textId="4EECE86B"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Применимая ставка за несвоевременную оплату (в день): 0,1% от стоимости Договора;</w:t>
            </w:r>
          </w:p>
          <w:p w14:paraId="4D282D5C" w14:textId="52774D8A" w:rsidR="005766C9" w:rsidRPr="00D84846" w:rsidRDefault="005766C9" w:rsidP="005766C9">
            <w:pPr>
              <w:widowControl w:val="0"/>
              <w:autoSpaceDE w:val="0"/>
              <w:autoSpaceDN w:val="0"/>
              <w:adjustRightInd w:val="0"/>
              <w:spacing w:after="0" w:line="240" w:lineRule="auto"/>
              <w:contextualSpacing/>
              <w:jc w:val="both"/>
              <w:rPr>
                <w:rFonts w:ascii="Tahoma" w:hAnsi="Tahoma" w:cs="Tahoma"/>
                <w:sz w:val="19"/>
                <w:szCs w:val="19"/>
              </w:rPr>
            </w:pPr>
            <w:r w:rsidRPr="00D84846">
              <w:rPr>
                <w:rFonts w:ascii="Tahoma" w:hAnsi="Tahoma" w:cs="Tahoma"/>
                <w:sz w:val="19"/>
                <w:szCs w:val="19"/>
              </w:rPr>
              <w:t>Максимальная вычитаемая сумма (от стоимости договора): 10% от стоимости Договора</w:t>
            </w:r>
          </w:p>
        </w:tc>
      </w:tr>
      <w:tr w:rsidR="005766C9" w:rsidRPr="00D84846" w14:paraId="60D4B5B2" w14:textId="77777777" w:rsidTr="00C3728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419F102E" w:rsidR="005766C9" w:rsidRPr="00D84846" w:rsidRDefault="005766C9" w:rsidP="005766C9">
            <w:pPr>
              <w:spacing w:after="0" w:line="240" w:lineRule="auto"/>
              <w:jc w:val="center"/>
              <w:rPr>
                <w:rFonts w:ascii="Tahoma" w:hAnsi="Tahoma" w:cs="Tahoma"/>
                <w:color w:val="000000"/>
                <w:sz w:val="19"/>
                <w:szCs w:val="19"/>
              </w:rPr>
            </w:pPr>
            <w:r>
              <w:rPr>
                <w:rFonts w:ascii="Tahoma" w:hAnsi="Tahoma" w:cs="Tahoma"/>
                <w:color w:val="000000"/>
                <w:sz w:val="19"/>
                <w:szCs w:val="19"/>
              </w:rPr>
              <w:t>1.19</w:t>
            </w:r>
          </w:p>
        </w:tc>
        <w:tc>
          <w:tcPr>
            <w:tcW w:w="3952" w:type="dxa"/>
            <w:tcBorders>
              <w:top w:val="nil"/>
              <w:left w:val="nil"/>
              <w:bottom w:val="single" w:sz="4" w:space="0" w:color="auto"/>
              <w:right w:val="single" w:sz="4" w:space="0" w:color="auto"/>
            </w:tcBorders>
            <w:shd w:val="clear" w:color="auto" w:fill="auto"/>
            <w:vAlign w:val="center"/>
          </w:tcPr>
          <w:p w14:paraId="56EB8134" w14:textId="77777777" w:rsidR="005766C9" w:rsidRPr="00D84846" w:rsidRDefault="005766C9" w:rsidP="005766C9">
            <w:pPr>
              <w:spacing w:after="0" w:line="240" w:lineRule="auto"/>
              <w:jc w:val="both"/>
              <w:rPr>
                <w:rFonts w:ascii="Tahoma" w:hAnsi="Tahoma" w:cs="Tahoma"/>
                <w:b/>
                <w:sz w:val="19"/>
                <w:szCs w:val="19"/>
              </w:rPr>
            </w:pPr>
            <w:r w:rsidRPr="00D84846">
              <w:rPr>
                <w:rFonts w:ascii="Tahoma" w:hAnsi="Tahoma" w:cs="Tahoma"/>
                <w:color w:val="000000"/>
                <w:sz w:val="19"/>
                <w:szCs w:val="19"/>
              </w:rPr>
              <w:t>Условия Договора</w:t>
            </w:r>
          </w:p>
        </w:tc>
        <w:tc>
          <w:tcPr>
            <w:tcW w:w="6237" w:type="dxa"/>
            <w:tcBorders>
              <w:top w:val="nil"/>
              <w:left w:val="nil"/>
              <w:bottom w:val="single" w:sz="4" w:space="0" w:color="auto"/>
              <w:right w:val="single" w:sz="4" w:space="0" w:color="auto"/>
            </w:tcBorders>
            <w:shd w:val="clear" w:color="auto" w:fill="auto"/>
            <w:vAlign w:val="center"/>
          </w:tcPr>
          <w:p w14:paraId="23C893A4" w14:textId="495B1CD8" w:rsidR="005766C9" w:rsidRPr="00D84846" w:rsidRDefault="005766C9" w:rsidP="005766C9">
            <w:pPr>
              <w:spacing w:after="0" w:line="240" w:lineRule="auto"/>
              <w:rPr>
                <w:rFonts w:ascii="Tahoma" w:hAnsi="Tahoma" w:cs="Tahoma"/>
                <w:sz w:val="19"/>
                <w:szCs w:val="19"/>
              </w:rPr>
            </w:pPr>
            <w:r w:rsidRPr="00D84846">
              <w:rPr>
                <w:rFonts w:ascii="Tahoma" w:hAnsi="Tahoma" w:cs="Tahoma"/>
                <w:sz w:val="19"/>
                <w:szCs w:val="19"/>
              </w:rPr>
              <w:t>См. проект Договора (Приложение № 3).</w:t>
            </w:r>
          </w:p>
        </w:tc>
      </w:tr>
      <w:tr w:rsidR="005766C9" w:rsidRPr="00D84846" w14:paraId="45997EBB" w14:textId="77777777" w:rsidTr="00C3728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2A6D2E04" w:rsidR="005766C9" w:rsidRPr="00D84846" w:rsidRDefault="005766C9" w:rsidP="005766C9">
            <w:pPr>
              <w:spacing w:after="0" w:line="240" w:lineRule="auto"/>
              <w:jc w:val="center"/>
              <w:rPr>
                <w:rFonts w:ascii="Tahoma" w:hAnsi="Tahoma" w:cs="Tahoma"/>
                <w:color w:val="000000"/>
                <w:sz w:val="19"/>
                <w:szCs w:val="19"/>
              </w:rPr>
            </w:pPr>
            <w:r>
              <w:rPr>
                <w:rFonts w:ascii="Tahoma" w:hAnsi="Tahoma" w:cs="Tahoma"/>
                <w:color w:val="000000"/>
                <w:sz w:val="19"/>
                <w:szCs w:val="19"/>
              </w:rPr>
              <w:t>1.20</w:t>
            </w:r>
          </w:p>
        </w:tc>
        <w:tc>
          <w:tcPr>
            <w:tcW w:w="395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5766C9" w:rsidRPr="00D84846" w:rsidRDefault="005766C9" w:rsidP="005766C9">
            <w:pPr>
              <w:spacing w:after="0" w:line="240" w:lineRule="auto"/>
              <w:jc w:val="both"/>
              <w:rPr>
                <w:rFonts w:ascii="Tahoma" w:eastAsia="Times New Roman" w:hAnsi="Tahoma" w:cs="Tahoma"/>
                <w:b/>
                <w:color w:val="FF0000"/>
                <w:sz w:val="19"/>
                <w:szCs w:val="19"/>
              </w:rPr>
            </w:pPr>
            <w:r w:rsidRPr="00D84846">
              <w:rPr>
                <w:rFonts w:ascii="Tahoma" w:eastAsia="Times New Roman" w:hAnsi="Tahoma" w:cs="Tahoma"/>
                <w:b/>
                <w:color w:val="FF0000"/>
                <w:sz w:val="19"/>
                <w:szCs w:val="19"/>
              </w:rPr>
              <w:t>Выделяемая сумма</w:t>
            </w:r>
          </w:p>
        </w:tc>
        <w:tc>
          <w:tcPr>
            <w:tcW w:w="6237" w:type="dxa"/>
            <w:tcBorders>
              <w:top w:val="nil"/>
              <w:left w:val="nil"/>
              <w:bottom w:val="single" w:sz="4" w:space="0" w:color="auto"/>
              <w:right w:val="single" w:sz="4" w:space="0" w:color="auto"/>
            </w:tcBorders>
            <w:shd w:val="clear" w:color="auto" w:fill="auto"/>
            <w:vAlign w:val="center"/>
          </w:tcPr>
          <w:p w14:paraId="1C83CD0F" w14:textId="07A9FDA7" w:rsidR="005766C9" w:rsidRPr="00D84846" w:rsidRDefault="005766C9" w:rsidP="005766C9">
            <w:pPr>
              <w:pStyle w:val="af3"/>
              <w:rPr>
                <w:rFonts w:ascii="Tahoma" w:eastAsia="Times New Roman" w:hAnsi="Tahoma" w:cs="Tahoma"/>
                <w:b/>
                <w:color w:val="FF0000"/>
                <w:sz w:val="19"/>
                <w:szCs w:val="19"/>
              </w:rPr>
            </w:pPr>
            <w:r w:rsidRPr="00D84846">
              <w:rPr>
                <w:rFonts w:ascii="Tahoma" w:eastAsia="Times New Roman" w:hAnsi="Tahoma" w:cs="Tahoma"/>
                <w:b/>
                <w:color w:val="FF0000"/>
                <w:sz w:val="19"/>
                <w:szCs w:val="19"/>
              </w:rPr>
              <w:t xml:space="preserve">Лот №1 – </w:t>
            </w:r>
            <w:r w:rsidR="00C70DFE">
              <w:rPr>
                <w:rFonts w:ascii="Tahoma" w:eastAsia="Times New Roman" w:hAnsi="Tahoma" w:cs="Tahoma"/>
                <w:b/>
                <w:color w:val="FF0000"/>
                <w:sz w:val="19"/>
                <w:szCs w:val="19"/>
              </w:rPr>
              <w:t xml:space="preserve">285 000,00 </w:t>
            </w:r>
            <w:r w:rsidRPr="00D84846">
              <w:rPr>
                <w:rFonts w:ascii="Tahoma" w:eastAsia="Times New Roman" w:hAnsi="Tahoma" w:cs="Tahoma"/>
                <w:b/>
                <w:color w:val="FF0000"/>
                <w:sz w:val="19"/>
                <w:szCs w:val="19"/>
              </w:rPr>
              <w:t>сом</w:t>
            </w:r>
          </w:p>
          <w:p w14:paraId="7AF935FF" w14:textId="30FF6CC8" w:rsidR="005766C9" w:rsidRPr="00D84846" w:rsidRDefault="005766C9" w:rsidP="005766C9">
            <w:pPr>
              <w:pStyle w:val="af3"/>
              <w:rPr>
                <w:rFonts w:ascii="Tahoma" w:eastAsia="Times New Roman" w:hAnsi="Tahoma" w:cs="Tahoma"/>
                <w:b/>
                <w:color w:val="FF0000"/>
                <w:sz w:val="19"/>
                <w:szCs w:val="19"/>
              </w:rPr>
            </w:pPr>
            <w:r w:rsidRPr="00D84846">
              <w:rPr>
                <w:rFonts w:ascii="Tahoma" w:eastAsia="Times New Roman" w:hAnsi="Tahoma" w:cs="Tahoma"/>
                <w:b/>
                <w:color w:val="FF0000"/>
                <w:sz w:val="19"/>
                <w:szCs w:val="19"/>
              </w:rPr>
              <w:t xml:space="preserve">Лот №2 – </w:t>
            </w:r>
            <w:r w:rsidR="00C70DFE">
              <w:rPr>
                <w:rFonts w:ascii="Tahoma" w:eastAsia="Times New Roman" w:hAnsi="Tahoma" w:cs="Tahoma"/>
                <w:b/>
                <w:color w:val="FF0000"/>
                <w:sz w:val="19"/>
                <w:szCs w:val="19"/>
              </w:rPr>
              <w:t xml:space="preserve">684 000,00 </w:t>
            </w:r>
            <w:r w:rsidRPr="00D84846">
              <w:rPr>
                <w:rFonts w:ascii="Tahoma" w:eastAsia="Times New Roman" w:hAnsi="Tahoma" w:cs="Tahoma"/>
                <w:b/>
                <w:color w:val="FF0000"/>
                <w:sz w:val="19"/>
                <w:szCs w:val="19"/>
              </w:rPr>
              <w:t xml:space="preserve">сом </w:t>
            </w:r>
          </w:p>
        </w:tc>
      </w:tr>
      <w:tr w:rsidR="005766C9" w:rsidRPr="00D84846" w14:paraId="58997BAE" w14:textId="77777777" w:rsidTr="00C3728E">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5766C9" w:rsidRPr="00D84846" w:rsidRDefault="005766C9" w:rsidP="005766C9">
            <w:pPr>
              <w:spacing w:after="0" w:line="240" w:lineRule="auto"/>
              <w:jc w:val="center"/>
              <w:rPr>
                <w:rFonts w:ascii="Tahoma" w:hAnsi="Tahoma" w:cs="Tahoma"/>
                <w:b/>
                <w:bCs/>
                <w:color w:val="000000"/>
                <w:sz w:val="19"/>
                <w:szCs w:val="19"/>
              </w:rPr>
            </w:pPr>
            <w:r w:rsidRPr="00D84846">
              <w:rPr>
                <w:rFonts w:ascii="Tahoma" w:hAnsi="Tahoma" w:cs="Tahoma"/>
                <w:b/>
                <w:bCs/>
                <w:color w:val="000000"/>
                <w:sz w:val="19"/>
                <w:szCs w:val="19"/>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5766C9" w:rsidRPr="00D84846" w:rsidRDefault="005766C9" w:rsidP="005766C9">
            <w:pPr>
              <w:spacing w:after="0" w:line="240" w:lineRule="auto"/>
              <w:jc w:val="center"/>
              <w:rPr>
                <w:rFonts w:ascii="Tahoma" w:hAnsi="Tahoma" w:cs="Tahoma"/>
                <w:b/>
                <w:bCs/>
                <w:color w:val="0000CC"/>
                <w:sz w:val="19"/>
                <w:szCs w:val="19"/>
              </w:rPr>
            </w:pPr>
            <w:r w:rsidRPr="00D84846">
              <w:rPr>
                <w:rFonts w:ascii="Tahoma" w:hAnsi="Tahoma" w:cs="Tahoma"/>
                <w:b/>
                <w:bCs/>
                <w:color w:val="0000CC"/>
                <w:sz w:val="19"/>
                <w:szCs w:val="19"/>
              </w:rPr>
              <w:t>Квалификационные требования:</w:t>
            </w:r>
          </w:p>
        </w:tc>
      </w:tr>
      <w:tr w:rsidR="005766C9" w:rsidRPr="00D84846" w14:paraId="3BBCF049" w14:textId="77777777" w:rsidTr="00C3728E">
        <w:trPr>
          <w:trHeight w:val="330"/>
        </w:trPr>
        <w:tc>
          <w:tcPr>
            <w:tcW w:w="585" w:type="dxa"/>
            <w:vMerge w:val="restart"/>
            <w:tcBorders>
              <w:top w:val="nil"/>
              <w:left w:val="single" w:sz="4" w:space="0" w:color="auto"/>
              <w:right w:val="single" w:sz="4" w:space="0" w:color="auto"/>
            </w:tcBorders>
            <w:shd w:val="clear" w:color="auto" w:fill="auto"/>
            <w:noWrap/>
            <w:vAlign w:val="center"/>
            <w:hideMark/>
          </w:tcPr>
          <w:p w14:paraId="132AA92A" w14:textId="77777777"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2.1</w:t>
            </w:r>
          </w:p>
        </w:tc>
        <w:tc>
          <w:tcPr>
            <w:tcW w:w="3952" w:type="dxa"/>
            <w:vMerge w:val="restart"/>
            <w:tcBorders>
              <w:top w:val="nil"/>
              <w:left w:val="nil"/>
              <w:right w:val="single" w:sz="4" w:space="0" w:color="auto"/>
            </w:tcBorders>
            <w:shd w:val="clear" w:color="auto" w:fill="auto"/>
            <w:vAlign w:val="center"/>
            <w:hideMark/>
          </w:tcPr>
          <w:p w14:paraId="66A879C3" w14:textId="543A779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Опыт аналогичных оказанных услуг за последние 2 года, (в денежном выражении).</w:t>
            </w:r>
          </w:p>
        </w:tc>
        <w:tc>
          <w:tcPr>
            <w:tcW w:w="6237" w:type="dxa"/>
            <w:tcBorders>
              <w:top w:val="nil"/>
              <w:left w:val="nil"/>
              <w:bottom w:val="single" w:sz="4" w:space="0" w:color="auto"/>
              <w:right w:val="single" w:sz="4" w:space="0" w:color="auto"/>
            </w:tcBorders>
            <w:shd w:val="clear" w:color="auto" w:fill="auto"/>
            <w:vAlign w:val="center"/>
            <w:hideMark/>
          </w:tcPr>
          <w:p w14:paraId="4225B5D1" w14:textId="463BB51D" w:rsidR="005766C9" w:rsidRPr="00D84846" w:rsidRDefault="005766C9" w:rsidP="00141546">
            <w:pPr>
              <w:spacing w:after="0" w:line="240" w:lineRule="auto"/>
              <w:jc w:val="both"/>
              <w:rPr>
                <w:rFonts w:ascii="Tahoma" w:hAnsi="Tahoma" w:cs="Tahoma"/>
                <w:sz w:val="19"/>
                <w:szCs w:val="19"/>
              </w:rPr>
            </w:pPr>
            <w:r w:rsidRPr="00D84846">
              <w:rPr>
                <w:rFonts w:ascii="Tahoma" w:hAnsi="Tahoma" w:cs="Tahoma"/>
                <w:b/>
                <w:sz w:val="19"/>
                <w:szCs w:val="19"/>
              </w:rPr>
              <w:t>Для Лота № 1</w:t>
            </w:r>
            <w:r w:rsidRPr="00D84846">
              <w:rPr>
                <w:rFonts w:ascii="Tahoma" w:hAnsi="Tahoma" w:cs="Tahoma"/>
                <w:sz w:val="19"/>
                <w:szCs w:val="19"/>
              </w:rPr>
              <w:t xml:space="preserve"> - наличие опыта по характеру аналогичных оказанных услуг за последние 2 года, в сумме не менее </w:t>
            </w:r>
            <w:r w:rsidR="00141546">
              <w:rPr>
                <w:rFonts w:ascii="Tahoma" w:hAnsi="Tahoma" w:cs="Tahoma"/>
                <w:sz w:val="19"/>
                <w:szCs w:val="19"/>
              </w:rPr>
              <w:t>200 000</w:t>
            </w:r>
            <w:bookmarkStart w:id="1" w:name="_GoBack"/>
            <w:bookmarkEnd w:id="1"/>
            <w:r w:rsidRPr="00D84846">
              <w:rPr>
                <w:rFonts w:ascii="Tahoma" w:hAnsi="Tahoma" w:cs="Tahoma"/>
                <w:sz w:val="19"/>
                <w:szCs w:val="19"/>
              </w:rPr>
              <w:t xml:space="preserve"> сомов или эквивалент в другой иностранной валюте. Подтвердить информацию об оказанных услуг (опыте) необходимо договорами, акт</w:t>
            </w:r>
            <w:r>
              <w:rPr>
                <w:rFonts w:ascii="Tahoma" w:hAnsi="Tahoma" w:cs="Tahoma"/>
                <w:sz w:val="19"/>
                <w:szCs w:val="19"/>
              </w:rPr>
              <w:t>ы</w:t>
            </w:r>
            <w:r w:rsidRPr="00D84846">
              <w:rPr>
                <w:rFonts w:ascii="Tahoma" w:hAnsi="Tahoma" w:cs="Tahoma"/>
                <w:sz w:val="19"/>
                <w:szCs w:val="19"/>
              </w:rPr>
              <w:t xml:space="preserve"> </w:t>
            </w:r>
            <w:r>
              <w:rPr>
                <w:rFonts w:ascii="Tahoma" w:hAnsi="Tahoma" w:cs="Tahoma"/>
                <w:sz w:val="19"/>
                <w:szCs w:val="19"/>
              </w:rPr>
              <w:t>оказанных услуг</w:t>
            </w:r>
            <w:r w:rsidRPr="00D84846">
              <w:rPr>
                <w:rFonts w:ascii="Tahoma" w:hAnsi="Tahoma" w:cs="Tahoma"/>
                <w:sz w:val="19"/>
                <w:szCs w:val="19"/>
              </w:rPr>
              <w:t>, счетами-фактурами.</w:t>
            </w:r>
          </w:p>
        </w:tc>
      </w:tr>
      <w:tr w:rsidR="005766C9" w:rsidRPr="00D84846" w14:paraId="3ED0A66E" w14:textId="77777777" w:rsidTr="00C3728E">
        <w:trPr>
          <w:trHeight w:val="345"/>
        </w:trPr>
        <w:tc>
          <w:tcPr>
            <w:tcW w:w="585" w:type="dxa"/>
            <w:vMerge/>
            <w:tcBorders>
              <w:left w:val="single" w:sz="4" w:space="0" w:color="auto"/>
              <w:bottom w:val="single" w:sz="4" w:space="0" w:color="auto"/>
              <w:right w:val="single" w:sz="4" w:space="0" w:color="auto"/>
            </w:tcBorders>
            <w:shd w:val="clear" w:color="auto" w:fill="auto"/>
            <w:noWrap/>
            <w:vAlign w:val="center"/>
          </w:tcPr>
          <w:p w14:paraId="3AFA6C27" w14:textId="77777777" w:rsidR="005766C9" w:rsidRPr="00D84846" w:rsidRDefault="005766C9" w:rsidP="005766C9">
            <w:pPr>
              <w:spacing w:after="0" w:line="240" w:lineRule="auto"/>
              <w:jc w:val="center"/>
              <w:rPr>
                <w:rFonts w:ascii="Tahoma" w:hAnsi="Tahoma" w:cs="Tahoma"/>
                <w:color w:val="000000"/>
                <w:sz w:val="19"/>
                <w:szCs w:val="19"/>
              </w:rPr>
            </w:pPr>
          </w:p>
        </w:tc>
        <w:tc>
          <w:tcPr>
            <w:tcW w:w="3952" w:type="dxa"/>
            <w:vMerge/>
            <w:tcBorders>
              <w:left w:val="nil"/>
              <w:bottom w:val="single" w:sz="4" w:space="0" w:color="auto"/>
              <w:right w:val="single" w:sz="4" w:space="0" w:color="auto"/>
            </w:tcBorders>
            <w:shd w:val="clear" w:color="auto" w:fill="auto"/>
            <w:vAlign w:val="center"/>
          </w:tcPr>
          <w:p w14:paraId="3413F221" w14:textId="77777777" w:rsidR="005766C9" w:rsidRPr="00D84846" w:rsidRDefault="005766C9" w:rsidP="005766C9">
            <w:pPr>
              <w:spacing w:after="0" w:line="240" w:lineRule="auto"/>
              <w:jc w:val="both"/>
              <w:rPr>
                <w:rFonts w:ascii="Tahoma" w:hAnsi="Tahoma" w:cs="Tahoma"/>
                <w:sz w:val="19"/>
                <w:szCs w:val="19"/>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C3CAD48" w14:textId="7BCBB3B7"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b/>
                <w:sz w:val="19"/>
                <w:szCs w:val="19"/>
              </w:rPr>
              <w:t>Для Лота № 2</w:t>
            </w:r>
            <w:r w:rsidRPr="00D84846">
              <w:rPr>
                <w:rFonts w:ascii="Tahoma" w:hAnsi="Tahoma" w:cs="Tahoma"/>
                <w:sz w:val="19"/>
                <w:szCs w:val="19"/>
              </w:rPr>
              <w:t xml:space="preserve"> - наличие опыта по характеру аналогичных услуг</w:t>
            </w:r>
            <w:r>
              <w:rPr>
                <w:rFonts w:ascii="Tahoma" w:hAnsi="Tahoma" w:cs="Tahoma"/>
                <w:sz w:val="19"/>
                <w:szCs w:val="19"/>
              </w:rPr>
              <w:t xml:space="preserve"> (внедрение/переход)</w:t>
            </w:r>
            <w:r w:rsidRPr="00D84846">
              <w:rPr>
                <w:rFonts w:ascii="Tahoma" w:hAnsi="Tahoma" w:cs="Tahoma"/>
                <w:sz w:val="19"/>
                <w:szCs w:val="19"/>
              </w:rPr>
              <w:t xml:space="preserve"> не менее 2 (двум) клиентам. Информацию о выполненных работах (опыте) необходимо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w:t>
            </w:r>
          </w:p>
        </w:tc>
      </w:tr>
      <w:tr w:rsidR="005766C9" w:rsidRPr="00D84846" w14:paraId="29908F38" w14:textId="77777777" w:rsidTr="00C3728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9C025B" w14:textId="54FF31F9" w:rsidR="005766C9" w:rsidRPr="00D84846" w:rsidRDefault="005766C9" w:rsidP="005766C9">
            <w:pPr>
              <w:spacing w:after="0" w:line="240" w:lineRule="auto"/>
              <w:jc w:val="center"/>
              <w:rPr>
                <w:rFonts w:ascii="Tahoma" w:hAnsi="Tahoma" w:cs="Tahoma"/>
                <w:color w:val="000000"/>
                <w:sz w:val="19"/>
                <w:szCs w:val="19"/>
              </w:rPr>
            </w:pPr>
            <w:r w:rsidRPr="00D84846">
              <w:rPr>
                <w:rFonts w:ascii="Tahoma" w:hAnsi="Tahoma" w:cs="Tahoma"/>
                <w:color w:val="000000"/>
                <w:sz w:val="19"/>
                <w:szCs w:val="19"/>
              </w:rPr>
              <w:t>2.2</w:t>
            </w:r>
          </w:p>
        </w:tc>
        <w:tc>
          <w:tcPr>
            <w:tcW w:w="3952" w:type="dxa"/>
            <w:tcBorders>
              <w:top w:val="nil"/>
              <w:left w:val="nil"/>
              <w:bottom w:val="single" w:sz="4" w:space="0" w:color="auto"/>
              <w:right w:val="single" w:sz="4" w:space="0" w:color="auto"/>
            </w:tcBorders>
            <w:shd w:val="clear" w:color="auto" w:fill="auto"/>
            <w:vAlign w:val="center"/>
          </w:tcPr>
          <w:p w14:paraId="4D130718" w14:textId="610EA1B5"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Авторизация</w:t>
            </w:r>
            <w:r w:rsidRPr="00D84846">
              <w:rPr>
                <w:rFonts w:ascii="Tahoma" w:hAnsi="Tahoma" w:cs="Tahoma"/>
                <w:sz w:val="19"/>
                <w:szCs w:val="19"/>
                <w:lang w:val="en-US"/>
              </w:rPr>
              <w:t xml:space="preserve"> </w:t>
            </w:r>
            <w:r w:rsidRPr="00D84846">
              <w:rPr>
                <w:rFonts w:ascii="Tahoma" w:hAnsi="Tahoma" w:cs="Tahoma"/>
                <w:sz w:val="19"/>
                <w:szCs w:val="19"/>
              </w:rPr>
              <w:t>и представительство:</w:t>
            </w:r>
          </w:p>
        </w:tc>
        <w:tc>
          <w:tcPr>
            <w:tcW w:w="6237" w:type="dxa"/>
            <w:tcBorders>
              <w:top w:val="nil"/>
              <w:left w:val="nil"/>
              <w:bottom w:val="single" w:sz="4" w:space="0" w:color="auto"/>
              <w:right w:val="single" w:sz="4" w:space="0" w:color="auto"/>
            </w:tcBorders>
            <w:shd w:val="clear" w:color="auto" w:fill="auto"/>
            <w:vAlign w:val="center"/>
          </w:tcPr>
          <w:p w14:paraId="6F0911AF" w14:textId="5541A371"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sz w:val="19"/>
                <w:szCs w:val="19"/>
              </w:rPr>
              <w:t xml:space="preserve">Приложить авторизационное письмо от Правообладателя/Производителя ПО. В случае, если предоставляется авторизационное письмо, выданное не Правообладателем/Производителем ПО, а их дистрибьютором, в </w:t>
            </w:r>
            <w:r w:rsidRPr="00D84846">
              <w:rPr>
                <w:rFonts w:ascii="Tahoma" w:hAnsi="Tahoma" w:cs="Tahoma"/>
                <w:sz w:val="19"/>
                <w:szCs w:val="19"/>
              </w:rPr>
              <w:lastRenderedPageBreak/>
              <w:t>целях установления его полномочий необходимо также предоставить авторизационное письмо, выданное   данному дистрибьютору Правообладателем/Производителем ПО.</w:t>
            </w:r>
          </w:p>
          <w:p w14:paraId="6E03F9BC" w14:textId="516949A8" w:rsidR="005766C9" w:rsidRPr="00D84846" w:rsidRDefault="005766C9" w:rsidP="005766C9">
            <w:pPr>
              <w:spacing w:after="0" w:line="240" w:lineRule="auto"/>
              <w:jc w:val="both"/>
              <w:rPr>
                <w:rFonts w:ascii="Tahoma" w:hAnsi="Tahoma" w:cs="Tahoma"/>
                <w:sz w:val="19"/>
                <w:szCs w:val="19"/>
              </w:rPr>
            </w:pPr>
            <w:r w:rsidRPr="00D84846">
              <w:rPr>
                <w:rFonts w:ascii="Tahoma" w:hAnsi="Tahoma" w:cs="Tahoma"/>
                <w:b/>
                <w:sz w:val="19"/>
                <w:szCs w:val="19"/>
              </w:rPr>
              <w:t>Для нерезидентов:</w:t>
            </w:r>
            <w:r w:rsidRPr="00D84846">
              <w:rPr>
                <w:rFonts w:ascii="Tahoma" w:hAnsi="Tahoma" w:cs="Tahoma"/>
                <w:sz w:val="19"/>
                <w:szCs w:val="19"/>
              </w:rPr>
              <w:t xml:space="preserve"> предоставить официальное письмо о наличии официального представительства на территории КР, с указанием адреса представительства.</w:t>
            </w:r>
          </w:p>
        </w:tc>
      </w:tr>
      <w:tr w:rsidR="005766C9" w:rsidRPr="00D84846" w14:paraId="7ADC0121" w14:textId="77777777" w:rsidTr="00C3728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5766C9" w:rsidRPr="00D84846" w:rsidRDefault="005766C9" w:rsidP="005766C9">
            <w:pPr>
              <w:spacing w:after="0" w:line="240" w:lineRule="auto"/>
              <w:jc w:val="center"/>
              <w:rPr>
                <w:rFonts w:ascii="Tahoma" w:hAnsi="Tahoma" w:cs="Tahoma"/>
                <w:color w:val="000000"/>
                <w:sz w:val="19"/>
                <w:szCs w:val="19"/>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0A65B4F6" w14:textId="12F7FD42" w:rsidR="005766C9" w:rsidRPr="00D84846" w:rsidRDefault="005766C9" w:rsidP="005766C9">
            <w:pPr>
              <w:spacing w:after="0" w:line="240" w:lineRule="auto"/>
              <w:jc w:val="both"/>
              <w:rPr>
                <w:rFonts w:ascii="Tahoma" w:hAnsi="Tahoma" w:cs="Tahoma"/>
                <w:i/>
                <w:iCs/>
                <w:sz w:val="19"/>
                <w:szCs w:val="19"/>
                <w:highlight w:val="yellow"/>
              </w:rPr>
            </w:pPr>
            <w:r w:rsidRPr="00D84846">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3"/>
        <w:rPr>
          <w:rFonts w:ascii="Tahoma" w:hAnsi="Tahoma" w:cs="Tahoma"/>
          <w:b/>
          <w:sz w:val="19"/>
          <w:szCs w:val="19"/>
        </w:rPr>
      </w:pPr>
    </w:p>
    <w:tbl>
      <w:tblPr>
        <w:tblStyle w:val="a9"/>
        <w:tblW w:w="10774" w:type="dxa"/>
        <w:tblInd w:w="-5" w:type="dxa"/>
        <w:tblLook w:val="04A0" w:firstRow="1" w:lastRow="0" w:firstColumn="1" w:lastColumn="0" w:noHBand="0" w:noVBand="1"/>
      </w:tblPr>
      <w:tblGrid>
        <w:gridCol w:w="990"/>
        <w:gridCol w:w="2465"/>
        <w:gridCol w:w="3161"/>
        <w:gridCol w:w="3036"/>
        <w:gridCol w:w="1122"/>
      </w:tblGrid>
      <w:tr w:rsidR="009E455F" w:rsidRPr="00D84846" w14:paraId="0593244E" w14:textId="77777777" w:rsidTr="00C3728E">
        <w:tc>
          <w:tcPr>
            <w:tcW w:w="990" w:type="dxa"/>
            <w:shd w:val="clear" w:color="auto" w:fill="BDD6EE" w:themeFill="accent1" w:themeFillTint="66"/>
            <w:vAlign w:val="center"/>
          </w:tcPr>
          <w:p w14:paraId="6668B976" w14:textId="05AA2733" w:rsidR="009E455F" w:rsidRPr="00D84846" w:rsidRDefault="009E455F" w:rsidP="00D84846">
            <w:pPr>
              <w:pStyle w:val="af3"/>
              <w:tabs>
                <w:tab w:val="left" w:pos="6825"/>
              </w:tabs>
              <w:jc w:val="center"/>
              <w:rPr>
                <w:rFonts w:ascii="Tahoma" w:hAnsi="Tahoma" w:cs="Tahoma"/>
                <w:b/>
                <w:bCs/>
                <w:sz w:val="18"/>
                <w:szCs w:val="18"/>
              </w:rPr>
            </w:pPr>
            <w:r>
              <w:rPr>
                <w:rFonts w:ascii="Tahoma" w:hAnsi="Tahoma" w:cs="Tahoma"/>
                <w:b/>
                <w:bCs/>
                <w:sz w:val="18"/>
                <w:szCs w:val="18"/>
              </w:rPr>
              <w:t>3</w:t>
            </w:r>
          </w:p>
        </w:tc>
        <w:tc>
          <w:tcPr>
            <w:tcW w:w="9784" w:type="dxa"/>
            <w:gridSpan w:val="4"/>
            <w:shd w:val="clear" w:color="auto" w:fill="BDD6EE" w:themeFill="accent1" w:themeFillTint="66"/>
            <w:vAlign w:val="center"/>
          </w:tcPr>
          <w:p w14:paraId="57DAF26D" w14:textId="3AE26C09" w:rsidR="009E455F" w:rsidRPr="00D84846" w:rsidRDefault="009E455F" w:rsidP="00D84846">
            <w:pPr>
              <w:pStyle w:val="af3"/>
              <w:tabs>
                <w:tab w:val="left" w:pos="6825"/>
              </w:tabs>
              <w:jc w:val="center"/>
              <w:rPr>
                <w:rFonts w:ascii="Tahoma" w:hAnsi="Tahoma" w:cs="Tahoma"/>
                <w:b/>
                <w:bCs/>
                <w:sz w:val="18"/>
                <w:szCs w:val="18"/>
              </w:rPr>
            </w:pPr>
            <w:r w:rsidRPr="007E7D90">
              <w:rPr>
                <w:rFonts w:ascii="Tahoma" w:hAnsi="Tahoma" w:cs="Tahoma"/>
                <w:b/>
                <w:bCs/>
                <w:color w:val="0000CC"/>
                <w:sz w:val="18"/>
                <w:szCs w:val="18"/>
              </w:rPr>
              <w:t>Существенные требования/ Технические спецификации:</w:t>
            </w:r>
          </w:p>
        </w:tc>
      </w:tr>
      <w:tr w:rsidR="009E455F" w:rsidRPr="00D84846" w14:paraId="10F14339" w14:textId="77777777" w:rsidTr="00C3728E">
        <w:tc>
          <w:tcPr>
            <w:tcW w:w="10774" w:type="dxa"/>
            <w:gridSpan w:val="5"/>
            <w:shd w:val="clear" w:color="auto" w:fill="BDD6EE" w:themeFill="accent1" w:themeFillTint="66"/>
            <w:vAlign w:val="center"/>
          </w:tcPr>
          <w:p w14:paraId="04461DC8" w14:textId="1BAAE8B3" w:rsidR="009E455F" w:rsidRPr="007E7D90" w:rsidRDefault="009E455F" w:rsidP="00D84846">
            <w:pPr>
              <w:pStyle w:val="af3"/>
              <w:tabs>
                <w:tab w:val="left" w:pos="6825"/>
              </w:tabs>
              <w:jc w:val="center"/>
              <w:rPr>
                <w:rFonts w:ascii="Tahoma" w:hAnsi="Tahoma" w:cs="Tahoma"/>
                <w:b/>
                <w:bCs/>
                <w:color w:val="0000CC"/>
                <w:sz w:val="18"/>
                <w:szCs w:val="18"/>
              </w:rPr>
            </w:pPr>
            <w:r>
              <w:rPr>
                <w:rFonts w:ascii="Tahoma" w:hAnsi="Tahoma" w:cs="Tahoma"/>
                <w:b/>
                <w:bCs/>
                <w:color w:val="0000CC"/>
                <w:sz w:val="18"/>
                <w:szCs w:val="18"/>
              </w:rPr>
              <w:t xml:space="preserve">Лот №1 - </w:t>
            </w:r>
            <w:r w:rsidRPr="009E455F">
              <w:rPr>
                <w:rFonts w:ascii="Tahoma" w:hAnsi="Tahoma" w:cs="Tahoma"/>
                <w:b/>
                <w:bCs/>
                <w:color w:val="0000CC"/>
                <w:sz w:val="18"/>
                <w:szCs w:val="18"/>
              </w:rPr>
              <w:t>Продление права пользования/доступа к технической поддержке ПО Docsvision;</w:t>
            </w:r>
          </w:p>
        </w:tc>
      </w:tr>
      <w:tr w:rsidR="00D84846" w:rsidRPr="00D84846" w14:paraId="5301CDB9" w14:textId="77777777" w:rsidTr="00C3728E">
        <w:tc>
          <w:tcPr>
            <w:tcW w:w="3455" w:type="dxa"/>
            <w:gridSpan w:val="2"/>
            <w:shd w:val="clear" w:color="auto" w:fill="FFFFFF" w:themeFill="background1"/>
            <w:vAlign w:val="center"/>
          </w:tcPr>
          <w:p w14:paraId="4FF83D7D" w14:textId="602ECA3C"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bCs/>
                <w:sz w:val="18"/>
                <w:szCs w:val="18"/>
              </w:rPr>
              <w:t>Наименование</w:t>
            </w:r>
          </w:p>
        </w:tc>
        <w:tc>
          <w:tcPr>
            <w:tcW w:w="3161" w:type="dxa"/>
            <w:shd w:val="clear" w:color="auto" w:fill="FFFFFF" w:themeFill="background1"/>
            <w:vAlign w:val="center"/>
          </w:tcPr>
          <w:p w14:paraId="015BC3F3" w14:textId="7D5F7206"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bCs/>
                <w:sz w:val="18"/>
                <w:szCs w:val="18"/>
              </w:rPr>
              <w:t>Подробное описание</w:t>
            </w:r>
          </w:p>
        </w:tc>
        <w:tc>
          <w:tcPr>
            <w:tcW w:w="3036" w:type="dxa"/>
            <w:shd w:val="clear" w:color="auto" w:fill="FFFFFF" w:themeFill="background1"/>
            <w:vAlign w:val="center"/>
          </w:tcPr>
          <w:p w14:paraId="3878E518" w14:textId="29C8B081"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bCs/>
                <w:sz w:val="18"/>
                <w:szCs w:val="18"/>
              </w:rPr>
              <w:t>Срок действия прав доступа к технической поддержке</w:t>
            </w:r>
          </w:p>
        </w:tc>
        <w:tc>
          <w:tcPr>
            <w:tcW w:w="1122" w:type="dxa"/>
            <w:shd w:val="clear" w:color="auto" w:fill="FFFFFF" w:themeFill="background1"/>
            <w:vAlign w:val="center"/>
          </w:tcPr>
          <w:p w14:paraId="10F99CD2" w14:textId="0D928300"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bCs/>
                <w:sz w:val="18"/>
                <w:szCs w:val="18"/>
              </w:rPr>
              <w:t>Кол-во лицензий</w:t>
            </w:r>
          </w:p>
        </w:tc>
      </w:tr>
      <w:tr w:rsidR="00D84846" w:rsidRPr="00D84846" w14:paraId="7ED49977" w14:textId="77777777" w:rsidTr="00C3728E">
        <w:tc>
          <w:tcPr>
            <w:tcW w:w="3455" w:type="dxa"/>
            <w:gridSpan w:val="2"/>
          </w:tcPr>
          <w:p w14:paraId="74F33C6A" w14:textId="0C7D7F87"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sz w:val="18"/>
                <w:szCs w:val="18"/>
              </w:rPr>
              <w:t xml:space="preserve">Простая (неисключительная) лицензия на ПО Docsvision 5.5, Стандартная редакция, </w:t>
            </w:r>
            <w:r w:rsidRPr="00D84846">
              <w:rPr>
                <w:rFonts w:ascii="Tahoma" w:hAnsi="Tahoma" w:cs="Tahoma"/>
                <w:b/>
                <w:sz w:val="18"/>
                <w:szCs w:val="18"/>
              </w:rPr>
              <w:t>Серверная лицензия,</w:t>
            </w:r>
            <w:r w:rsidRPr="00D84846">
              <w:rPr>
                <w:rFonts w:ascii="Tahoma" w:hAnsi="Tahoma" w:cs="Tahoma"/>
                <w:sz w:val="18"/>
                <w:szCs w:val="18"/>
              </w:rPr>
              <w:t xml:space="preserve"> Пакет обновлений</w:t>
            </w:r>
          </w:p>
        </w:tc>
        <w:tc>
          <w:tcPr>
            <w:tcW w:w="3161" w:type="dxa"/>
            <w:vMerge w:val="restart"/>
            <w:vAlign w:val="center"/>
          </w:tcPr>
          <w:p w14:paraId="32619742" w14:textId="62FFB45E"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color w:val="1A1A1A"/>
                <w:sz w:val="18"/>
                <w:szCs w:val="18"/>
              </w:rPr>
              <w:t>Техническая поддержка Стандартного уровня, которая включает в себя право бесплатного обновления на любую версию продуктов, право использования гарантийной технической поддержки DocsVision.</w:t>
            </w:r>
          </w:p>
        </w:tc>
        <w:tc>
          <w:tcPr>
            <w:tcW w:w="3036" w:type="dxa"/>
            <w:vMerge w:val="restart"/>
            <w:vAlign w:val="center"/>
          </w:tcPr>
          <w:p w14:paraId="64F4966A" w14:textId="03BD3A00"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sz w:val="18"/>
                <w:szCs w:val="18"/>
              </w:rPr>
              <w:t>12 месяцев</w:t>
            </w:r>
          </w:p>
        </w:tc>
        <w:tc>
          <w:tcPr>
            <w:tcW w:w="1122" w:type="dxa"/>
            <w:vAlign w:val="center"/>
          </w:tcPr>
          <w:p w14:paraId="163B5FBD" w14:textId="0D66BC30"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sz w:val="18"/>
                <w:szCs w:val="18"/>
              </w:rPr>
              <w:t>1</w:t>
            </w:r>
          </w:p>
        </w:tc>
      </w:tr>
      <w:tr w:rsidR="00D84846" w:rsidRPr="00D84846" w14:paraId="30DB7E56" w14:textId="77777777" w:rsidTr="00C3728E">
        <w:tc>
          <w:tcPr>
            <w:tcW w:w="3455" w:type="dxa"/>
            <w:gridSpan w:val="2"/>
          </w:tcPr>
          <w:p w14:paraId="3C063C85" w14:textId="1EB1396F"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sz w:val="18"/>
                <w:szCs w:val="18"/>
              </w:rPr>
              <w:t xml:space="preserve">Простая (неисключительная) лицензия на ПО Docsvision 5.5,  Стандартная редакция, </w:t>
            </w:r>
            <w:r w:rsidRPr="00D84846">
              <w:rPr>
                <w:rFonts w:ascii="Tahoma" w:hAnsi="Tahoma" w:cs="Tahoma"/>
                <w:b/>
                <w:sz w:val="18"/>
                <w:szCs w:val="18"/>
              </w:rPr>
              <w:t xml:space="preserve">Универсальный клиент, 100 пользователей, </w:t>
            </w:r>
            <w:r w:rsidRPr="00D84846">
              <w:rPr>
                <w:rFonts w:ascii="Tahoma" w:hAnsi="Tahoma" w:cs="Tahoma"/>
                <w:sz w:val="18"/>
                <w:szCs w:val="18"/>
              </w:rPr>
              <w:t xml:space="preserve"> Пакет обновлений</w:t>
            </w:r>
          </w:p>
        </w:tc>
        <w:tc>
          <w:tcPr>
            <w:tcW w:w="3161" w:type="dxa"/>
            <w:vMerge/>
          </w:tcPr>
          <w:p w14:paraId="564C8D7C" w14:textId="77777777" w:rsidR="00D84846" w:rsidRPr="00D84846" w:rsidRDefault="00D84846" w:rsidP="00D84846">
            <w:pPr>
              <w:pStyle w:val="af3"/>
              <w:tabs>
                <w:tab w:val="left" w:pos="6825"/>
              </w:tabs>
              <w:rPr>
                <w:rFonts w:ascii="Tahoma" w:hAnsi="Tahoma" w:cs="Tahoma"/>
                <w:b/>
                <w:sz w:val="18"/>
                <w:szCs w:val="18"/>
              </w:rPr>
            </w:pPr>
          </w:p>
        </w:tc>
        <w:tc>
          <w:tcPr>
            <w:tcW w:w="3036" w:type="dxa"/>
            <w:vMerge/>
          </w:tcPr>
          <w:p w14:paraId="51DCBFB6" w14:textId="77777777" w:rsidR="00D84846" w:rsidRPr="00D84846" w:rsidRDefault="00D84846" w:rsidP="00D84846">
            <w:pPr>
              <w:pStyle w:val="af3"/>
              <w:tabs>
                <w:tab w:val="left" w:pos="6825"/>
              </w:tabs>
              <w:rPr>
                <w:rFonts w:ascii="Tahoma" w:hAnsi="Tahoma" w:cs="Tahoma"/>
                <w:b/>
                <w:sz w:val="18"/>
                <w:szCs w:val="18"/>
              </w:rPr>
            </w:pPr>
          </w:p>
        </w:tc>
        <w:tc>
          <w:tcPr>
            <w:tcW w:w="1122" w:type="dxa"/>
            <w:vAlign w:val="center"/>
          </w:tcPr>
          <w:p w14:paraId="1CB39803" w14:textId="394E3B07"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sz w:val="18"/>
                <w:szCs w:val="18"/>
              </w:rPr>
              <w:t>1</w:t>
            </w:r>
          </w:p>
        </w:tc>
      </w:tr>
      <w:tr w:rsidR="00D84846" w:rsidRPr="00D84846" w14:paraId="3914A62D" w14:textId="77777777" w:rsidTr="00C3728E">
        <w:tc>
          <w:tcPr>
            <w:tcW w:w="3455" w:type="dxa"/>
            <w:gridSpan w:val="2"/>
          </w:tcPr>
          <w:p w14:paraId="2EB13B5D" w14:textId="47BE1E6C"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sz w:val="18"/>
                <w:szCs w:val="18"/>
              </w:rPr>
              <w:t xml:space="preserve">Простая (неисключительная) лицензия на ПО Docsvision 5.5,  Стандартная редакция, </w:t>
            </w:r>
            <w:r w:rsidRPr="00D84846">
              <w:rPr>
                <w:rFonts w:ascii="Tahoma" w:hAnsi="Tahoma" w:cs="Tahoma"/>
                <w:b/>
                <w:sz w:val="18"/>
                <w:szCs w:val="18"/>
              </w:rPr>
              <w:t>Набор из 3-х конструкторов:</w:t>
            </w:r>
            <w:r w:rsidRPr="00D84846">
              <w:rPr>
                <w:rFonts w:ascii="Tahoma" w:hAnsi="Tahoma" w:cs="Tahoma"/>
                <w:sz w:val="18"/>
                <w:szCs w:val="18"/>
              </w:rPr>
              <w:t xml:space="preserve"> </w:t>
            </w:r>
            <w:r w:rsidRPr="00D84846">
              <w:rPr>
                <w:rFonts w:ascii="Tahoma" w:hAnsi="Tahoma" w:cs="Tahoma"/>
                <w:b/>
                <w:sz w:val="18"/>
                <w:szCs w:val="18"/>
              </w:rPr>
              <w:t xml:space="preserve">Конструктор согласований, Конструктор карточек и Конструктор бизнес-процессов, </w:t>
            </w:r>
            <w:r w:rsidRPr="00D84846">
              <w:rPr>
                <w:rFonts w:ascii="Tahoma" w:hAnsi="Tahoma" w:cs="Tahoma"/>
                <w:sz w:val="18"/>
                <w:szCs w:val="18"/>
              </w:rPr>
              <w:t xml:space="preserve"> Пакет обновлений</w:t>
            </w:r>
          </w:p>
        </w:tc>
        <w:tc>
          <w:tcPr>
            <w:tcW w:w="3161" w:type="dxa"/>
            <w:vMerge/>
          </w:tcPr>
          <w:p w14:paraId="603F327A" w14:textId="77777777" w:rsidR="00D84846" w:rsidRPr="00D84846" w:rsidRDefault="00D84846" w:rsidP="00D84846">
            <w:pPr>
              <w:pStyle w:val="af3"/>
              <w:tabs>
                <w:tab w:val="left" w:pos="6825"/>
              </w:tabs>
              <w:rPr>
                <w:rFonts w:ascii="Tahoma" w:hAnsi="Tahoma" w:cs="Tahoma"/>
                <w:b/>
                <w:sz w:val="18"/>
                <w:szCs w:val="18"/>
              </w:rPr>
            </w:pPr>
          </w:p>
        </w:tc>
        <w:tc>
          <w:tcPr>
            <w:tcW w:w="3036" w:type="dxa"/>
            <w:vMerge/>
          </w:tcPr>
          <w:p w14:paraId="73806E66" w14:textId="77777777" w:rsidR="00D84846" w:rsidRPr="00D84846" w:rsidRDefault="00D84846" w:rsidP="00D84846">
            <w:pPr>
              <w:pStyle w:val="af3"/>
              <w:tabs>
                <w:tab w:val="left" w:pos="6825"/>
              </w:tabs>
              <w:rPr>
                <w:rFonts w:ascii="Tahoma" w:hAnsi="Tahoma" w:cs="Tahoma"/>
                <w:b/>
                <w:sz w:val="18"/>
                <w:szCs w:val="18"/>
              </w:rPr>
            </w:pPr>
          </w:p>
        </w:tc>
        <w:tc>
          <w:tcPr>
            <w:tcW w:w="1122" w:type="dxa"/>
            <w:vAlign w:val="center"/>
          </w:tcPr>
          <w:p w14:paraId="21183777" w14:textId="093B6139"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sz w:val="18"/>
                <w:szCs w:val="18"/>
              </w:rPr>
              <w:t>1</w:t>
            </w:r>
          </w:p>
        </w:tc>
      </w:tr>
      <w:tr w:rsidR="00D84846" w:rsidRPr="00D84846" w14:paraId="3C2C1BD8" w14:textId="77777777" w:rsidTr="00C3728E">
        <w:tc>
          <w:tcPr>
            <w:tcW w:w="3455" w:type="dxa"/>
            <w:gridSpan w:val="2"/>
          </w:tcPr>
          <w:p w14:paraId="3FBDDCB1" w14:textId="288088A3"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sz w:val="18"/>
                <w:szCs w:val="18"/>
              </w:rPr>
              <w:t xml:space="preserve">Простая (неисключительная) лицензия на ПО Docsvision 5.5, Стандартная редакция, </w:t>
            </w:r>
            <w:r w:rsidRPr="00D84846">
              <w:rPr>
                <w:rFonts w:ascii="Tahoma" w:hAnsi="Tahoma" w:cs="Tahoma"/>
                <w:b/>
                <w:sz w:val="18"/>
                <w:szCs w:val="18"/>
              </w:rPr>
              <w:t>Вторичный технологический сервер</w:t>
            </w:r>
          </w:p>
        </w:tc>
        <w:tc>
          <w:tcPr>
            <w:tcW w:w="3161" w:type="dxa"/>
            <w:vMerge/>
          </w:tcPr>
          <w:p w14:paraId="71C85368" w14:textId="77777777" w:rsidR="00D84846" w:rsidRPr="00D84846" w:rsidRDefault="00D84846" w:rsidP="00D84846">
            <w:pPr>
              <w:pStyle w:val="af3"/>
              <w:tabs>
                <w:tab w:val="left" w:pos="6825"/>
              </w:tabs>
              <w:rPr>
                <w:rFonts w:ascii="Tahoma" w:hAnsi="Tahoma" w:cs="Tahoma"/>
                <w:b/>
                <w:sz w:val="18"/>
                <w:szCs w:val="18"/>
              </w:rPr>
            </w:pPr>
          </w:p>
        </w:tc>
        <w:tc>
          <w:tcPr>
            <w:tcW w:w="3036" w:type="dxa"/>
            <w:vMerge/>
          </w:tcPr>
          <w:p w14:paraId="2D34A635" w14:textId="77777777" w:rsidR="00D84846" w:rsidRPr="00D84846" w:rsidRDefault="00D84846" w:rsidP="00D84846">
            <w:pPr>
              <w:pStyle w:val="af3"/>
              <w:tabs>
                <w:tab w:val="left" w:pos="6825"/>
              </w:tabs>
              <w:rPr>
                <w:rFonts w:ascii="Tahoma" w:hAnsi="Tahoma" w:cs="Tahoma"/>
                <w:b/>
                <w:sz w:val="18"/>
                <w:szCs w:val="18"/>
              </w:rPr>
            </w:pPr>
          </w:p>
        </w:tc>
        <w:tc>
          <w:tcPr>
            <w:tcW w:w="1122" w:type="dxa"/>
            <w:vAlign w:val="center"/>
          </w:tcPr>
          <w:p w14:paraId="57D9089C" w14:textId="460D8DD7"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sz w:val="18"/>
                <w:szCs w:val="18"/>
              </w:rPr>
              <w:t>1</w:t>
            </w:r>
          </w:p>
        </w:tc>
      </w:tr>
      <w:tr w:rsidR="009E455F" w:rsidRPr="00D84846" w14:paraId="4BEB4EB0" w14:textId="77777777" w:rsidTr="00C3728E">
        <w:tc>
          <w:tcPr>
            <w:tcW w:w="10774" w:type="dxa"/>
            <w:gridSpan w:val="5"/>
            <w:shd w:val="clear" w:color="auto" w:fill="BDD6EE" w:themeFill="accent1" w:themeFillTint="66"/>
          </w:tcPr>
          <w:p w14:paraId="603427E4" w14:textId="145BF6E5" w:rsidR="009E455F" w:rsidRPr="00D84846" w:rsidRDefault="009E455F" w:rsidP="00D84846">
            <w:pPr>
              <w:pStyle w:val="af3"/>
              <w:tabs>
                <w:tab w:val="left" w:pos="6825"/>
              </w:tabs>
              <w:jc w:val="center"/>
              <w:rPr>
                <w:rFonts w:ascii="Tahoma" w:hAnsi="Tahoma" w:cs="Tahoma"/>
                <w:b/>
                <w:sz w:val="18"/>
                <w:szCs w:val="18"/>
              </w:rPr>
            </w:pPr>
            <w:r w:rsidRPr="009E455F">
              <w:rPr>
                <w:rFonts w:ascii="Tahoma" w:hAnsi="Tahoma" w:cs="Tahoma"/>
                <w:b/>
                <w:bCs/>
                <w:color w:val="0000CC"/>
                <w:sz w:val="18"/>
                <w:szCs w:val="18"/>
              </w:rPr>
              <w:t>Лота № 2 - Настройка обновлений СЭД Docsvision до версии 5.5. с переносом логики текущих бизнес-процессов и с переходом на WEB-клиента прог</w:t>
            </w:r>
            <w:r>
              <w:rPr>
                <w:rFonts w:ascii="Tahoma" w:hAnsi="Tahoma" w:cs="Tahoma"/>
                <w:b/>
                <w:bCs/>
                <w:color w:val="0000CC"/>
                <w:sz w:val="18"/>
                <w:szCs w:val="18"/>
              </w:rPr>
              <w:t>раммного обеспечения Docsvision;</w:t>
            </w:r>
          </w:p>
        </w:tc>
      </w:tr>
      <w:tr w:rsidR="00D84846" w:rsidRPr="00D84846" w14:paraId="1C3B06DC" w14:textId="77777777" w:rsidTr="00C3728E">
        <w:tc>
          <w:tcPr>
            <w:tcW w:w="3455" w:type="dxa"/>
            <w:gridSpan w:val="2"/>
            <w:shd w:val="clear" w:color="auto" w:fill="FFFFFF" w:themeFill="background1"/>
            <w:vAlign w:val="center"/>
          </w:tcPr>
          <w:p w14:paraId="55B05B77" w14:textId="7F4AE035" w:rsidR="00D84846" w:rsidRPr="00D84846" w:rsidRDefault="00D84846" w:rsidP="00D84846">
            <w:pPr>
              <w:pStyle w:val="af3"/>
              <w:tabs>
                <w:tab w:val="left" w:pos="6825"/>
              </w:tabs>
              <w:rPr>
                <w:rFonts w:ascii="Tahoma" w:hAnsi="Tahoma" w:cs="Tahoma"/>
                <w:sz w:val="18"/>
                <w:szCs w:val="18"/>
              </w:rPr>
            </w:pPr>
            <w:r w:rsidRPr="00D84846">
              <w:rPr>
                <w:rFonts w:ascii="Tahoma" w:hAnsi="Tahoma" w:cs="Tahoma"/>
                <w:b/>
                <w:bCs/>
                <w:sz w:val="18"/>
                <w:szCs w:val="18"/>
              </w:rPr>
              <w:t>Наименование</w:t>
            </w:r>
          </w:p>
        </w:tc>
        <w:tc>
          <w:tcPr>
            <w:tcW w:w="7319" w:type="dxa"/>
            <w:gridSpan w:val="3"/>
            <w:shd w:val="clear" w:color="auto" w:fill="FFFFFF" w:themeFill="background1"/>
            <w:vAlign w:val="center"/>
          </w:tcPr>
          <w:p w14:paraId="1B335B1C" w14:textId="2177DA7A" w:rsidR="00D84846" w:rsidRPr="00D84846" w:rsidRDefault="00D84846" w:rsidP="00D84846">
            <w:pPr>
              <w:pStyle w:val="af3"/>
              <w:tabs>
                <w:tab w:val="left" w:pos="6825"/>
              </w:tabs>
              <w:jc w:val="center"/>
              <w:rPr>
                <w:rFonts w:ascii="Tahoma" w:hAnsi="Tahoma" w:cs="Tahoma"/>
                <w:b/>
                <w:sz w:val="18"/>
                <w:szCs w:val="18"/>
              </w:rPr>
            </w:pPr>
            <w:r w:rsidRPr="00D84846">
              <w:rPr>
                <w:rFonts w:ascii="Tahoma" w:hAnsi="Tahoma" w:cs="Tahoma"/>
                <w:b/>
                <w:bCs/>
                <w:sz w:val="18"/>
                <w:szCs w:val="18"/>
              </w:rPr>
              <w:t>Подробное описание</w:t>
            </w:r>
          </w:p>
        </w:tc>
      </w:tr>
      <w:tr w:rsidR="00D84846" w:rsidRPr="00D84846" w14:paraId="4BC4D555" w14:textId="77777777" w:rsidTr="00C3728E">
        <w:tc>
          <w:tcPr>
            <w:tcW w:w="3455" w:type="dxa"/>
            <w:gridSpan w:val="2"/>
            <w:vAlign w:val="center"/>
          </w:tcPr>
          <w:p w14:paraId="57F1A55C" w14:textId="52A11353" w:rsidR="00D84846" w:rsidRPr="00D84846" w:rsidRDefault="00D84846" w:rsidP="00D84846">
            <w:pPr>
              <w:pStyle w:val="af3"/>
              <w:tabs>
                <w:tab w:val="left" w:pos="6825"/>
              </w:tabs>
              <w:rPr>
                <w:rFonts w:ascii="Tahoma" w:hAnsi="Tahoma" w:cs="Tahoma"/>
                <w:sz w:val="18"/>
                <w:szCs w:val="18"/>
              </w:rPr>
            </w:pPr>
            <w:r w:rsidRPr="00D84846">
              <w:rPr>
                <w:rFonts w:ascii="Tahoma" w:hAnsi="Tahoma" w:cs="Tahoma"/>
                <w:sz w:val="18"/>
                <w:szCs w:val="18"/>
              </w:rPr>
              <w:t xml:space="preserve">Настройка обновления СЭД  </w:t>
            </w:r>
            <w:r w:rsidRPr="00D84846">
              <w:rPr>
                <w:rFonts w:ascii="Tahoma" w:hAnsi="Tahoma" w:cs="Tahoma"/>
                <w:sz w:val="18"/>
                <w:szCs w:val="18"/>
                <w:lang w:val="en-US"/>
              </w:rPr>
              <w:t>Docsvision</w:t>
            </w:r>
            <w:r w:rsidRPr="00D84846">
              <w:rPr>
                <w:rFonts w:ascii="Tahoma" w:hAnsi="Tahoma" w:cs="Tahoma"/>
                <w:sz w:val="18"/>
                <w:szCs w:val="18"/>
              </w:rPr>
              <w:t xml:space="preserve"> до версии 5.5. с переносом логики текущих бизнес-процессов и переход на </w:t>
            </w:r>
            <w:r w:rsidRPr="00D84846">
              <w:rPr>
                <w:rFonts w:ascii="Tahoma" w:hAnsi="Tahoma" w:cs="Tahoma"/>
                <w:sz w:val="18"/>
                <w:szCs w:val="18"/>
                <w:lang w:val="en-US"/>
              </w:rPr>
              <w:t>WEB</w:t>
            </w:r>
            <w:r w:rsidRPr="00D84846">
              <w:rPr>
                <w:rFonts w:ascii="Tahoma" w:hAnsi="Tahoma" w:cs="Tahoma"/>
                <w:sz w:val="18"/>
                <w:szCs w:val="18"/>
              </w:rPr>
              <w:t xml:space="preserve">-клиента программного обеспечения </w:t>
            </w:r>
            <w:r w:rsidRPr="00D84846">
              <w:rPr>
                <w:rFonts w:ascii="Tahoma" w:hAnsi="Tahoma" w:cs="Tahoma"/>
                <w:sz w:val="18"/>
                <w:szCs w:val="18"/>
                <w:lang w:val="en-US"/>
              </w:rPr>
              <w:t>Docsvision</w:t>
            </w:r>
          </w:p>
        </w:tc>
        <w:tc>
          <w:tcPr>
            <w:tcW w:w="7319" w:type="dxa"/>
            <w:gridSpan w:val="3"/>
            <w:vAlign w:val="center"/>
          </w:tcPr>
          <w:p w14:paraId="7BDEE66A"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Общие настройки для создания иерархической структуры документов с шаблонами на версии 5.5.</w:t>
            </w:r>
          </w:p>
          <w:p w14:paraId="313A580F" w14:textId="6670758F"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разметок для десктопа (создание/редактирование/чтение) для типов карточек СЗ, Входящие, Исходящие, Приказы с добавлением логотипа компании MEGA или идентифицирующих символов</w:t>
            </w:r>
          </w:p>
          <w:p w14:paraId="2651127D" w14:textId="035AEF75"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мобильной разметки(создание/редактирование/чтение) для типов карточек СЗ, Входящие, Исходящие, Приказы с добавлением логотипа компании MEGA или идентифицирующих символов</w:t>
            </w:r>
          </w:p>
          <w:p w14:paraId="0F3F137D"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папок (3 поиска: проекты, зарегистрированные, поиск по нескольким атрибутам; 1 представление)</w:t>
            </w:r>
          </w:p>
          <w:p w14:paraId="01DB603B" w14:textId="48D3F7B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состояний (Проект, на согласовании, Согласован, не согласован, на исполнении, Исполнен) с матрицей доступа</w:t>
            </w:r>
          </w:p>
          <w:p w14:paraId="5807654A"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дополнительного состояния с матрицей доступа</w:t>
            </w:r>
          </w:p>
          <w:p w14:paraId="2EC5A805"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нумератора</w:t>
            </w:r>
          </w:p>
          <w:p w14:paraId="6FCB9404"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Вычисление согласующих, настройка согласования, регистрация, контроль доставки БП отправки на исполнение, настройка вариантов завершения для ответственного исполнителя, смена состояния по итогам исполнения</w:t>
            </w:r>
          </w:p>
          <w:p w14:paraId="6FFA533D"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шаблонов</w:t>
            </w:r>
            <w:r w:rsidRPr="00D84846">
              <w:rPr>
                <w:rFonts w:ascii="Tahoma" w:hAnsi="Tahoma" w:cs="Tahoma"/>
                <w:sz w:val="18"/>
                <w:szCs w:val="18"/>
              </w:rPr>
              <w:br/>
              <w:t>- Настройка согласования</w:t>
            </w:r>
          </w:p>
          <w:p w14:paraId="715839AD"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Обучение администратора</w:t>
            </w:r>
          </w:p>
          <w:p w14:paraId="60A99F0D"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Настройка отчетов</w:t>
            </w:r>
          </w:p>
          <w:p w14:paraId="6647A3A4" w14:textId="77777777" w:rsidR="00D84846" w:rsidRPr="00D84846" w:rsidRDefault="00D84846" w:rsidP="00D84846">
            <w:pPr>
              <w:spacing w:after="0" w:line="240" w:lineRule="auto"/>
              <w:ind w:right="-108"/>
              <w:rPr>
                <w:rFonts w:ascii="Tahoma" w:hAnsi="Tahoma" w:cs="Tahoma"/>
                <w:sz w:val="18"/>
                <w:szCs w:val="18"/>
              </w:rPr>
            </w:pPr>
            <w:r w:rsidRPr="00D84846">
              <w:rPr>
                <w:rFonts w:ascii="Tahoma" w:hAnsi="Tahoma" w:cs="Tahoma"/>
                <w:sz w:val="18"/>
                <w:szCs w:val="18"/>
              </w:rPr>
              <w:t>- Опытная эксплуатация решения</w:t>
            </w:r>
          </w:p>
          <w:p w14:paraId="24F0FA73" w14:textId="655DB653" w:rsidR="00D84846" w:rsidRPr="00D84846" w:rsidRDefault="00D84846" w:rsidP="00D84846">
            <w:pPr>
              <w:pStyle w:val="af3"/>
              <w:tabs>
                <w:tab w:val="left" w:pos="6825"/>
              </w:tabs>
              <w:rPr>
                <w:rFonts w:ascii="Tahoma" w:hAnsi="Tahoma" w:cs="Tahoma"/>
                <w:b/>
                <w:sz w:val="18"/>
                <w:szCs w:val="18"/>
              </w:rPr>
            </w:pPr>
            <w:r w:rsidRPr="00D84846">
              <w:rPr>
                <w:rFonts w:ascii="Tahoma" w:hAnsi="Tahoma" w:cs="Tahoma"/>
                <w:sz w:val="18"/>
                <w:szCs w:val="18"/>
              </w:rPr>
              <w:t xml:space="preserve">- Все дополнительные настройки и услуги, которые необходимы для реализации установки </w:t>
            </w:r>
            <w:r w:rsidRPr="00D84846">
              <w:rPr>
                <w:sz w:val="18"/>
                <w:szCs w:val="18"/>
              </w:rPr>
              <w:t xml:space="preserve"> </w:t>
            </w:r>
            <w:r w:rsidRPr="00D84846">
              <w:rPr>
                <w:rFonts w:ascii="Tahoma" w:hAnsi="Tahoma" w:cs="Tahoma"/>
                <w:sz w:val="18"/>
                <w:szCs w:val="18"/>
              </w:rPr>
              <w:t>обновлений СЭД Docsvision до версии 5.5. с переносом логики всех текущих бизнес-процессов и переход на WEB-клиента программного обеспечения Docsvision.</w:t>
            </w:r>
          </w:p>
        </w:tc>
      </w:tr>
    </w:tbl>
    <w:p w14:paraId="520E7DE5" w14:textId="398B1211" w:rsidR="00D84846" w:rsidRDefault="00D84846" w:rsidP="00D84846">
      <w:pPr>
        <w:pStyle w:val="af3"/>
        <w:tabs>
          <w:tab w:val="left" w:pos="6825"/>
        </w:tabs>
        <w:rPr>
          <w:rFonts w:ascii="Tahoma" w:hAnsi="Tahoma" w:cs="Tahoma"/>
          <w:b/>
          <w:sz w:val="19"/>
          <w:szCs w:val="19"/>
        </w:rPr>
      </w:pPr>
    </w:p>
    <w:p w14:paraId="2740DC03" w14:textId="7E451DA7" w:rsidR="005766C9" w:rsidRDefault="005766C9" w:rsidP="00D84846">
      <w:pPr>
        <w:pStyle w:val="af3"/>
        <w:tabs>
          <w:tab w:val="left" w:pos="6825"/>
        </w:tabs>
        <w:rPr>
          <w:rFonts w:ascii="Tahoma" w:hAnsi="Tahoma" w:cs="Tahoma"/>
          <w:b/>
          <w:sz w:val="19"/>
          <w:szCs w:val="19"/>
        </w:rPr>
      </w:pPr>
    </w:p>
    <w:p w14:paraId="3C8F8335" w14:textId="68A965B0" w:rsidR="005766C9" w:rsidRDefault="005766C9" w:rsidP="00D84846">
      <w:pPr>
        <w:pStyle w:val="af3"/>
        <w:tabs>
          <w:tab w:val="left" w:pos="6825"/>
        </w:tabs>
        <w:rPr>
          <w:rFonts w:ascii="Tahoma" w:hAnsi="Tahoma" w:cs="Tahoma"/>
          <w:b/>
          <w:sz w:val="19"/>
          <w:szCs w:val="19"/>
        </w:rPr>
      </w:pPr>
    </w:p>
    <w:p w14:paraId="45AEFE2F" w14:textId="655A2478" w:rsidR="005766C9" w:rsidRDefault="005766C9" w:rsidP="00D84846">
      <w:pPr>
        <w:pStyle w:val="af3"/>
        <w:tabs>
          <w:tab w:val="left" w:pos="6825"/>
        </w:tabs>
        <w:rPr>
          <w:rFonts w:ascii="Tahoma" w:hAnsi="Tahoma" w:cs="Tahoma"/>
          <w:b/>
          <w:sz w:val="19"/>
          <w:szCs w:val="19"/>
        </w:rPr>
      </w:pPr>
    </w:p>
    <w:p w14:paraId="4E35EFCD" w14:textId="063D6E02" w:rsidR="005766C9" w:rsidRDefault="005766C9" w:rsidP="00D84846">
      <w:pPr>
        <w:pStyle w:val="af3"/>
        <w:tabs>
          <w:tab w:val="left" w:pos="6825"/>
        </w:tabs>
        <w:rPr>
          <w:rFonts w:ascii="Tahoma" w:hAnsi="Tahoma" w:cs="Tahoma"/>
          <w:b/>
          <w:sz w:val="19"/>
          <w:szCs w:val="19"/>
        </w:rPr>
      </w:pPr>
    </w:p>
    <w:p w14:paraId="1FC71780" w14:textId="77777777" w:rsidR="00C3728E" w:rsidRDefault="00C3728E" w:rsidP="00245C34">
      <w:pPr>
        <w:pStyle w:val="af3"/>
        <w:jc w:val="center"/>
        <w:rPr>
          <w:rFonts w:ascii="Tahoma" w:hAnsi="Tahoma" w:cs="Tahoma"/>
          <w:b/>
          <w:sz w:val="19"/>
          <w:szCs w:val="19"/>
        </w:rPr>
      </w:pPr>
    </w:p>
    <w:p w14:paraId="4CEB8CCA" w14:textId="77777777" w:rsidR="00C3728E" w:rsidRDefault="00C3728E" w:rsidP="00245C34">
      <w:pPr>
        <w:pStyle w:val="af3"/>
        <w:jc w:val="center"/>
        <w:rPr>
          <w:rFonts w:ascii="Tahoma" w:hAnsi="Tahoma" w:cs="Tahoma"/>
          <w:b/>
          <w:sz w:val="19"/>
          <w:szCs w:val="19"/>
        </w:rPr>
      </w:pPr>
    </w:p>
    <w:p w14:paraId="62A0AA49" w14:textId="33DD53FB" w:rsidR="00245C34" w:rsidRPr="002E57E3" w:rsidRDefault="00245C34" w:rsidP="00245C34">
      <w:pPr>
        <w:pStyle w:val="af3"/>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a"/>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a"/>
        <w:spacing w:after="0"/>
        <w:jc w:val="center"/>
        <w:rPr>
          <w:rFonts w:ascii="Tahoma" w:hAnsi="Tahoma" w:cs="Tahoma"/>
          <w:b/>
          <w:sz w:val="19"/>
          <w:szCs w:val="19"/>
          <w:lang w:val="ru-RU"/>
        </w:rPr>
      </w:pPr>
    </w:p>
    <w:tbl>
      <w:tblPr>
        <w:tblW w:w="10774" w:type="dxa"/>
        <w:tblInd w:w="-10" w:type="dxa"/>
        <w:tblCellMar>
          <w:left w:w="0" w:type="dxa"/>
          <w:right w:w="0" w:type="dxa"/>
        </w:tblCellMar>
        <w:tblLook w:val="04A0" w:firstRow="1" w:lastRow="0" w:firstColumn="1" w:lastColumn="0" w:noHBand="0" w:noVBand="1"/>
      </w:tblPr>
      <w:tblGrid>
        <w:gridCol w:w="2411"/>
        <w:gridCol w:w="3828"/>
        <w:gridCol w:w="4535"/>
      </w:tblGrid>
      <w:tr w:rsidR="00B83CD9" w:rsidRPr="00B706BA" w14:paraId="3D1A2EF1" w14:textId="77777777" w:rsidTr="00C3728E">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3"/>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3"/>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B706BA" w14:paraId="02730DD3" w14:textId="77777777" w:rsidTr="00C3728E">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3"/>
              <w:rPr>
                <w:rFonts w:ascii="Tahoma" w:hAnsi="Tahoma" w:cs="Tahoma"/>
                <w:b/>
                <w:bCs/>
                <w:sz w:val="18"/>
                <w:szCs w:val="18"/>
                <w:lang w:val="en-US"/>
              </w:rPr>
            </w:pPr>
            <w:r w:rsidRPr="00B83CD9">
              <w:rPr>
                <w:rFonts w:ascii="Tahoma" w:hAnsi="Tahoma" w:cs="Tahoma"/>
                <w:b/>
                <w:bCs/>
                <w:sz w:val="18"/>
                <w:szCs w:val="18"/>
                <w:lang w:val="en-US"/>
              </w:rPr>
              <w:t>(Банк-посредник)</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3"/>
              <w:rPr>
                <w:rFonts w:ascii="Tahoma" w:hAnsi="Tahoma" w:cs="Tahoma"/>
                <w:sz w:val="18"/>
                <w:szCs w:val="18"/>
                <w:lang w:val="en-US"/>
              </w:rPr>
            </w:pPr>
          </w:p>
        </w:tc>
        <w:tc>
          <w:tcPr>
            <w:tcW w:w="4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B706BA" w14:paraId="64FE82E3" w14:textId="77777777" w:rsidTr="00C3728E">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3"/>
              <w:rPr>
                <w:rFonts w:ascii="Tahoma" w:hAnsi="Tahoma" w:cs="Tahoma"/>
                <w:b/>
                <w:bCs/>
                <w:sz w:val="18"/>
                <w:szCs w:val="18"/>
                <w:lang w:val="en-US"/>
              </w:rPr>
            </w:pPr>
            <w:r w:rsidRPr="00B83CD9">
              <w:rPr>
                <w:rFonts w:ascii="Tahoma" w:hAnsi="Tahoma" w:cs="Tahoma"/>
                <w:b/>
                <w:bCs/>
                <w:sz w:val="18"/>
                <w:szCs w:val="18"/>
                <w:lang w:val="en-US"/>
              </w:rPr>
              <w:t>(Банк получателя)</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c"/>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3"/>
              <w:rPr>
                <w:rFonts w:ascii="Tahoma" w:hAnsi="Tahoma" w:cs="Tahoma"/>
                <w:sz w:val="18"/>
                <w:szCs w:val="18"/>
              </w:rPr>
            </w:pPr>
            <w:r w:rsidRPr="00B83CD9">
              <w:rPr>
                <w:rFonts w:ascii="Tahoma" w:hAnsi="Tahoma" w:cs="Tahoma"/>
                <w:sz w:val="18"/>
                <w:szCs w:val="18"/>
              </w:rPr>
              <w:t>г. Бишкек, Кыргызская Республика</w:t>
            </w:r>
          </w:p>
        </w:tc>
        <w:tc>
          <w:tcPr>
            <w:tcW w:w="4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3728E">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3"/>
              <w:rPr>
                <w:rFonts w:ascii="Tahoma" w:hAnsi="Tahoma" w:cs="Tahoma"/>
                <w:b/>
                <w:bCs/>
                <w:sz w:val="18"/>
                <w:szCs w:val="18"/>
                <w:lang w:val="en-US"/>
              </w:rPr>
            </w:pPr>
            <w:r w:rsidRPr="00B83CD9">
              <w:rPr>
                <w:rFonts w:ascii="Tahoma" w:hAnsi="Tahoma" w:cs="Tahoma"/>
                <w:b/>
                <w:bCs/>
                <w:sz w:val="18"/>
                <w:szCs w:val="18"/>
                <w:lang w:val="en-US"/>
              </w:rPr>
              <w:t>Beneficiary Name (Получатель)</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c"/>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c"/>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B706BA" w14:paraId="0951E463" w14:textId="77777777" w:rsidTr="00C3728E">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3"/>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3"/>
              <w:rPr>
                <w:rFonts w:ascii="Tahoma" w:hAnsi="Tahoma" w:cs="Tahoma"/>
                <w:b/>
                <w:bCs/>
                <w:sz w:val="18"/>
                <w:szCs w:val="18"/>
                <w:lang w:val="en-US"/>
              </w:rPr>
            </w:pPr>
            <w:r w:rsidRPr="00B83CD9">
              <w:rPr>
                <w:rFonts w:ascii="Tahoma" w:hAnsi="Tahoma" w:cs="Tahoma"/>
                <w:b/>
                <w:bCs/>
                <w:sz w:val="18"/>
                <w:szCs w:val="18"/>
                <w:lang w:val="en-US"/>
              </w:rPr>
              <w:t>(Назначение платежа)</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3"/>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3"/>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r>
              <w:rPr>
                <w:rFonts w:ascii="Tahoma" w:hAnsi="Tahoma" w:cs="Tahoma"/>
                <w:b/>
                <w:bCs/>
                <w:color w:val="000000"/>
                <w:sz w:val="18"/>
                <w:szCs w:val="18"/>
                <w:lang w:eastAsia="ru-RU"/>
              </w:rPr>
              <w:t>Например</w:t>
            </w:r>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3"/>
        <w:rPr>
          <w:rFonts w:ascii="Tahoma" w:hAnsi="Tahoma" w:cs="Tahoma"/>
          <w:b/>
          <w:sz w:val="19"/>
          <w:szCs w:val="19"/>
          <w:lang w:val="en-US"/>
        </w:rPr>
      </w:pPr>
    </w:p>
    <w:p w14:paraId="1704CB95" w14:textId="43FF6A59" w:rsidR="00564FB6" w:rsidRPr="005D412F" w:rsidRDefault="00245C34" w:rsidP="005D412F">
      <w:pPr>
        <w:pStyle w:val="af3"/>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4E1B5866" w14:textId="77777777" w:rsidR="00BC561E" w:rsidRDefault="00BC561E" w:rsidP="007E5D9C">
      <w:pPr>
        <w:spacing w:after="0"/>
        <w:jc w:val="right"/>
        <w:rPr>
          <w:rFonts w:ascii="Tahoma" w:hAnsi="Tahoma" w:cs="Tahoma"/>
          <w:b/>
          <w:sz w:val="19"/>
          <w:szCs w:val="19"/>
        </w:rPr>
      </w:pPr>
    </w:p>
    <w:p w14:paraId="4CBB56AC" w14:textId="77777777" w:rsidR="00BC561E" w:rsidRDefault="00BC561E" w:rsidP="007E5D9C">
      <w:pPr>
        <w:spacing w:after="0"/>
        <w:jc w:val="right"/>
        <w:rPr>
          <w:rFonts w:ascii="Tahoma" w:hAnsi="Tahoma" w:cs="Tahoma"/>
          <w:b/>
          <w:sz w:val="19"/>
          <w:szCs w:val="19"/>
        </w:rPr>
      </w:pPr>
    </w:p>
    <w:p w14:paraId="6E4A473B" w14:textId="77777777" w:rsidR="00BC561E" w:rsidRDefault="00BC561E" w:rsidP="007E5D9C">
      <w:pPr>
        <w:spacing w:after="0"/>
        <w:jc w:val="right"/>
        <w:rPr>
          <w:rFonts w:ascii="Tahoma" w:hAnsi="Tahoma" w:cs="Tahoma"/>
          <w:b/>
          <w:sz w:val="19"/>
          <w:szCs w:val="19"/>
        </w:rPr>
      </w:pP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685175C" w14:textId="77777777" w:rsidR="00BC561E" w:rsidRDefault="00BC561E" w:rsidP="007E5D9C">
      <w:pPr>
        <w:spacing w:after="0"/>
        <w:jc w:val="right"/>
        <w:rPr>
          <w:rFonts w:ascii="Tahoma" w:hAnsi="Tahoma" w:cs="Tahoma"/>
          <w:b/>
          <w:sz w:val="19"/>
          <w:szCs w:val="19"/>
        </w:rPr>
      </w:pP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5A627B1C" w14:textId="77777777" w:rsidR="00805A28" w:rsidRDefault="00805A28" w:rsidP="007E5D9C">
      <w:pPr>
        <w:spacing w:after="0"/>
        <w:jc w:val="right"/>
        <w:rPr>
          <w:rFonts w:ascii="Tahoma" w:hAnsi="Tahoma" w:cs="Tahoma"/>
          <w:b/>
          <w:sz w:val="19"/>
          <w:szCs w:val="19"/>
        </w:rPr>
      </w:pPr>
    </w:p>
    <w:p w14:paraId="6D866174" w14:textId="77777777" w:rsidR="00805A28" w:rsidRDefault="00805A28" w:rsidP="007E5D9C">
      <w:pPr>
        <w:spacing w:after="0"/>
        <w:jc w:val="right"/>
        <w:rPr>
          <w:rFonts w:ascii="Tahoma" w:hAnsi="Tahoma" w:cs="Tahoma"/>
          <w:b/>
          <w:sz w:val="19"/>
          <w:szCs w:val="19"/>
        </w:rPr>
      </w:pPr>
    </w:p>
    <w:p w14:paraId="063719B0" w14:textId="77777777" w:rsidR="00805A28" w:rsidRDefault="00805A28" w:rsidP="007E5D9C">
      <w:pPr>
        <w:spacing w:after="0"/>
        <w:jc w:val="right"/>
        <w:rPr>
          <w:rFonts w:ascii="Tahoma" w:hAnsi="Tahoma" w:cs="Tahoma"/>
          <w:b/>
          <w:sz w:val="19"/>
          <w:szCs w:val="19"/>
        </w:rPr>
      </w:pPr>
    </w:p>
    <w:p w14:paraId="7C7EC92A" w14:textId="77777777" w:rsidR="00805A28" w:rsidRDefault="00805A28" w:rsidP="007E5D9C">
      <w:pPr>
        <w:spacing w:after="0"/>
        <w:jc w:val="right"/>
        <w:rPr>
          <w:rFonts w:ascii="Tahoma" w:hAnsi="Tahoma" w:cs="Tahoma"/>
          <w:b/>
          <w:sz w:val="19"/>
          <w:szCs w:val="19"/>
        </w:rPr>
      </w:pPr>
    </w:p>
    <w:p w14:paraId="02FA42AF" w14:textId="77777777" w:rsidR="00D84846" w:rsidRDefault="00D84846" w:rsidP="007E5D9C">
      <w:pPr>
        <w:spacing w:after="0"/>
        <w:jc w:val="right"/>
        <w:rPr>
          <w:rFonts w:ascii="Tahoma" w:hAnsi="Tahoma" w:cs="Tahoma"/>
          <w:b/>
          <w:sz w:val="19"/>
          <w:szCs w:val="19"/>
        </w:rPr>
      </w:pPr>
    </w:p>
    <w:p w14:paraId="190B5335" w14:textId="77777777" w:rsidR="00D84846" w:rsidRDefault="00D84846" w:rsidP="007E5D9C">
      <w:pPr>
        <w:spacing w:after="0"/>
        <w:jc w:val="right"/>
        <w:rPr>
          <w:rFonts w:ascii="Tahoma" w:hAnsi="Tahoma" w:cs="Tahoma"/>
          <w:b/>
          <w:sz w:val="19"/>
          <w:szCs w:val="19"/>
        </w:rPr>
      </w:pPr>
    </w:p>
    <w:p w14:paraId="7625AB5A" w14:textId="77777777" w:rsidR="00D84846" w:rsidRDefault="00D84846" w:rsidP="007E5D9C">
      <w:pPr>
        <w:spacing w:after="0"/>
        <w:jc w:val="right"/>
        <w:rPr>
          <w:rFonts w:ascii="Tahoma" w:hAnsi="Tahoma" w:cs="Tahoma"/>
          <w:b/>
          <w:sz w:val="19"/>
          <w:szCs w:val="19"/>
        </w:rPr>
      </w:pPr>
    </w:p>
    <w:p w14:paraId="07FA8FE6" w14:textId="77777777" w:rsidR="00D84846" w:rsidRDefault="00D84846" w:rsidP="007E5D9C">
      <w:pPr>
        <w:spacing w:after="0"/>
        <w:jc w:val="right"/>
        <w:rPr>
          <w:rFonts w:ascii="Tahoma" w:hAnsi="Tahoma" w:cs="Tahoma"/>
          <w:b/>
          <w:sz w:val="19"/>
          <w:szCs w:val="19"/>
        </w:rPr>
      </w:pPr>
    </w:p>
    <w:p w14:paraId="69D7A1FC" w14:textId="77777777" w:rsidR="00D84846" w:rsidRDefault="00D84846" w:rsidP="007E5D9C">
      <w:pPr>
        <w:spacing w:after="0"/>
        <w:jc w:val="right"/>
        <w:rPr>
          <w:rFonts w:ascii="Tahoma" w:hAnsi="Tahoma" w:cs="Tahoma"/>
          <w:b/>
          <w:sz w:val="19"/>
          <w:szCs w:val="19"/>
        </w:rPr>
      </w:pPr>
    </w:p>
    <w:p w14:paraId="6D725D0E" w14:textId="77777777" w:rsidR="00D84846" w:rsidRDefault="00D84846" w:rsidP="007E5D9C">
      <w:pPr>
        <w:spacing w:after="0"/>
        <w:jc w:val="right"/>
        <w:rPr>
          <w:rFonts w:ascii="Tahoma" w:hAnsi="Tahoma" w:cs="Tahoma"/>
          <w:b/>
          <w:sz w:val="19"/>
          <w:szCs w:val="19"/>
        </w:rPr>
      </w:pPr>
    </w:p>
    <w:p w14:paraId="696B547E" w14:textId="77777777" w:rsidR="00D84846" w:rsidRDefault="00D84846" w:rsidP="007E5D9C">
      <w:pPr>
        <w:spacing w:after="0"/>
        <w:jc w:val="right"/>
        <w:rPr>
          <w:rFonts w:ascii="Tahoma" w:hAnsi="Tahoma" w:cs="Tahoma"/>
          <w:b/>
          <w:sz w:val="19"/>
          <w:szCs w:val="19"/>
        </w:rPr>
      </w:pPr>
    </w:p>
    <w:p w14:paraId="5DC9ACC3" w14:textId="77777777" w:rsidR="00D84846" w:rsidRDefault="00D84846" w:rsidP="007E5D9C">
      <w:pPr>
        <w:spacing w:after="0"/>
        <w:jc w:val="right"/>
        <w:rPr>
          <w:rFonts w:ascii="Tahoma" w:hAnsi="Tahoma" w:cs="Tahoma"/>
          <w:b/>
          <w:sz w:val="19"/>
          <w:szCs w:val="19"/>
        </w:rPr>
      </w:pPr>
    </w:p>
    <w:p w14:paraId="1366DB46" w14:textId="77777777" w:rsidR="00D84846" w:rsidRDefault="00D84846" w:rsidP="007E5D9C">
      <w:pPr>
        <w:spacing w:after="0"/>
        <w:jc w:val="right"/>
        <w:rPr>
          <w:rFonts w:ascii="Tahoma" w:hAnsi="Tahoma" w:cs="Tahoma"/>
          <w:b/>
          <w:sz w:val="19"/>
          <w:szCs w:val="19"/>
        </w:rPr>
      </w:pPr>
    </w:p>
    <w:p w14:paraId="75F60463" w14:textId="77777777" w:rsidR="00D84846" w:rsidRDefault="00D84846" w:rsidP="007E5D9C">
      <w:pPr>
        <w:spacing w:after="0"/>
        <w:jc w:val="right"/>
        <w:rPr>
          <w:rFonts w:ascii="Tahoma" w:hAnsi="Tahoma" w:cs="Tahoma"/>
          <w:b/>
          <w:sz w:val="19"/>
          <w:szCs w:val="19"/>
        </w:rPr>
      </w:pPr>
    </w:p>
    <w:p w14:paraId="508CEB51" w14:textId="77777777" w:rsidR="00D84846" w:rsidRDefault="00D84846" w:rsidP="007E5D9C">
      <w:pPr>
        <w:spacing w:after="0"/>
        <w:jc w:val="right"/>
        <w:rPr>
          <w:rFonts w:ascii="Tahoma" w:hAnsi="Tahoma" w:cs="Tahoma"/>
          <w:b/>
          <w:sz w:val="19"/>
          <w:szCs w:val="19"/>
        </w:rPr>
      </w:pPr>
    </w:p>
    <w:p w14:paraId="468326E0" w14:textId="77777777" w:rsidR="00D84846" w:rsidRDefault="00D84846" w:rsidP="007E5D9C">
      <w:pPr>
        <w:spacing w:after="0"/>
        <w:jc w:val="right"/>
        <w:rPr>
          <w:rFonts w:ascii="Tahoma" w:hAnsi="Tahoma" w:cs="Tahoma"/>
          <w:b/>
          <w:sz w:val="19"/>
          <w:szCs w:val="19"/>
        </w:rPr>
      </w:pPr>
    </w:p>
    <w:p w14:paraId="677654B0" w14:textId="77777777" w:rsidR="00D84846" w:rsidRDefault="00D84846" w:rsidP="007E5D9C">
      <w:pPr>
        <w:spacing w:after="0"/>
        <w:jc w:val="right"/>
        <w:rPr>
          <w:rFonts w:ascii="Tahoma" w:hAnsi="Tahoma" w:cs="Tahoma"/>
          <w:b/>
          <w:sz w:val="19"/>
          <w:szCs w:val="19"/>
        </w:rPr>
      </w:pPr>
    </w:p>
    <w:p w14:paraId="10927889" w14:textId="77777777" w:rsidR="00D84846" w:rsidRDefault="00D84846" w:rsidP="007E5D9C">
      <w:pPr>
        <w:spacing w:after="0"/>
        <w:jc w:val="right"/>
        <w:rPr>
          <w:rFonts w:ascii="Tahoma" w:hAnsi="Tahoma" w:cs="Tahoma"/>
          <w:b/>
          <w:sz w:val="19"/>
          <w:szCs w:val="19"/>
        </w:rPr>
      </w:pPr>
    </w:p>
    <w:p w14:paraId="1299E887" w14:textId="77777777" w:rsidR="00D84846" w:rsidRDefault="00D84846" w:rsidP="007E5D9C">
      <w:pPr>
        <w:spacing w:after="0"/>
        <w:jc w:val="right"/>
        <w:rPr>
          <w:rFonts w:ascii="Tahoma" w:hAnsi="Tahoma" w:cs="Tahoma"/>
          <w:b/>
          <w:sz w:val="19"/>
          <w:szCs w:val="19"/>
        </w:rPr>
      </w:pPr>
    </w:p>
    <w:p w14:paraId="2D481574" w14:textId="77777777" w:rsidR="00D84846" w:rsidRDefault="00D84846" w:rsidP="007E5D9C">
      <w:pPr>
        <w:spacing w:after="0"/>
        <w:jc w:val="right"/>
        <w:rPr>
          <w:rFonts w:ascii="Tahoma" w:hAnsi="Tahoma" w:cs="Tahoma"/>
          <w:b/>
          <w:sz w:val="19"/>
          <w:szCs w:val="19"/>
        </w:rPr>
      </w:pPr>
    </w:p>
    <w:p w14:paraId="6173E194" w14:textId="77777777" w:rsidR="00D84846" w:rsidRDefault="00D84846" w:rsidP="007E5D9C">
      <w:pPr>
        <w:spacing w:after="0"/>
        <w:jc w:val="right"/>
        <w:rPr>
          <w:rFonts w:ascii="Tahoma" w:hAnsi="Tahoma" w:cs="Tahoma"/>
          <w:b/>
          <w:sz w:val="19"/>
          <w:szCs w:val="19"/>
        </w:rPr>
      </w:pPr>
    </w:p>
    <w:p w14:paraId="1D4D59F6" w14:textId="77777777" w:rsidR="00D84846" w:rsidRDefault="00D84846" w:rsidP="007E5D9C">
      <w:pPr>
        <w:spacing w:after="0"/>
        <w:jc w:val="right"/>
        <w:rPr>
          <w:rFonts w:ascii="Tahoma" w:hAnsi="Tahoma" w:cs="Tahoma"/>
          <w:b/>
          <w:sz w:val="19"/>
          <w:szCs w:val="19"/>
        </w:rPr>
      </w:pPr>
    </w:p>
    <w:p w14:paraId="5D54463D" w14:textId="77777777" w:rsidR="00D84846" w:rsidRDefault="00D84846" w:rsidP="007E5D9C">
      <w:pPr>
        <w:spacing w:after="0"/>
        <w:jc w:val="right"/>
        <w:rPr>
          <w:rFonts w:ascii="Tahoma" w:hAnsi="Tahoma" w:cs="Tahoma"/>
          <w:b/>
          <w:sz w:val="19"/>
          <w:szCs w:val="19"/>
        </w:rPr>
      </w:pPr>
    </w:p>
    <w:p w14:paraId="724BA2FE" w14:textId="77777777" w:rsidR="00D84846" w:rsidRDefault="00D84846" w:rsidP="007E5D9C">
      <w:pPr>
        <w:spacing w:after="0"/>
        <w:jc w:val="right"/>
        <w:rPr>
          <w:rFonts w:ascii="Tahoma" w:hAnsi="Tahoma" w:cs="Tahoma"/>
          <w:b/>
          <w:sz w:val="19"/>
          <w:szCs w:val="19"/>
        </w:rPr>
      </w:pPr>
    </w:p>
    <w:p w14:paraId="0061BA98" w14:textId="77777777" w:rsidR="00D84846" w:rsidRDefault="00D84846" w:rsidP="007E5D9C">
      <w:pPr>
        <w:spacing w:after="0"/>
        <w:jc w:val="right"/>
        <w:rPr>
          <w:rFonts w:ascii="Tahoma" w:hAnsi="Tahoma" w:cs="Tahoma"/>
          <w:b/>
          <w:sz w:val="19"/>
          <w:szCs w:val="19"/>
        </w:rPr>
      </w:pPr>
    </w:p>
    <w:p w14:paraId="71739A05" w14:textId="77777777" w:rsidR="00D84846" w:rsidRDefault="00D84846" w:rsidP="007E5D9C">
      <w:pPr>
        <w:spacing w:after="0"/>
        <w:jc w:val="right"/>
        <w:rPr>
          <w:rFonts w:ascii="Tahoma" w:hAnsi="Tahoma" w:cs="Tahoma"/>
          <w:b/>
          <w:sz w:val="19"/>
          <w:szCs w:val="19"/>
        </w:rPr>
      </w:pPr>
    </w:p>
    <w:p w14:paraId="4A2DB091" w14:textId="77777777" w:rsidR="00D84846" w:rsidRDefault="00D84846" w:rsidP="007E5D9C">
      <w:pPr>
        <w:spacing w:after="0"/>
        <w:jc w:val="right"/>
        <w:rPr>
          <w:rFonts w:ascii="Tahoma" w:hAnsi="Tahoma" w:cs="Tahoma"/>
          <w:b/>
          <w:sz w:val="19"/>
          <w:szCs w:val="19"/>
        </w:rPr>
      </w:pPr>
    </w:p>
    <w:p w14:paraId="41122B63" w14:textId="77777777" w:rsidR="00C3728E" w:rsidRDefault="00C3728E" w:rsidP="007E5D9C">
      <w:pPr>
        <w:spacing w:after="0"/>
        <w:jc w:val="right"/>
        <w:rPr>
          <w:rFonts w:ascii="Tahoma" w:hAnsi="Tahoma" w:cs="Tahoma"/>
          <w:b/>
          <w:sz w:val="19"/>
          <w:szCs w:val="19"/>
        </w:rPr>
      </w:pPr>
    </w:p>
    <w:p w14:paraId="62D40D6C" w14:textId="5A71212A"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915" w:type="dxa"/>
        <w:tblInd w:w="-142" w:type="dxa"/>
        <w:tblLayout w:type="fixed"/>
        <w:tblLook w:val="04A0" w:firstRow="1" w:lastRow="0" w:firstColumn="1" w:lastColumn="0" w:noHBand="0" w:noVBand="1"/>
      </w:tblPr>
      <w:tblGrid>
        <w:gridCol w:w="236"/>
        <w:gridCol w:w="10679"/>
      </w:tblGrid>
      <w:tr w:rsidR="00A467A4" w:rsidRPr="002E57E3" w14:paraId="03BD502B" w14:textId="77777777" w:rsidTr="00C3728E">
        <w:trPr>
          <w:trHeight w:val="570"/>
        </w:trPr>
        <w:tc>
          <w:tcPr>
            <w:tcW w:w="236" w:type="dxa"/>
            <w:shd w:val="clear" w:color="auto" w:fill="auto"/>
            <w:noWrap/>
            <w:vAlign w:val="bottom"/>
            <w:hideMark/>
          </w:tcPr>
          <w:p w14:paraId="361011A4" w14:textId="77777777" w:rsidR="00A467A4" w:rsidRPr="002E57E3" w:rsidRDefault="00A467A4" w:rsidP="00C70DFE">
            <w:pPr>
              <w:spacing w:after="0" w:line="240" w:lineRule="auto"/>
              <w:ind w:left="-108"/>
              <w:rPr>
                <w:rFonts w:ascii="Tahoma" w:hAnsi="Tahoma" w:cs="Tahoma"/>
                <w:color w:val="000000"/>
                <w:sz w:val="19"/>
                <w:szCs w:val="19"/>
              </w:rPr>
            </w:pPr>
          </w:p>
        </w:tc>
        <w:tc>
          <w:tcPr>
            <w:tcW w:w="10679" w:type="dxa"/>
            <w:shd w:val="clear" w:color="auto" w:fill="auto"/>
            <w:vAlign w:val="center"/>
            <w:hideMark/>
          </w:tcPr>
          <w:p w14:paraId="51A7451B" w14:textId="644504F0" w:rsidR="00E47FB0" w:rsidRPr="002E57E3" w:rsidRDefault="00E47FB0" w:rsidP="00C70DFE">
            <w:pPr>
              <w:tabs>
                <w:tab w:val="center" w:pos="567"/>
              </w:tabs>
              <w:suppressAutoHyphens/>
              <w:spacing w:after="0" w:line="240" w:lineRule="auto"/>
              <w:ind w:left="-108"/>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C70DFE">
            <w:pPr>
              <w:tabs>
                <w:tab w:val="center" w:pos="567"/>
              </w:tabs>
              <w:suppressAutoHyphens/>
              <w:spacing w:after="0" w:line="240" w:lineRule="auto"/>
              <w:ind w:left="-108"/>
              <w:jc w:val="center"/>
              <w:rPr>
                <w:rFonts w:ascii="Tahoma" w:hAnsi="Tahoma" w:cs="Tahoma"/>
                <w:spacing w:val="-3"/>
                <w:sz w:val="19"/>
                <w:szCs w:val="19"/>
              </w:rPr>
            </w:pPr>
          </w:p>
          <w:p w14:paraId="7355B01B" w14:textId="77777777" w:rsidR="00D33F3C" w:rsidRPr="002E57E3" w:rsidRDefault="00E47FB0" w:rsidP="00C70DFE">
            <w:pPr>
              <w:tabs>
                <w:tab w:val="left" w:pos="676"/>
                <w:tab w:val="left" w:pos="1440"/>
              </w:tabs>
              <w:suppressAutoHyphens/>
              <w:spacing w:after="0" w:line="240" w:lineRule="auto"/>
              <w:ind w:left="-108"/>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C70DFE">
            <w:pPr>
              <w:tabs>
                <w:tab w:val="left" w:pos="676"/>
                <w:tab w:val="left" w:pos="1440"/>
              </w:tabs>
              <w:suppressAutoHyphens/>
              <w:spacing w:after="0" w:line="240" w:lineRule="auto"/>
              <w:ind w:left="-108"/>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C70DFE">
            <w:pPr>
              <w:tabs>
                <w:tab w:val="left" w:pos="676"/>
                <w:tab w:val="left" w:pos="1440"/>
              </w:tabs>
              <w:suppressAutoHyphens/>
              <w:spacing w:after="0" w:line="240" w:lineRule="auto"/>
              <w:ind w:left="-108"/>
              <w:jc w:val="both"/>
              <w:outlineLvl w:val="0"/>
              <w:rPr>
                <w:rFonts w:ascii="Tahoma" w:hAnsi="Tahoma" w:cs="Tahoma"/>
                <w:spacing w:val="-3"/>
                <w:sz w:val="19"/>
                <w:szCs w:val="19"/>
              </w:rPr>
            </w:pPr>
          </w:p>
          <w:p w14:paraId="2F7BD119" w14:textId="77777777" w:rsidR="00E47FB0" w:rsidRPr="002E57E3" w:rsidRDefault="00E47FB0" w:rsidP="00C70DFE">
            <w:pPr>
              <w:tabs>
                <w:tab w:val="left" w:pos="676"/>
                <w:tab w:val="left" w:pos="1440"/>
              </w:tabs>
              <w:suppressAutoHyphens/>
              <w:spacing w:after="0" w:line="240" w:lineRule="auto"/>
              <w:ind w:left="-108"/>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0137C73D" w:rsidR="00E47FB0" w:rsidRPr="002E57E3" w:rsidRDefault="00D33F3C" w:rsidP="00C70DFE">
            <w:pPr>
              <w:tabs>
                <w:tab w:val="left" w:pos="676"/>
                <w:tab w:val="left" w:pos="1440"/>
              </w:tabs>
              <w:suppressAutoHyphens/>
              <w:spacing w:after="0" w:line="240" w:lineRule="auto"/>
              <w:ind w:left="-108"/>
              <w:jc w:val="center"/>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C70DFE">
            <w:pPr>
              <w:tabs>
                <w:tab w:val="left" w:pos="676"/>
                <w:tab w:val="left" w:pos="1440"/>
              </w:tabs>
              <w:suppressAutoHyphens/>
              <w:spacing w:after="0" w:line="240" w:lineRule="auto"/>
              <w:ind w:left="-108"/>
              <w:rPr>
                <w:rFonts w:ascii="Tahoma" w:hAnsi="Tahoma" w:cs="Tahoma"/>
                <w:b/>
                <w:color w:val="000000"/>
                <w:sz w:val="19"/>
                <w:szCs w:val="19"/>
              </w:rPr>
            </w:pPr>
          </w:p>
          <w:p w14:paraId="21819852" w14:textId="111EE070" w:rsidR="00A467A4" w:rsidRPr="002E57E3" w:rsidRDefault="0080439B" w:rsidP="004263C1">
            <w:pPr>
              <w:tabs>
                <w:tab w:val="left" w:pos="676"/>
                <w:tab w:val="left" w:pos="1440"/>
              </w:tabs>
              <w:suppressAutoHyphens/>
              <w:spacing w:after="0" w:line="240" w:lineRule="auto"/>
              <w:ind w:left="-108"/>
              <w:rPr>
                <w:rFonts w:ascii="Tahoma" w:hAnsi="Tahoma" w:cs="Tahoma"/>
                <w:b/>
                <w:color w:val="000000"/>
                <w:sz w:val="19"/>
                <w:szCs w:val="19"/>
              </w:rPr>
            </w:pPr>
            <w:r>
              <w:rPr>
                <w:rFonts w:ascii="Tahoma" w:hAnsi="Tahoma" w:cs="Tahoma"/>
                <w:b/>
                <w:color w:val="000000"/>
                <w:sz w:val="19"/>
                <w:szCs w:val="19"/>
              </w:rPr>
              <w:t>Лот №</w:t>
            </w:r>
            <w:r w:rsidR="004263C1">
              <w:rPr>
                <w:rFonts w:ascii="Tahoma" w:hAnsi="Tahoma" w:cs="Tahoma"/>
                <w:b/>
                <w:color w:val="000000"/>
                <w:sz w:val="19"/>
                <w:szCs w:val="19"/>
              </w:rPr>
              <w:t>____</w:t>
            </w:r>
            <w:r w:rsidR="00A2745E">
              <w:rPr>
                <w:rFonts w:ascii="Tahoma" w:hAnsi="Tahoma" w:cs="Tahoma"/>
                <w:b/>
                <w:color w:val="000000"/>
                <w:sz w:val="19"/>
                <w:szCs w:val="19"/>
              </w:rPr>
              <w:t xml:space="preserve"> - </w:t>
            </w:r>
            <w:r w:rsidR="002A41F1">
              <w:rPr>
                <w:rFonts w:ascii="Tahoma" w:hAnsi="Tahoma" w:cs="Tahoma"/>
                <w:b/>
                <w:color w:val="000000"/>
                <w:sz w:val="19"/>
                <w:szCs w:val="19"/>
              </w:rPr>
              <w:t>____________</w:t>
            </w:r>
            <w:r w:rsidR="00A2745E">
              <w:rPr>
                <w:rFonts w:ascii="Tahoma" w:hAnsi="Tahoma" w:cs="Tahoma"/>
                <w:b/>
                <w:color w:val="000000"/>
                <w:sz w:val="19"/>
                <w:szCs w:val="19"/>
              </w:rPr>
              <w:t xml:space="preserve"> сом</w:t>
            </w:r>
          </w:p>
        </w:tc>
      </w:tr>
      <w:tr w:rsidR="00A467A4" w:rsidRPr="002E57E3" w14:paraId="614A7818" w14:textId="77777777" w:rsidTr="00C3728E">
        <w:trPr>
          <w:trHeight w:val="300"/>
        </w:trPr>
        <w:tc>
          <w:tcPr>
            <w:tcW w:w="10915" w:type="dxa"/>
            <w:gridSpan w:val="2"/>
            <w:shd w:val="clear" w:color="auto" w:fill="auto"/>
            <w:noWrap/>
            <w:vAlign w:val="bottom"/>
            <w:hideMark/>
          </w:tcPr>
          <w:p w14:paraId="10B934F3" w14:textId="77777777" w:rsidR="00A467A4" w:rsidRPr="002E57E3" w:rsidRDefault="00A467A4" w:rsidP="00C70DFE">
            <w:pPr>
              <w:spacing w:after="0" w:line="240" w:lineRule="auto"/>
              <w:ind w:left="-108"/>
              <w:jc w:val="both"/>
              <w:rPr>
                <w:rFonts w:ascii="Tahoma" w:hAnsi="Tahoma" w:cs="Tahoma"/>
                <w:color w:val="000000"/>
                <w:sz w:val="19"/>
                <w:szCs w:val="19"/>
                <w:u w:val="single"/>
              </w:rPr>
            </w:pPr>
          </w:p>
          <w:tbl>
            <w:tblPr>
              <w:tblW w:w="10515" w:type="dxa"/>
              <w:tblLayout w:type="fixed"/>
              <w:tblLook w:val="04A0" w:firstRow="1" w:lastRow="0" w:firstColumn="1" w:lastColumn="0" w:noHBand="0" w:noVBand="1"/>
            </w:tblPr>
            <w:tblGrid>
              <w:gridCol w:w="3009"/>
              <w:gridCol w:w="992"/>
              <w:gridCol w:w="1843"/>
              <w:gridCol w:w="992"/>
              <w:gridCol w:w="1269"/>
              <w:gridCol w:w="2410"/>
            </w:tblGrid>
            <w:tr w:rsidR="005766C9" w:rsidRPr="001278A2" w14:paraId="71996660" w14:textId="77777777" w:rsidTr="00C3728E">
              <w:trPr>
                <w:trHeight w:val="233"/>
              </w:trPr>
              <w:tc>
                <w:tcPr>
                  <w:tcW w:w="30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12090E" w14:textId="3A5F4FB9" w:rsidR="005766C9" w:rsidRPr="001278A2" w:rsidRDefault="005766C9" w:rsidP="00C70DFE">
                  <w:pPr>
                    <w:spacing w:after="0" w:line="240" w:lineRule="auto"/>
                    <w:ind w:left="-108"/>
                    <w:rPr>
                      <w:rFonts w:ascii="Tahoma" w:hAnsi="Tahoma" w:cs="Tahoma"/>
                      <w:sz w:val="19"/>
                      <w:szCs w:val="19"/>
                    </w:rPr>
                  </w:pPr>
                  <w:r w:rsidRPr="002E57E3">
                    <w:rPr>
                      <w:rFonts w:ascii="Tahoma" w:hAnsi="Tahoma" w:cs="Tahoma"/>
                      <w:b/>
                      <w:bCs/>
                      <w:color w:val="000000"/>
                      <w:sz w:val="19"/>
                      <w:szCs w:val="19"/>
                    </w:rPr>
                    <w:t xml:space="preserve">Наименование </w:t>
                  </w:r>
                  <w:r>
                    <w:rPr>
                      <w:rFonts w:ascii="Tahoma" w:hAnsi="Tahoma" w:cs="Tahoma"/>
                      <w:b/>
                      <w:bCs/>
                      <w:color w:val="000000"/>
                      <w:sz w:val="19"/>
                      <w:szCs w:val="19"/>
                    </w:rPr>
                    <w:t>услуги</w:t>
                  </w:r>
                  <w:r w:rsidRPr="002E57E3">
                    <w:rPr>
                      <w:rFonts w:ascii="Tahoma" w:hAnsi="Tahoma" w:cs="Tahoma"/>
                      <w:b/>
                      <w:bCs/>
                      <w:color w:val="000000"/>
                      <w:sz w:val="19"/>
                      <w:szCs w:val="19"/>
                    </w:rPr>
                    <w:t>, Подробное описание</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F23588" w14:textId="14C6C592" w:rsidR="005766C9" w:rsidRPr="001278A2" w:rsidRDefault="005766C9" w:rsidP="00C70DFE">
                  <w:pPr>
                    <w:spacing w:after="0" w:line="240" w:lineRule="auto"/>
                    <w:ind w:left="-108"/>
                    <w:jc w:val="center"/>
                    <w:rPr>
                      <w:rFonts w:ascii="Tahoma" w:hAnsi="Tahoma" w:cs="Tahoma"/>
                      <w:sz w:val="19"/>
                      <w:szCs w:val="19"/>
                    </w:rPr>
                  </w:pPr>
                  <w:r w:rsidRPr="002E57E3">
                    <w:rPr>
                      <w:rFonts w:ascii="Tahoma" w:hAnsi="Tahoma" w:cs="Tahoma"/>
                      <w:b/>
                      <w:bCs/>
                      <w:color w:val="000000"/>
                      <w:sz w:val="19"/>
                      <w:szCs w:val="19"/>
                    </w:rPr>
                    <w:t>Кол-во</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FC54E8" w14:textId="03C2CBD7" w:rsidR="005766C9" w:rsidRPr="001278A2" w:rsidRDefault="005766C9" w:rsidP="00C70DFE">
                  <w:pPr>
                    <w:spacing w:after="0" w:line="240" w:lineRule="auto"/>
                    <w:ind w:left="-108"/>
                    <w:jc w:val="center"/>
                    <w:rPr>
                      <w:rFonts w:ascii="Tahoma" w:hAnsi="Tahoma" w:cs="Tahoma"/>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523274" w14:textId="0577DE75" w:rsidR="005766C9" w:rsidRPr="006F5563" w:rsidRDefault="005766C9" w:rsidP="00C70DFE">
                  <w:pPr>
                    <w:spacing w:after="0" w:line="240" w:lineRule="auto"/>
                    <w:ind w:left="-108"/>
                    <w:jc w:val="center"/>
                    <w:rPr>
                      <w:rFonts w:ascii="Tahoma" w:hAnsi="Tahoma" w:cs="Tahoma"/>
                      <w:b/>
                      <w:sz w:val="19"/>
                      <w:szCs w:val="19"/>
                    </w:rPr>
                  </w:pPr>
                  <w:r w:rsidRPr="006F5563">
                    <w:rPr>
                      <w:rFonts w:ascii="Tahoma" w:hAnsi="Tahoma" w:cs="Tahoma"/>
                      <w:b/>
                      <w:sz w:val="19"/>
                      <w:szCs w:val="19"/>
                    </w:rPr>
                    <w:t>Сумма НсП*</w:t>
                  </w:r>
                </w:p>
              </w:tc>
              <w:tc>
                <w:tcPr>
                  <w:tcW w:w="1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3F10E1" w14:textId="0FD062B2" w:rsidR="005766C9" w:rsidRPr="006F5563" w:rsidRDefault="005766C9" w:rsidP="00C70DFE">
                  <w:pPr>
                    <w:spacing w:after="0" w:line="240" w:lineRule="auto"/>
                    <w:ind w:left="-108"/>
                    <w:jc w:val="center"/>
                    <w:rPr>
                      <w:rFonts w:ascii="Tahoma" w:hAnsi="Tahoma" w:cs="Tahoma"/>
                      <w:b/>
                      <w:sz w:val="19"/>
                      <w:szCs w:val="19"/>
                    </w:rPr>
                  </w:pPr>
                  <w:r w:rsidRPr="006F5563">
                    <w:rPr>
                      <w:rFonts w:ascii="Tahoma" w:hAnsi="Tahoma" w:cs="Tahoma"/>
                      <w:b/>
                      <w:sz w:val="19"/>
                      <w:szCs w:val="19"/>
                    </w:rPr>
                    <w:t>Сумма НДС*</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6674BE" w14:textId="011B47CD" w:rsidR="005766C9" w:rsidRPr="006F5563" w:rsidRDefault="006F5563" w:rsidP="00C70DFE">
                  <w:pPr>
                    <w:spacing w:after="0" w:line="240" w:lineRule="auto"/>
                    <w:ind w:left="-108"/>
                    <w:jc w:val="center"/>
                    <w:rPr>
                      <w:rFonts w:ascii="Tahoma" w:hAnsi="Tahoma" w:cs="Tahoma"/>
                      <w:b/>
                      <w:sz w:val="19"/>
                      <w:szCs w:val="19"/>
                    </w:rPr>
                  </w:pPr>
                  <w:r w:rsidRPr="006F5563">
                    <w:rPr>
                      <w:rFonts w:ascii="Tahoma" w:hAnsi="Tahoma" w:cs="Tahoma"/>
                      <w:b/>
                      <w:sz w:val="19"/>
                      <w:szCs w:val="19"/>
                    </w:rPr>
                    <w:t>Итоговая сумма, с учетом всех налогов</w:t>
                  </w:r>
                </w:p>
              </w:tc>
            </w:tr>
            <w:tr w:rsidR="005766C9" w:rsidRPr="001278A2" w14:paraId="18A3A075" w14:textId="77777777" w:rsidTr="00C3728E">
              <w:trPr>
                <w:trHeight w:val="72"/>
              </w:trPr>
              <w:tc>
                <w:tcPr>
                  <w:tcW w:w="3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F96A69" w14:textId="741EB31B" w:rsidR="005766C9" w:rsidRPr="001278A2" w:rsidRDefault="005766C9" w:rsidP="00C70DFE">
                  <w:pPr>
                    <w:spacing w:after="0" w:line="240" w:lineRule="auto"/>
                    <w:ind w:left="-108"/>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74099A" w14:textId="405ABD58" w:rsidR="005766C9" w:rsidRPr="001278A2" w:rsidRDefault="005766C9" w:rsidP="00C70DFE">
                  <w:pPr>
                    <w:spacing w:after="0" w:line="240" w:lineRule="auto"/>
                    <w:ind w:left="-108"/>
                    <w:jc w:val="center"/>
                    <w:rPr>
                      <w:rFonts w:ascii="Arial" w:eastAsia="Times New Roman" w:hAnsi="Arial" w:cs="Arial"/>
                      <w:bCs/>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1090C" w14:textId="3DD570F2" w:rsidR="005766C9" w:rsidRPr="001278A2" w:rsidRDefault="005766C9" w:rsidP="00C70DFE">
                  <w:pPr>
                    <w:spacing w:after="0" w:line="240" w:lineRule="auto"/>
                    <w:ind w:left="-108"/>
                    <w:jc w:val="center"/>
                    <w:rPr>
                      <w:rFonts w:ascii="Arial" w:eastAsia="Times New Roman" w:hAnsi="Arial" w:cs="Arial"/>
                      <w:bCs/>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502BA" w14:textId="77777777" w:rsidR="005766C9" w:rsidRPr="001278A2" w:rsidRDefault="005766C9" w:rsidP="00C70DFE">
                  <w:pPr>
                    <w:spacing w:after="0" w:line="240" w:lineRule="auto"/>
                    <w:ind w:left="-108"/>
                    <w:jc w:val="center"/>
                    <w:rPr>
                      <w:rFonts w:ascii="Tahoma" w:hAnsi="Tahoma" w:cs="Tahoma"/>
                      <w:sz w:val="19"/>
                      <w:szCs w:val="19"/>
                    </w:rPr>
                  </w:pP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tcPr>
                <w:p w14:paraId="75AC1CAE" w14:textId="77777777" w:rsidR="005766C9" w:rsidRPr="001278A2" w:rsidRDefault="005766C9" w:rsidP="00C70DFE">
                  <w:pPr>
                    <w:spacing w:after="0" w:line="240" w:lineRule="auto"/>
                    <w:ind w:left="-108"/>
                    <w:jc w:val="center"/>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66CAA" w14:textId="1C9E082B" w:rsidR="005766C9" w:rsidRPr="001278A2" w:rsidRDefault="005766C9" w:rsidP="00C70DFE">
                  <w:pPr>
                    <w:spacing w:after="0" w:line="240" w:lineRule="auto"/>
                    <w:ind w:left="-108"/>
                    <w:jc w:val="center"/>
                    <w:rPr>
                      <w:rFonts w:ascii="Tahoma" w:hAnsi="Tahoma" w:cs="Tahoma"/>
                      <w:sz w:val="19"/>
                      <w:szCs w:val="19"/>
                    </w:rPr>
                  </w:pPr>
                </w:p>
              </w:tc>
            </w:tr>
            <w:tr w:rsidR="005766C9" w:rsidRPr="001278A2" w14:paraId="1A78AAD5" w14:textId="77777777" w:rsidTr="00C3728E">
              <w:trPr>
                <w:trHeight w:val="70"/>
              </w:trPr>
              <w:tc>
                <w:tcPr>
                  <w:tcW w:w="3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4F7528" w14:textId="384C7232" w:rsidR="005766C9" w:rsidRPr="001278A2" w:rsidRDefault="005766C9" w:rsidP="00C70DFE">
                  <w:pPr>
                    <w:spacing w:after="0" w:line="240" w:lineRule="auto"/>
                    <w:ind w:left="-108"/>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E5266" w14:textId="587C6C1D" w:rsidR="005766C9" w:rsidRPr="001278A2" w:rsidRDefault="005766C9" w:rsidP="00C70DFE">
                  <w:pPr>
                    <w:spacing w:after="0" w:line="240" w:lineRule="auto"/>
                    <w:ind w:left="-108"/>
                    <w:jc w:val="center"/>
                    <w:rPr>
                      <w:rFonts w:ascii="Arial" w:eastAsia="Times New Roman" w:hAnsi="Arial" w:cs="Arial"/>
                      <w:bCs/>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C0F37" w14:textId="58CA005A" w:rsidR="005766C9" w:rsidRPr="001278A2" w:rsidRDefault="005766C9" w:rsidP="00C70DFE">
                  <w:pPr>
                    <w:spacing w:after="0" w:line="240" w:lineRule="auto"/>
                    <w:ind w:left="-108"/>
                    <w:jc w:val="center"/>
                    <w:rPr>
                      <w:rFonts w:ascii="Arial" w:eastAsia="Times New Roman" w:hAnsi="Arial" w:cs="Arial"/>
                      <w:bCs/>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063B4" w14:textId="77777777" w:rsidR="005766C9" w:rsidRPr="001278A2" w:rsidRDefault="005766C9" w:rsidP="00C70DFE">
                  <w:pPr>
                    <w:spacing w:after="0" w:line="240" w:lineRule="auto"/>
                    <w:ind w:left="-108"/>
                    <w:jc w:val="center"/>
                    <w:rPr>
                      <w:rFonts w:ascii="Tahoma" w:hAnsi="Tahoma" w:cs="Tahoma"/>
                      <w:sz w:val="19"/>
                      <w:szCs w:val="19"/>
                    </w:rPr>
                  </w:pP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tcPr>
                <w:p w14:paraId="3C5F6E8D" w14:textId="77777777" w:rsidR="005766C9" w:rsidRPr="001278A2" w:rsidRDefault="005766C9" w:rsidP="00C70DFE">
                  <w:pPr>
                    <w:spacing w:after="0" w:line="240" w:lineRule="auto"/>
                    <w:ind w:left="-108"/>
                    <w:jc w:val="center"/>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1DEF78" w14:textId="40EF6E18" w:rsidR="005766C9" w:rsidRPr="001278A2" w:rsidRDefault="005766C9" w:rsidP="00C70DFE">
                  <w:pPr>
                    <w:spacing w:after="0" w:line="240" w:lineRule="auto"/>
                    <w:ind w:left="-108"/>
                    <w:jc w:val="center"/>
                    <w:rPr>
                      <w:rFonts w:ascii="Tahoma" w:hAnsi="Tahoma" w:cs="Tahoma"/>
                      <w:sz w:val="19"/>
                      <w:szCs w:val="19"/>
                    </w:rPr>
                  </w:pPr>
                </w:p>
              </w:tc>
            </w:tr>
            <w:tr w:rsidR="005766C9" w:rsidRPr="001278A2" w14:paraId="22B8B008" w14:textId="77777777" w:rsidTr="00C3728E">
              <w:trPr>
                <w:trHeight w:val="70"/>
              </w:trPr>
              <w:tc>
                <w:tcPr>
                  <w:tcW w:w="3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3E77DC" w14:textId="473A5DD1" w:rsidR="005766C9" w:rsidRPr="001278A2" w:rsidRDefault="005766C9" w:rsidP="00C70DFE">
                  <w:pPr>
                    <w:spacing w:after="0" w:line="240" w:lineRule="auto"/>
                    <w:ind w:left="-108"/>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88FB87" w14:textId="28FB2EAD" w:rsidR="005766C9" w:rsidRPr="001278A2" w:rsidRDefault="005766C9" w:rsidP="00C70DFE">
                  <w:pPr>
                    <w:spacing w:after="0" w:line="240" w:lineRule="auto"/>
                    <w:ind w:left="-108"/>
                    <w:jc w:val="center"/>
                    <w:rPr>
                      <w:rFonts w:ascii="Arial" w:eastAsia="Times New Roman" w:hAnsi="Arial" w:cs="Arial"/>
                      <w:bCs/>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64443" w14:textId="67C5C3F3" w:rsidR="005766C9" w:rsidRPr="001278A2" w:rsidRDefault="005766C9" w:rsidP="00C70DFE">
                  <w:pPr>
                    <w:spacing w:after="0" w:line="240" w:lineRule="auto"/>
                    <w:ind w:left="-108"/>
                    <w:jc w:val="center"/>
                    <w:rPr>
                      <w:rFonts w:ascii="Arial" w:eastAsia="Times New Roman" w:hAnsi="Arial" w:cs="Arial"/>
                      <w:bCs/>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156620" w14:textId="77777777" w:rsidR="005766C9" w:rsidRPr="001278A2" w:rsidRDefault="005766C9" w:rsidP="00C70DFE">
                  <w:pPr>
                    <w:spacing w:after="0" w:line="240" w:lineRule="auto"/>
                    <w:ind w:left="-108"/>
                    <w:jc w:val="center"/>
                    <w:rPr>
                      <w:rFonts w:ascii="Tahoma" w:hAnsi="Tahoma" w:cs="Tahoma"/>
                      <w:sz w:val="19"/>
                      <w:szCs w:val="19"/>
                    </w:rPr>
                  </w:pP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tcPr>
                <w:p w14:paraId="52E25A70" w14:textId="77777777" w:rsidR="005766C9" w:rsidRPr="001278A2" w:rsidRDefault="005766C9" w:rsidP="00C70DFE">
                  <w:pPr>
                    <w:spacing w:after="0" w:line="240" w:lineRule="auto"/>
                    <w:ind w:left="-108"/>
                    <w:jc w:val="center"/>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BC4C6" w14:textId="529FADFB" w:rsidR="005766C9" w:rsidRPr="001278A2" w:rsidRDefault="005766C9" w:rsidP="00C70DFE">
                  <w:pPr>
                    <w:spacing w:after="0" w:line="240" w:lineRule="auto"/>
                    <w:ind w:left="-108"/>
                    <w:jc w:val="center"/>
                    <w:rPr>
                      <w:rFonts w:ascii="Tahoma" w:hAnsi="Tahoma" w:cs="Tahoma"/>
                      <w:sz w:val="19"/>
                      <w:szCs w:val="19"/>
                    </w:rPr>
                  </w:pPr>
                </w:p>
              </w:tc>
            </w:tr>
          </w:tbl>
          <w:p w14:paraId="27DAFF8D" w14:textId="2E6D2401" w:rsidR="00592EA1" w:rsidRDefault="00592EA1" w:rsidP="00C70DFE">
            <w:pPr>
              <w:spacing w:after="0" w:line="240" w:lineRule="auto"/>
              <w:ind w:left="-108"/>
              <w:jc w:val="both"/>
              <w:rPr>
                <w:rFonts w:ascii="Tahoma" w:hAnsi="Tahoma" w:cs="Tahoma"/>
                <w:color w:val="000000"/>
                <w:sz w:val="19"/>
                <w:szCs w:val="19"/>
              </w:rPr>
            </w:pPr>
          </w:p>
          <w:p w14:paraId="2C0B0DC3" w14:textId="46C2E789" w:rsidR="005766C9" w:rsidRDefault="005766C9" w:rsidP="00C70DFE">
            <w:pPr>
              <w:spacing w:after="0" w:line="240" w:lineRule="auto"/>
              <w:ind w:left="-108"/>
              <w:jc w:val="both"/>
              <w:rPr>
                <w:rFonts w:ascii="Tahoma" w:hAnsi="Tahoma" w:cs="Tahoma"/>
                <w:color w:val="000000"/>
                <w:sz w:val="19"/>
                <w:szCs w:val="19"/>
              </w:rPr>
            </w:pPr>
            <w:r w:rsidRPr="005766C9">
              <w:rPr>
                <w:rFonts w:ascii="Tahoma" w:hAnsi="Tahoma" w:cs="Tahoma"/>
                <w:b/>
                <w:color w:val="000000"/>
                <w:sz w:val="19"/>
                <w:szCs w:val="19"/>
              </w:rPr>
              <w:t>Сроки оказания услуги</w:t>
            </w:r>
            <w:r>
              <w:rPr>
                <w:rFonts w:ascii="Tahoma" w:hAnsi="Tahoma" w:cs="Tahoma"/>
                <w:color w:val="000000"/>
                <w:sz w:val="19"/>
                <w:szCs w:val="19"/>
              </w:rPr>
              <w:t>: _______________ дней с даты заключения договора.</w:t>
            </w:r>
          </w:p>
          <w:p w14:paraId="3E3944AB" w14:textId="77777777" w:rsidR="005766C9" w:rsidRDefault="005766C9" w:rsidP="00C70DFE">
            <w:pPr>
              <w:spacing w:after="0" w:line="240" w:lineRule="auto"/>
              <w:ind w:left="-108"/>
              <w:jc w:val="both"/>
              <w:rPr>
                <w:rFonts w:ascii="Tahoma" w:hAnsi="Tahoma" w:cs="Tahoma"/>
                <w:color w:val="000000"/>
                <w:sz w:val="19"/>
                <w:szCs w:val="19"/>
              </w:rPr>
            </w:pPr>
          </w:p>
          <w:p w14:paraId="6DA28C2F" w14:textId="01AF4B17" w:rsidR="00A467A4" w:rsidRPr="002E57E3" w:rsidRDefault="00A467A4" w:rsidP="00C70DFE">
            <w:pPr>
              <w:spacing w:after="0" w:line="240" w:lineRule="auto"/>
              <w:ind w:left="-108"/>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C70DFE">
            <w:pPr>
              <w:spacing w:after="0" w:line="240" w:lineRule="auto"/>
              <w:ind w:left="-108"/>
              <w:jc w:val="both"/>
              <w:rPr>
                <w:rFonts w:ascii="Tahoma" w:hAnsi="Tahoma" w:cs="Tahoma"/>
                <w:color w:val="000000"/>
                <w:sz w:val="19"/>
                <w:szCs w:val="19"/>
                <w:u w:val="single"/>
              </w:rPr>
            </w:pPr>
          </w:p>
          <w:p w14:paraId="751CFF30" w14:textId="303A84A3" w:rsidR="00A467A4" w:rsidRPr="002E57E3" w:rsidRDefault="00A467A4" w:rsidP="00C70DFE">
            <w:pPr>
              <w:tabs>
                <w:tab w:val="left" w:pos="676"/>
                <w:tab w:val="left" w:pos="1440"/>
              </w:tabs>
              <w:suppressAutoHyphens/>
              <w:spacing w:after="0" w:line="240" w:lineRule="auto"/>
              <w:ind w:left="-108"/>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C70DFE">
            <w:pPr>
              <w:spacing w:after="0" w:line="240" w:lineRule="auto"/>
              <w:ind w:left="-108" w:firstLine="776"/>
              <w:jc w:val="both"/>
              <w:rPr>
                <w:rFonts w:ascii="Tahoma" w:hAnsi="Tahoma" w:cs="Tahoma"/>
                <w:sz w:val="19"/>
                <w:szCs w:val="19"/>
              </w:rPr>
            </w:pPr>
          </w:p>
          <w:p w14:paraId="5E193353" w14:textId="54ED8AA2" w:rsidR="00886AC3" w:rsidRPr="002E57E3" w:rsidRDefault="00886AC3" w:rsidP="00C70DFE">
            <w:pPr>
              <w:spacing w:after="0" w:line="240" w:lineRule="auto"/>
              <w:ind w:left="-108"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C70DFE">
            <w:pPr>
              <w:spacing w:after="0" w:line="240" w:lineRule="auto"/>
              <w:ind w:left="-108"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70DFE">
            <w:pPr>
              <w:tabs>
                <w:tab w:val="left" w:pos="676"/>
                <w:tab w:val="left" w:pos="1440"/>
              </w:tabs>
              <w:suppressAutoHyphens/>
              <w:spacing w:after="0" w:line="240" w:lineRule="auto"/>
              <w:ind w:left="-108"/>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C70DFE">
            <w:pPr>
              <w:spacing w:after="0" w:line="240" w:lineRule="auto"/>
              <w:ind w:left="-108" w:firstLine="776"/>
              <w:jc w:val="both"/>
              <w:rPr>
                <w:rFonts w:ascii="Tahoma" w:hAnsi="Tahoma" w:cs="Tahoma"/>
                <w:color w:val="000000"/>
                <w:sz w:val="19"/>
                <w:szCs w:val="19"/>
              </w:rPr>
            </w:pPr>
          </w:p>
          <w:p w14:paraId="00CBB2D7" w14:textId="1076DD07" w:rsidR="00A467A4" w:rsidRPr="002E57E3" w:rsidRDefault="001D218E" w:rsidP="00C70DFE">
            <w:pPr>
              <w:spacing w:after="0" w:line="240" w:lineRule="auto"/>
              <w:ind w:left="-108"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C70DFE">
            <w:pPr>
              <w:spacing w:after="0" w:line="240" w:lineRule="auto"/>
              <w:ind w:left="-108" w:firstLine="776"/>
              <w:jc w:val="both"/>
              <w:rPr>
                <w:rFonts w:ascii="Tahoma" w:hAnsi="Tahoma" w:cs="Tahoma"/>
                <w:color w:val="000000"/>
                <w:sz w:val="19"/>
                <w:szCs w:val="19"/>
              </w:rPr>
            </w:pPr>
          </w:p>
          <w:p w14:paraId="49E460CB" w14:textId="77777777" w:rsidR="00592EA1" w:rsidRPr="002E57E3" w:rsidRDefault="00592EA1" w:rsidP="00C70DFE">
            <w:pPr>
              <w:spacing w:after="0" w:line="240" w:lineRule="auto"/>
              <w:ind w:left="-108" w:firstLine="776"/>
              <w:jc w:val="both"/>
              <w:rPr>
                <w:rFonts w:ascii="Tahoma" w:hAnsi="Tahoma" w:cs="Tahoma"/>
                <w:color w:val="000000"/>
                <w:sz w:val="19"/>
                <w:szCs w:val="19"/>
              </w:rPr>
            </w:pPr>
          </w:p>
          <w:p w14:paraId="566E51F1" w14:textId="6FC557F1" w:rsidR="001D218E" w:rsidRPr="002E57E3" w:rsidRDefault="001D218E" w:rsidP="00C70DFE">
            <w:pPr>
              <w:spacing w:after="0" w:line="240" w:lineRule="auto"/>
              <w:ind w:left="-108"/>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A8BFD8A" w14:textId="77777777" w:rsidR="00436292" w:rsidRDefault="00436292" w:rsidP="00D94419">
      <w:pPr>
        <w:spacing w:after="0"/>
        <w:ind w:left="709"/>
        <w:jc w:val="right"/>
        <w:rPr>
          <w:rFonts w:ascii="Tahoma" w:hAnsi="Tahoma" w:cs="Tahoma"/>
          <w:b/>
          <w:sz w:val="19"/>
          <w:szCs w:val="19"/>
        </w:rPr>
      </w:pPr>
    </w:p>
    <w:p w14:paraId="020095F5" w14:textId="77777777" w:rsidR="00436292" w:rsidRDefault="00436292" w:rsidP="00D94419">
      <w:pPr>
        <w:spacing w:after="0"/>
        <w:ind w:left="709"/>
        <w:jc w:val="right"/>
        <w:rPr>
          <w:rFonts w:ascii="Tahoma" w:hAnsi="Tahoma" w:cs="Tahoma"/>
          <w:b/>
          <w:sz w:val="19"/>
          <w:szCs w:val="19"/>
        </w:rPr>
      </w:pPr>
    </w:p>
    <w:p w14:paraId="7BCC304C" w14:textId="77777777" w:rsidR="00436292" w:rsidRDefault="00436292" w:rsidP="00D94419">
      <w:pPr>
        <w:spacing w:after="0"/>
        <w:ind w:left="709"/>
        <w:jc w:val="right"/>
        <w:rPr>
          <w:rFonts w:ascii="Tahoma" w:hAnsi="Tahoma" w:cs="Tahoma"/>
          <w:b/>
          <w:sz w:val="19"/>
          <w:szCs w:val="19"/>
        </w:rPr>
      </w:pPr>
    </w:p>
    <w:p w14:paraId="52877AD0" w14:textId="77777777" w:rsidR="00436292" w:rsidRDefault="00436292" w:rsidP="00D94419">
      <w:pPr>
        <w:spacing w:after="0"/>
        <w:ind w:left="709"/>
        <w:jc w:val="right"/>
        <w:rPr>
          <w:rFonts w:ascii="Tahoma" w:hAnsi="Tahoma" w:cs="Tahoma"/>
          <w:b/>
          <w:sz w:val="19"/>
          <w:szCs w:val="19"/>
        </w:rPr>
      </w:pPr>
    </w:p>
    <w:p w14:paraId="597CC545" w14:textId="77777777" w:rsidR="00436292" w:rsidRDefault="00436292" w:rsidP="00D94419">
      <w:pPr>
        <w:spacing w:after="0"/>
        <w:ind w:left="709"/>
        <w:jc w:val="right"/>
        <w:rPr>
          <w:rFonts w:ascii="Tahoma" w:hAnsi="Tahoma" w:cs="Tahoma"/>
          <w:b/>
          <w:sz w:val="19"/>
          <w:szCs w:val="19"/>
        </w:rPr>
      </w:pPr>
    </w:p>
    <w:p w14:paraId="42AD2A37" w14:textId="77777777" w:rsidR="00436292" w:rsidRDefault="00436292" w:rsidP="00D94419">
      <w:pPr>
        <w:spacing w:after="0"/>
        <w:ind w:left="709"/>
        <w:jc w:val="right"/>
        <w:rPr>
          <w:rFonts w:ascii="Tahoma" w:hAnsi="Tahoma" w:cs="Tahoma"/>
          <w:b/>
          <w:sz w:val="19"/>
          <w:szCs w:val="19"/>
        </w:rPr>
      </w:pPr>
    </w:p>
    <w:p w14:paraId="1C14F501" w14:textId="1501EA2B" w:rsidR="00436292" w:rsidRDefault="00436292" w:rsidP="00D94419">
      <w:pPr>
        <w:spacing w:after="0"/>
        <w:ind w:left="709"/>
        <w:jc w:val="right"/>
        <w:rPr>
          <w:rFonts w:ascii="Tahoma" w:hAnsi="Tahoma" w:cs="Tahoma"/>
          <w:b/>
          <w:sz w:val="19"/>
          <w:szCs w:val="19"/>
        </w:rPr>
      </w:pPr>
    </w:p>
    <w:p w14:paraId="05813F74" w14:textId="4CEB8383" w:rsidR="00C70DFE" w:rsidRDefault="00C70DFE" w:rsidP="00D94419">
      <w:pPr>
        <w:spacing w:after="0"/>
        <w:ind w:left="709"/>
        <w:jc w:val="right"/>
        <w:rPr>
          <w:rFonts w:ascii="Tahoma" w:hAnsi="Tahoma" w:cs="Tahoma"/>
          <w:b/>
          <w:sz w:val="19"/>
          <w:szCs w:val="19"/>
        </w:rPr>
      </w:pPr>
    </w:p>
    <w:p w14:paraId="022128B0" w14:textId="77777777" w:rsidR="00C70DFE" w:rsidRDefault="00C70DFE" w:rsidP="00D94419">
      <w:pPr>
        <w:spacing w:after="0"/>
        <w:ind w:left="709"/>
        <w:jc w:val="right"/>
        <w:rPr>
          <w:rFonts w:ascii="Tahoma" w:hAnsi="Tahoma" w:cs="Tahoma"/>
          <w:b/>
          <w:sz w:val="19"/>
          <w:szCs w:val="19"/>
        </w:rPr>
      </w:pPr>
    </w:p>
    <w:p w14:paraId="7B47045F" w14:textId="30B97AD6" w:rsidR="00D94419" w:rsidRPr="00C70DFE" w:rsidRDefault="00D94419" w:rsidP="00D94419">
      <w:pPr>
        <w:spacing w:after="0"/>
        <w:ind w:left="709"/>
        <w:jc w:val="right"/>
        <w:rPr>
          <w:rFonts w:ascii="Tahoma" w:hAnsi="Tahoma" w:cs="Tahoma"/>
          <w:b/>
          <w:sz w:val="19"/>
          <w:szCs w:val="19"/>
        </w:rPr>
      </w:pPr>
      <w:r w:rsidRPr="00C70DFE">
        <w:rPr>
          <w:rFonts w:ascii="Tahoma" w:hAnsi="Tahoma" w:cs="Tahoma"/>
          <w:b/>
          <w:sz w:val="19"/>
          <w:szCs w:val="19"/>
        </w:rPr>
        <w:lastRenderedPageBreak/>
        <w:t xml:space="preserve">Приложение </w:t>
      </w:r>
      <w:r w:rsidR="008F6A58" w:rsidRPr="00C70DFE">
        <w:rPr>
          <w:rFonts w:ascii="Tahoma" w:hAnsi="Tahoma" w:cs="Tahoma"/>
          <w:b/>
          <w:sz w:val="19"/>
          <w:szCs w:val="19"/>
        </w:rPr>
        <w:t>3</w:t>
      </w:r>
      <w:r w:rsidRPr="00C70DFE">
        <w:rPr>
          <w:rFonts w:ascii="Tahoma" w:hAnsi="Tahoma" w:cs="Tahoma"/>
          <w:b/>
          <w:sz w:val="19"/>
          <w:szCs w:val="19"/>
        </w:rPr>
        <w:t xml:space="preserve"> к Приглашению</w:t>
      </w:r>
    </w:p>
    <w:p w14:paraId="75B70073" w14:textId="771AFAE5" w:rsidR="00E60AC7" w:rsidRPr="00C70DFE" w:rsidRDefault="00E60AC7" w:rsidP="00E60AC7">
      <w:pPr>
        <w:shd w:val="clear" w:color="auto" w:fill="FFFFFF"/>
        <w:autoSpaceDE w:val="0"/>
        <w:autoSpaceDN w:val="0"/>
        <w:adjustRightInd w:val="0"/>
        <w:spacing w:after="0" w:line="240" w:lineRule="auto"/>
        <w:rPr>
          <w:rFonts w:ascii="Tahoma" w:hAnsi="Tahoma" w:cs="Tahoma"/>
          <w:b/>
          <w:spacing w:val="-3"/>
          <w:sz w:val="19"/>
          <w:szCs w:val="19"/>
        </w:rPr>
      </w:pPr>
    </w:p>
    <w:p w14:paraId="39A912DB" w14:textId="4C14CD57" w:rsidR="002F76A1" w:rsidRPr="00C70DFE" w:rsidRDefault="002F76A1" w:rsidP="001278A2">
      <w:pPr>
        <w:shd w:val="clear" w:color="auto" w:fill="FFFFFF"/>
        <w:autoSpaceDE w:val="0"/>
        <w:autoSpaceDN w:val="0"/>
        <w:adjustRightInd w:val="0"/>
        <w:spacing w:after="0" w:line="240" w:lineRule="auto"/>
        <w:jc w:val="center"/>
        <w:rPr>
          <w:rFonts w:ascii="Tahoma" w:hAnsi="Tahoma" w:cs="Tahoma"/>
          <w:b/>
          <w:bCs/>
          <w:color w:val="FF0000"/>
          <w:sz w:val="19"/>
          <w:szCs w:val="19"/>
        </w:rPr>
      </w:pPr>
      <w:r w:rsidRPr="00C70DFE">
        <w:rPr>
          <w:rFonts w:ascii="Tahoma" w:hAnsi="Tahoma" w:cs="Tahoma"/>
          <w:b/>
          <w:bCs/>
          <w:sz w:val="19"/>
          <w:szCs w:val="19"/>
        </w:rPr>
        <w:t xml:space="preserve">ДОГОВОР </w:t>
      </w:r>
      <w:r w:rsidR="00E60AC7" w:rsidRPr="00C70DFE">
        <w:rPr>
          <w:rFonts w:ascii="Tahoma" w:hAnsi="Tahoma" w:cs="Tahoma"/>
          <w:b/>
          <w:bCs/>
          <w:sz w:val="19"/>
          <w:szCs w:val="19"/>
        </w:rPr>
        <w:t>по лоту №1</w:t>
      </w:r>
    </w:p>
    <w:p w14:paraId="49324F50" w14:textId="3B065C97" w:rsidR="002F76A1" w:rsidRPr="00C70DFE" w:rsidRDefault="002F76A1" w:rsidP="001278A2">
      <w:pPr>
        <w:shd w:val="clear" w:color="auto" w:fill="FFFFFF"/>
        <w:autoSpaceDE w:val="0"/>
        <w:autoSpaceDN w:val="0"/>
        <w:adjustRightInd w:val="0"/>
        <w:spacing w:after="0" w:line="240" w:lineRule="auto"/>
        <w:jc w:val="center"/>
        <w:rPr>
          <w:rFonts w:ascii="Tahoma" w:hAnsi="Tahoma" w:cs="Tahoma"/>
          <w:sz w:val="19"/>
          <w:szCs w:val="19"/>
        </w:rPr>
      </w:pPr>
      <w:r w:rsidRPr="00C70DFE">
        <w:rPr>
          <w:rFonts w:ascii="Tahoma" w:hAnsi="Tahoma" w:cs="Tahoma"/>
          <w:sz w:val="19"/>
          <w:szCs w:val="19"/>
        </w:rPr>
        <w:t xml:space="preserve"> </w:t>
      </w:r>
    </w:p>
    <w:p w14:paraId="64330F02" w14:textId="2CEA0FC7" w:rsidR="002F76A1" w:rsidRPr="00C70DFE" w:rsidRDefault="002A41F1" w:rsidP="001278A2">
      <w:pPr>
        <w:shd w:val="clear" w:color="auto" w:fill="FFFFFF"/>
        <w:autoSpaceDE w:val="0"/>
        <w:autoSpaceDN w:val="0"/>
        <w:adjustRightInd w:val="0"/>
        <w:spacing w:after="0" w:line="240" w:lineRule="auto"/>
        <w:jc w:val="both"/>
        <w:rPr>
          <w:rFonts w:ascii="Tahoma" w:hAnsi="Tahoma" w:cs="Tahoma"/>
          <w:sz w:val="19"/>
          <w:szCs w:val="19"/>
        </w:rPr>
      </w:pPr>
      <w:r w:rsidRPr="00C70DFE">
        <w:rPr>
          <w:rFonts w:ascii="Tahoma" w:hAnsi="Tahoma" w:cs="Tahoma"/>
          <w:sz w:val="19"/>
          <w:szCs w:val="19"/>
        </w:rPr>
        <w:t>г. Бишкек</w:t>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002F76A1" w:rsidRPr="00C70DFE">
        <w:rPr>
          <w:rFonts w:ascii="Tahoma" w:hAnsi="Tahoma" w:cs="Tahoma"/>
          <w:sz w:val="19"/>
          <w:szCs w:val="19"/>
        </w:rPr>
        <w:t>«_</w:t>
      </w:r>
      <w:r w:rsidR="00611CB7" w:rsidRPr="00C70DFE">
        <w:rPr>
          <w:rFonts w:ascii="Tahoma" w:hAnsi="Tahoma" w:cs="Tahoma"/>
          <w:sz w:val="19"/>
          <w:szCs w:val="19"/>
        </w:rPr>
        <w:t>_</w:t>
      </w:r>
      <w:r w:rsidR="002F76A1" w:rsidRPr="00C70DFE">
        <w:rPr>
          <w:rFonts w:ascii="Tahoma" w:hAnsi="Tahoma" w:cs="Tahoma"/>
          <w:sz w:val="19"/>
          <w:szCs w:val="19"/>
        </w:rPr>
        <w:t>_» ___</w:t>
      </w:r>
      <w:r w:rsidRPr="00C70DFE">
        <w:rPr>
          <w:rFonts w:ascii="Tahoma" w:hAnsi="Tahoma" w:cs="Tahoma"/>
          <w:sz w:val="19"/>
          <w:szCs w:val="19"/>
        </w:rPr>
        <w:t>____</w:t>
      </w:r>
      <w:r w:rsidR="002F76A1" w:rsidRPr="00C70DFE">
        <w:rPr>
          <w:rFonts w:ascii="Tahoma" w:hAnsi="Tahoma" w:cs="Tahoma"/>
          <w:sz w:val="19"/>
          <w:szCs w:val="19"/>
        </w:rPr>
        <w:t>___ 202</w:t>
      </w:r>
      <w:r w:rsidRPr="00C70DFE">
        <w:rPr>
          <w:rFonts w:ascii="Tahoma" w:hAnsi="Tahoma" w:cs="Tahoma"/>
          <w:sz w:val="19"/>
          <w:szCs w:val="19"/>
        </w:rPr>
        <w:t>3</w:t>
      </w:r>
      <w:r w:rsidR="002F76A1" w:rsidRPr="00C70DFE">
        <w:rPr>
          <w:rFonts w:ascii="Tahoma" w:hAnsi="Tahoma" w:cs="Tahoma"/>
          <w:sz w:val="19"/>
          <w:szCs w:val="19"/>
        </w:rPr>
        <w:t xml:space="preserve"> г.</w:t>
      </w:r>
    </w:p>
    <w:p w14:paraId="68B2309A" w14:textId="77777777" w:rsidR="006F5563" w:rsidRPr="00C70DFE" w:rsidRDefault="006F5563" w:rsidP="001278A2">
      <w:pPr>
        <w:shd w:val="clear" w:color="auto" w:fill="FFFFFF"/>
        <w:autoSpaceDE w:val="0"/>
        <w:autoSpaceDN w:val="0"/>
        <w:adjustRightInd w:val="0"/>
        <w:spacing w:after="0" w:line="240" w:lineRule="auto"/>
        <w:jc w:val="both"/>
        <w:rPr>
          <w:rFonts w:ascii="Tahoma" w:hAnsi="Tahoma" w:cs="Tahoma"/>
          <w:sz w:val="19"/>
          <w:szCs w:val="19"/>
        </w:rPr>
      </w:pPr>
    </w:p>
    <w:p w14:paraId="6AACF9BE" w14:textId="6ABE14A0" w:rsidR="00611CB7" w:rsidRPr="00C70DFE" w:rsidRDefault="00611CB7" w:rsidP="00611CB7">
      <w:pPr>
        <w:pStyle w:val="afa"/>
        <w:spacing w:after="0"/>
        <w:ind w:right="40"/>
        <w:jc w:val="both"/>
        <w:rPr>
          <w:rFonts w:ascii="Tahoma" w:hAnsi="Tahoma" w:cs="Tahoma"/>
          <w:b/>
          <w:sz w:val="19"/>
          <w:szCs w:val="19"/>
          <w:lang w:val="ru-RU"/>
        </w:rPr>
      </w:pPr>
      <w:r w:rsidRPr="00C70DFE">
        <w:rPr>
          <w:rFonts w:ascii="Tahoma" w:hAnsi="Tahoma" w:cs="Tahoma"/>
          <w:b/>
          <w:sz w:val="19"/>
          <w:szCs w:val="19"/>
          <w:lang w:val="ru-RU"/>
        </w:rPr>
        <w:t xml:space="preserve">___________, </w:t>
      </w:r>
      <w:r w:rsidRPr="00C70DFE">
        <w:rPr>
          <w:rFonts w:ascii="Tahoma" w:hAnsi="Tahoma" w:cs="Tahoma"/>
          <w:sz w:val="19"/>
          <w:szCs w:val="19"/>
          <w:lang w:val="ru-RU"/>
        </w:rPr>
        <w:t>в дальнейшем именуемое «</w:t>
      </w:r>
      <w:r w:rsidRPr="00C70DFE">
        <w:rPr>
          <w:rFonts w:ascii="Tahoma" w:hAnsi="Tahoma" w:cs="Tahoma"/>
          <w:b/>
          <w:sz w:val="19"/>
          <w:szCs w:val="19"/>
          <w:lang w:val="ru-RU"/>
        </w:rPr>
        <w:t>Сторона-1</w:t>
      </w:r>
      <w:r w:rsidRPr="00C70DFE">
        <w:rPr>
          <w:rFonts w:ascii="Tahoma" w:hAnsi="Tahoma" w:cs="Tahoma"/>
          <w:sz w:val="19"/>
          <w:szCs w:val="19"/>
          <w:lang w:val="ru-RU"/>
        </w:rPr>
        <w:t>», в лице __________, действующего на основании _________, с одной стороны, и</w:t>
      </w:r>
      <w:r w:rsidRPr="00C70DFE">
        <w:rPr>
          <w:rFonts w:ascii="Tahoma" w:hAnsi="Tahoma" w:cs="Tahoma"/>
          <w:b/>
          <w:sz w:val="19"/>
          <w:szCs w:val="19"/>
          <w:lang w:val="ru-RU"/>
        </w:rPr>
        <w:t xml:space="preserve"> </w:t>
      </w:r>
    </w:p>
    <w:p w14:paraId="08F5EF94" w14:textId="44FD47DC" w:rsidR="00611CB7" w:rsidRPr="00C70DFE" w:rsidRDefault="00611CB7" w:rsidP="00611CB7">
      <w:pPr>
        <w:pStyle w:val="afa"/>
        <w:spacing w:after="0"/>
        <w:ind w:right="40"/>
        <w:jc w:val="both"/>
        <w:rPr>
          <w:rFonts w:ascii="Tahoma" w:hAnsi="Tahoma" w:cs="Tahoma"/>
          <w:sz w:val="19"/>
          <w:szCs w:val="19"/>
          <w:lang w:val="ru-RU"/>
        </w:rPr>
      </w:pPr>
      <w:r w:rsidRPr="00C70DFE">
        <w:rPr>
          <w:rFonts w:ascii="Tahoma" w:hAnsi="Tahoma" w:cs="Tahoma"/>
          <w:b/>
          <w:sz w:val="19"/>
          <w:szCs w:val="19"/>
          <w:lang w:val="ru-RU"/>
        </w:rPr>
        <w:tab/>
        <w:t>ЗАО «Альфа Телеком»</w:t>
      </w:r>
      <w:r w:rsidRPr="00C70DFE">
        <w:rPr>
          <w:rFonts w:ascii="Tahoma" w:hAnsi="Tahoma" w:cs="Tahoma"/>
          <w:sz w:val="19"/>
          <w:szCs w:val="19"/>
          <w:lang w:val="ru-RU"/>
        </w:rPr>
        <w:t>, именуемое в дальнейшем</w:t>
      </w:r>
      <w:r w:rsidRPr="00C70DFE">
        <w:rPr>
          <w:rFonts w:ascii="Tahoma" w:hAnsi="Tahoma" w:cs="Tahoma"/>
          <w:b/>
          <w:sz w:val="19"/>
          <w:szCs w:val="19"/>
          <w:lang w:val="ru-RU"/>
        </w:rPr>
        <w:t xml:space="preserve"> «Сторона-2»</w:t>
      </w:r>
      <w:r w:rsidRPr="00C70DFE">
        <w:rPr>
          <w:rFonts w:ascii="Tahoma" w:hAnsi="Tahoma" w:cs="Tahoma"/>
          <w:sz w:val="19"/>
          <w:szCs w:val="19"/>
          <w:lang w:val="ru-RU"/>
        </w:rPr>
        <w:t>, в лице Генерального директора Мамытова Н. Т., действующего на основании Устава, с другой стороны, и совместно именуемые Стороны, заключили настоящий Договор о нижеследующем.</w:t>
      </w:r>
    </w:p>
    <w:p w14:paraId="5DF4B66A" w14:textId="77777777" w:rsidR="00611CB7" w:rsidRPr="00C70DFE" w:rsidRDefault="00611CB7" w:rsidP="00611CB7">
      <w:pPr>
        <w:pStyle w:val="afa"/>
        <w:spacing w:after="0"/>
        <w:rPr>
          <w:rFonts w:ascii="Tahoma" w:hAnsi="Tahoma" w:cs="Tahoma"/>
          <w:b/>
          <w:sz w:val="19"/>
          <w:szCs w:val="19"/>
          <w:lang w:val="ru-RU"/>
        </w:rPr>
      </w:pPr>
    </w:p>
    <w:p w14:paraId="7243D661" w14:textId="7B8D1F57" w:rsidR="00611CB7" w:rsidRPr="00C70DFE" w:rsidRDefault="00611CB7" w:rsidP="00611CB7">
      <w:pPr>
        <w:pStyle w:val="afa"/>
        <w:spacing w:after="0"/>
        <w:jc w:val="center"/>
        <w:rPr>
          <w:rFonts w:ascii="Tahoma" w:hAnsi="Tahoma" w:cs="Tahoma"/>
          <w:b/>
          <w:sz w:val="19"/>
          <w:szCs w:val="19"/>
          <w:lang w:val="ru-RU"/>
        </w:rPr>
      </w:pPr>
      <w:r w:rsidRPr="00C70DFE">
        <w:rPr>
          <w:rFonts w:ascii="Tahoma" w:hAnsi="Tahoma" w:cs="Tahoma"/>
          <w:b/>
          <w:sz w:val="19"/>
          <w:szCs w:val="19"/>
          <w:lang w:val="ru-RU"/>
        </w:rPr>
        <w:t>1. Предмет договора</w:t>
      </w:r>
    </w:p>
    <w:p w14:paraId="2F8446B1"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b/>
          <w:sz w:val="19"/>
          <w:szCs w:val="19"/>
        </w:rPr>
        <w:t>1.1.</w:t>
      </w:r>
      <w:r w:rsidRPr="00C70DFE">
        <w:rPr>
          <w:rFonts w:ascii="Tahoma" w:hAnsi="Tahoma" w:cs="Tahoma"/>
          <w:sz w:val="19"/>
          <w:szCs w:val="19"/>
        </w:rPr>
        <w:t xml:space="preserve"> Сторона-1 предоставляет Стороне-2 право доступа к технической поддержке программного обеспечения </w:t>
      </w:r>
      <w:r w:rsidRPr="00C70DFE">
        <w:rPr>
          <w:rFonts w:ascii="Tahoma" w:hAnsi="Tahoma" w:cs="Tahoma"/>
          <w:b/>
          <w:sz w:val="19"/>
          <w:szCs w:val="19"/>
        </w:rPr>
        <w:t xml:space="preserve">ПО </w:t>
      </w:r>
      <w:r w:rsidRPr="00C70DFE">
        <w:rPr>
          <w:rFonts w:ascii="Tahoma" w:hAnsi="Tahoma" w:cs="Tahoma"/>
          <w:b/>
          <w:sz w:val="19"/>
          <w:szCs w:val="19"/>
          <w:lang w:val="en-US"/>
        </w:rPr>
        <w:t>Docsvision</w:t>
      </w:r>
      <w:r w:rsidRPr="00C70DFE">
        <w:rPr>
          <w:rFonts w:ascii="Tahoma" w:hAnsi="Tahoma" w:cs="Tahoma"/>
          <w:sz w:val="19"/>
          <w:szCs w:val="19"/>
        </w:rPr>
        <w:t xml:space="preserve"> (далее ПО), указанного в Приложении 1 к настоящему Договору (далее Спецификация), а Сторона-2, в свою очередь, принимает права и осуществляет оплату в порядке и размере, предусмотренном разделом 3 настоящего Договора.</w:t>
      </w:r>
    </w:p>
    <w:p w14:paraId="0098CD18" w14:textId="77777777" w:rsidR="00611CB7" w:rsidRPr="00C70DFE" w:rsidRDefault="00611CB7" w:rsidP="00611CB7">
      <w:pPr>
        <w:spacing w:after="0" w:line="240" w:lineRule="auto"/>
        <w:rPr>
          <w:rFonts w:ascii="Tahoma" w:hAnsi="Tahoma" w:cs="Tahoma"/>
          <w:sz w:val="19"/>
          <w:szCs w:val="19"/>
        </w:rPr>
      </w:pPr>
      <w:r w:rsidRPr="00C70DFE">
        <w:rPr>
          <w:rFonts w:ascii="Tahoma" w:hAnsi="Tahoma" w:cs="Tahoma"/>
          <w:sz w:val="19"/>
          <w:szCs w:val="19"/>
        </w:rPr>
        <w:t xml:space="preserve">  </w:t>
      </w:r>
    </w:p>
    <w:p w14:paraId="170130AD" w14:textId="3DF74084" w:rsidR="00611CB7" w:rsidRPr="00C70DFE" w:rsidRDefault="00611CB7" w:rsidP="00611CB7">
      <w:pPr>
        <w:pStyle w:val="afa"/>
        <w:tabs>
          <w:tab w:val="left" w:pos="3456"/>
        </w:tabs>
        <w:spacing w:after="0"/>
        <w:jc w:val="center"/>
        <w:rPr>
          <w:rFonts w:ascii="Tahoma" w:hAnsi="Tahoma" w:cs="Tahoma"/>
          <w:b/>
          <w:sz w:val="19"/>
          <w:szCs w:val="19"/>
          <w:lang w:val="ru-RU"/>
        </w:rPr>
      </w:pPr>
      <w:r w:rsidRPr="00C70DFE">
        <w:rPr>
          <w:rFonts w:ascii="Tahoma" w:hAnsi="Tahoma" w:cs="Tahoma"/>
          <w:b/>
          <w:sz w:val="19"/>
          <w:szCs w:val="19"/>
          <w:lang w:val="ru-RU"/>
        </w:rPr>
        <w:t>2. Права и обязанности сторон</w:t>
      </w:r>
    </w:p>
    <w:p w14:paraId="23B50AF7" w14:textId="77777777" w:rsidR="00611CB7" w:rsidRPr="00C70DFE" w:rsidRDefault="00611CB7" w:rsidP="00611CB7">
      <w:pPr>
        <w:pStyle w:val="afa"/>
        <w:tabs>
          <w:tab w:val="left" w:pos="426"/>
        </w:tabs>
        <w:spacing w:after="0"/>
        <w:contextualSpacing/>
        <w:jc w:val="both"/>
        <w:rPr>
          <w:rFonts w:ascii="Tahoma" w:hAnsi="Tahoma" w:cs="Tahoma"/>
          <w:b/>
          <w:sz w:val="19"/>
          <w:szCs w:val="19"/>
          <w:lang w:val="ru-RU"/>
        </w:rPr>
      </w:pPr>
      <w:r w:rsidRPr="00C70DFE">
        <w:rPr>
          <w:rFonts w:ascii="Tahoma" w:hAnsi="Tahoma" w:cs="Tahoma"/>
          <w:b/>
          <w:sz w:val="19"/>
          <w:szCs w:val="19"/>
          <w:lang w:val="ru-RU"/>
        </w:rPr>
        <w:t xml:space="preserve">2.1.   </w:t>
      </w:r>
      <w:r w:rsidRPr="00C70DFE">
        <w:rPr>
          <w:rFonts w:ascii="Tahoma" w:hAnsi="Tahoma" w:cs="Tahoma"/>
          <w:b/>
          <w:sz w:val="19"/>
          <w:szCs w:val="19"/>
          <w:lang w:val="ru-RU"/>
        </w:rPr>
        <w:tab/>
        <w:t>Обязанности Стороны-1</w:t>
      </w:r>
    </w:p>
    <w:p w14:paraId="73727411" w14:textId="77777777" w:rsidR="00611CB7" w:rsidRPr="00C70DFE" w:rsidRDefault="00611CB7" w:rsidP="003B3E58">
      <w:pPr>
        <w:pStyle w:val="a4"/>
        <w:numPr>
          <w:ilvl w:val="2"/>
          <w:numId w:val="7"/>
        </w:numPr>
        <w:ind w:left="0" w:firstLine="0"/>
        <w:contextualSpacing/>
        <w:jc w:val="both"/>
        <w:rPr>
          <w:rFonts w:ascii="Tahoma" w:hAnsi="Tahoma" w:cs="Tahoma"/>
          <w:sz w:val="19"/>
          <w:szCs w:val="19"/>
        </w:rPr>
      </w:pPr>
      <w:r w:rsidRPr="00C70DFE">
        <w:rPr>
          <w:rFonts w:ascii="Tahoma" w:hAnsi="Tahoma" w:cs="Tahoma"/>
          <w:sz w:val="19"/>
          <w:szCs w:val="19"/>
        </w:rPr>
        <w:t>Предоставить Стороне-2 право доступа к технической поддержке ПО, которое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08DB9991" w14:textId="77777777" w:rsidR="00611CB7" w:rsidRPr="00C70DFE" w:rsidRDefault="00611CB7" w:rsidP="003B3E58">
      <w:pPr>
        <w:pStyle w:val="a4"/>
        <w:numPr>
          <w:ilvl w:val="2"/>
          <w:numId w:val="7"/>
        </w:numPr>
        <w:ind w:left="0" w:firstLine="0"/>
        <w:contextualSpacing/>
        <w:jc w:val="both"/>
        <w:rPr>
          <w:rFonts w:ascii="Tahoma" w:hAnsi="Tahoma" w:cs="Tahoma"/>
          <w:sz w:val="19"/>
          <w:szCs w:val="19"/>
        </w:rPr>
      </w:pPr>
      <w:r w:rsidRPr="00C70DFE">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6B9F0266" w14:textId="77777777" w:rsidR="00611CB7" w:rsidRPr="00C70DFE" w:rsidRDefault="00611CB7" w:rsidP="003B3E58">
      <w:pPr>
        <w:pStyle w:val="a4"/>
        <w:numPr>
          <w:ilvl w:val="2"/>
          <w:numId w:val="7"/>
        </w:numPr>
        <w:ind w:left="0" w:firstLine="0"/>
        <w:contextualSpacing/>
        <w:jc w:val="both"/>
        <w:rPr>
          <w:rFonts w:ascii="Tahoma" w:hAnsi="Tahoma" w:cs="Tahoma"/>
          <w:sz w:val="19"/>
          <w:szCs w:val="19"/>
        </w:rPr>
      </w:pPr>
      <w:r w:rsidRPr="00C70DFE">
        <w:rPr>
          <w:rFonts w:ascii="Tahoma" w:hAnsi="Tahoma" w:cs="Tahoma"/>
          <w:sz w:val="19"/>
          <w:szCs w:val="19"/>
        </w:rPr>
        <w:t xml:space="preserve">Известить Сторону-2 по эл. </w:t>
      </w:r>
      <w:r w:rsidRPr="00C70DFE">
        <w:rPr>
          <w:rFonts w:ascii="Tahoma" w:hAnsi="Tahoma" w:cs="Tahoma"/>
          <w:color w:val="000000" w:themeColor="text1"/>
          <w:sz w:val="19"/>
          <w:szCs w:val="19"/>
        </w:rPr>
        <w:t xml:space="preserve">почте it_purchasing@megacom.kg о продлении </w:t>
      </w:r>
      <w:r w:rsidRPr="00C70DFE">
        <w:rPr>
          <w:rFonts w:ascii="Tahoma" w:hAnsi="Tahoma" w:cs="Tahoma"/>
          <w:sz w:val="19"/>
          <w:szCs w:val="19"/>
        </w:rPr>
        <w:t>права пользования технической поддержкой.</w:t>
      </w:r>
    </w:p>
    <w:p w14:paraId="4E2C0222" w14:textId="77777777" w:rsidR="00611CB7" w:rsidRPr="00C70DFE" w:rsidRDefault="00611CB7" w:rsidP="003B3E58">
      <w:pPr>
        <w:numPr>
          <w:ilvl w:val="2"/>
          <w:numId w:val="7"/>
        </w:numPr>
        <w:spacing w:after="0" w:line="240" w:lineRule="auto"/>
        <w:ind w:left="0" w:firstLine="0"/>
        <w:contextualSpacing/>
        <w:jc w:val="both"/>
        <w:rPr>
          <w:rFonts w:ascii="Tahoma" w:hAnsi="Tahoma" w:cs="Tahoma"/>
          <w:sz w:val="19"/>
          <w:szCs w:val="19"/>
        </w:rPr>
      </w:pPr>
      <w:r w:rsidRPr="00C70DFE">
        <w:rPr>
          <w:rFonts w:ascii="Tahoma" w:hAnsi="Tahoma" w:cs="Tahoma"/>
          <w:sz w:val="19"/>
          <w:szCs w:val="19"/>
        </w:rPr>
        <w:t>Оповестить Сторону-2 об изменении юридического/фактического адреса, либо банковских реквизитов в течение 5 (пяти) рабочих дней со дня их изменения.</w:t>
      </w:r>
    </w:p>
    <w:p w14:paraId="095AAE98" w14:textId="77777777" w:rsidR="00611CB7" w:rsidRPr="00C70DFE" w:rsidRDefault="00611CB7" w:rsidP="003B3E58">
      <w:pPr>
        <w:numPr>
          <w:ilvl w:val="2"/>
          <w:numId w:val="7"/>
        </w:numPr>
        <w:spacing w:after="0" w:line="240" w:lineRule="auto"/>
        <w:ind w:left="0" w:firstLine="0"/>
        <w:contextualSpacing/>
        <w:jc w:val="both"/>
        <w:rPr>
          <w:rFonts w:ascii="Tahoma" w:hAnsi="Tahoma" w:cs="Tahoma"/>
          <w:sz w:val="19"/>
          <w:szCs w:val="19"/>
        </w:rPr>
      </w:pPr>
      <w:r w:rsidRPr="00C70DFE">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76E8A155" w14:textId="77777777" w:rsidR="00611CB7" w:rsidRPr="00C70DFE" w:rsidRDefault="00611CB7" w:rsidP="003B3E58">
      <w:pPr>
        <w:numPr>
          <w:ilvl w:val="2"/>
          <w:numId w:val="7"/>
        </w:numPr>
        <w:spacing w:after="0" w:line="240" w:lineRule="auto"/>
        <w:ind w:left="0" w:firstLine="0"/>
        <w:contextualSpacing/>
        <w:jc w:val="both"/>
        <w:rPr>
          <w:rFonts w:ascii="Tahoma" w:hAnsi="Tahoma" w:cs="Tahoma"/>
          <w:sz w:val="19"/>
          <w:szCs w:val="19"/>
        </w:rPr>
      </w:pPr>
      <w:r w:rsidRPr="00C70DFE">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558228D9" w14:textId="77777777" w:rsidR="00611CB7" w:rsidRPr="00C70DFE" w:rsidRDefault="00611CB7" w:rsidP="00611CB7">
      <w:pPr>
        <w:spacing w:after="0" w:line="240" w:lineRule="auto"/>
        <w:contextualSpacing/>
        <w:jc w:val="both"/>
        <w:rPr>
          <w:rFonts w:ascii="Tahoma" w:hAnsi="Tahoma" w:cs="Tahoma"/>
          <w:sz w:val="19"/>
          <w:szCs w:val="19"/>
        </w:rPr>
      </w:pPr>
    </w:p>
    <w:p w14:paraId="7D65E71E" w14:textId="77777777" w:rsidR="00611CB7" w:rsidRPr="00C70DFE" w:rsidRDefault="00611CB7" w:rsidP="003B3E58">
      <w:pPr>
        <w:pStyle w:val="a4"/>
        <w:numPr>
          <w:ilvl w:val="1"/>
          <w:numId w:val="11"/>
        </w:numPr>
        <w:ind w:left="0" w:firstLine="0"/>
        <w:contextualSpacing/>
        <w:jc w:val="both"/>
        <w:rPr>
          <w:rFonts w:ascii="Tahoma" w:hAnsi="Tahoma" w:cs="Tahoma"/>
          <w:b/>
          <w:sz w:val="19"/>
          <w:szCs w:val="19"/>
        </w:rPr>
      </w:pPr>
      <w:r w:rsidRPr="00C70DFE">
        <w:rPr>
          <w:rFonts w:ascii="Tahoma" w:hAnsi="Tahoma" w:cs="Tahoma"/>
          <w:b/>
          <w:sz w:val="19"/>
          <w:szCs w:val="19"/>
        </w:rPr>
        <w:t>Обязанности Стороны-2:</w:t>
      </w:r>
    </w:p>
    <w:p w14:paraId="49606561" w14:textId="77777777" w:rsidR="00611CB7" w:rsidRPr="00C70DFE" w:rsidRDefault="00611CB7" w:rsidP="003B3E58">
      <w:pPr>
        <w:pStyle w:val="a4"/>
        <w:numPr>
          <w:ilvl w:val="2"/>
          <w:numId w:val="11"/>
        </w:numPr>
        <w:ind w:left="0" w:firstLine="0"/>
        <w:contextualSpacing/>
        <w:jc w:val="both"/>
        <w:rPr>
          <w:rFonts w:ascii="Tahoma" w:hAnsi="Tahoma" w:cs="Tahoma"/>
          <w:sz w:val="19"/>
          <w:szCs w:val="19"/>
        </w:rPr>
      </w:pPr>
      <w:r w:rsidRPr="00C70DFE">
        <w:rPr>
          <w:rFonts w:ascii="Tahoma" w:hAnsi="Tahoma" w:cs="Tahoma"/>
          <w:sz w:val="19"/>
          <w:szCs w:val="19"/>
        </w:rPr>
        <w:t>Принять от Стороны-1 надлежаще переданное право доступа и произвести оплату в соответствии с условиями настоящего Договора, в частности, с разделом 3 настоящего Договора.</w:t>
      </w:r>
    </w:p>
    <w:p w14:paraId="121E2145" w14:textId="77777777" w:rsidR="00611CB7" w:rsidRPr="00C70DFE" w:rsidRDefault="00611CB7" w:rsidP="003B3E58">
      <w:pPr>
        <w:numPr>
          <w:ilvl w:val="2"/>
          <w:numId w:val="11"/>
        </w:numPr>
        <w:spacing w:after="0" w:line="240" w:lineRule="auto"/>
        <w:ind w:left="0" w:firstLine="0"/>
        <w:contextualSpacing/>
        <w:jc w:val="both"/>
        <w:rPr>
          <w:rFonts w:ascii="Tahoma" w:hAnsi="Tahoma" w:cs="Tahoma"/>
          <w:sz w:val="19"/>
          <w:szCs w:val="19"/>
        </w:rPr>
      </w:pPr>
      <w:r w:rsidRPr="00C70DFE">
        <w:rPr>
          <w:rFonts w:ascii="Tahoma" w:hAnsi="Tahoma" w:cs="Tahoma"/>
          <w:sz w:val="19"/>
          <w:szCs w:val="19"/>
        </w:rPr>
        <w:t>Оповестить Сторону-1 об изменении юридического/фактического адреса, электронного адреса, либо банковских реквизитов в течение 5 (пяти) рабочих дней со дня их изменения.</w:t>
      </w:r>
    </w:p>
    <w:p w14:paraId="28EEFE2E" w14:textId="77777777" w:rsidR="00611CB7" w:rsidRPr="00C70DFE" w:rsidRDefault="00611CB7" w:rsidP="003B3E58">
      <w:pPr>
        <w:numPr>
          <w:ilvl w:val="2"/>
          <w:numId w:val="11"/>
        </w:numPr>
        <w:spacing w:after="0" w:line="240" w:lineRule="auto"/>
        <w:ind w:left="0" w:firstLine="0"/>
        <w:contextualSpacing/>
        <w:jc w:val="both"/>
        <w:rPr>
          <w:rFonts w:ascii="Tahoma" w:hAnsi="Tahoma" w:cs="Tahoma"/>
          <w:sz w:val="19"/>
          <w:szCs w:val="19"/>
        </w:rPr>
      </w:pPr>
      <w:r w:rsidRPr="00C70DFE">
        <w:rPr>
          <w:rFonts w:ascii="Tahoma" w:hAnsi="Tahoma" w:cs="Tahoma"/>
          <w:sz w:val="19"/>
          <w:szCs w:val="19"/>
        </w:rPr>
        <w:t>Передавать Стороне-1 необходимую информацию для выполнения обязательств по настоящему Договору.</w:t>
      </w:r>
    </w:p>
    <w:p w14:paraId="7399E155" w14:textId="77777777" w:rsidR="00611CB7" w:rsidRPr="00C70DFE" w:rsidRDefault="00611CB7" w:rsidP="00611CB7">
      <w:pPr>
        <w:spacing w:after="0" w:line="240" w:lineRule="auto"/>
        <w:contextualSpacing/>
        <w:jc w:val="both"/>
        <w:rPr>
          <w:rFonts w:ascii="Tahoma" w:hAnsi="Tahoma" w:cs="Tahoma"/>
          <w:sz w:val="19"/>
          <w:szCs w:val="19"/>
        </w:rPr>
      </w:pPr>
    </w:p>
    <w:p w14:paraId="000ACFF9" w14:textId="5DF3275C" w:rsidR="00611CB7" w:rsidRPr="00C70DFE" w:rsidRDefault="00611CB7" w:rsidP="00611CB7">
      <w:pPr>
        <w:pStyle w:val="afa"/>
        <w:spacing w:after="0"/>
        <w:jc w:val="center"/>
        <w:rPr>
          <w:rFonts w:ascii="Tahoma" w:hAnsi="Tahoma" w:cs="Tahoma"/>
          <w:b/>
          <w:sz w:val="19"/>
          <w:szCs w:val="19"/>
        </w:rPr>
      </w:pPr>
      <w:r w:rsidRPr="00C70DFE">
        <w:rPr>
          <w:rFonts w:ascii="Tahoma" w:hAnsi="Tahoma" w:cs="Tahoma"/>
          <w:b/>
          <w:sz w:val="19"/>
          <w:szCs w:val="19"/>
        </w:rPr>
        <w:t>3. Стоимость договора и порядок оплаты</w:t>
      </w:r>
    </w:p>
    <w:p w14:paraId="5DBE3941" w14:textId="09EF2C40" w:rsidR="00611CB7" w:rsidRPr="00C70DFE" w:rsidRDefault="00611CB7" w:rsidP="003B3E58">
      <w:pPr>
        <w:pStyle w:val="afa"/>
        <w:numPr>
          <w:ilvl w:val="1"/>
          <w:numId w:val="9"/>
        </w:numPr>
        <w:spacing w:after="0"/>
        <w:ind w:left="0" w:firstLine="0"/>
        <w:jc w:val="both"/>
        <w:rPr>
          <w:rFonts w:ascii="Tahoma" w:hAnsi="Tahoma" w:cs="Tahoma"/>
          <w:sz w:val="19"/>
          <w:szCs w:val="19"/>
          <w:lang w:val="ru-RU"/>
        </w:rPr>
      </w:pPr>
      <w:r w:rsidRPr="00C70DFE">
        <w:rPr>
          <w:rFonts w:ascii="Tahoma" w:hAnsi="Tahoma" w:cs="Tahoma"/>
          <w:sz w:val="19"/>
          <w:szCs w:val="19"/>
          <w:lang w:val="ru-RU"/>
        </w:rPr>
        <w:t xml:space="preserve">Общая стоимость настоящего Договора составляет: </w:t>
      </w:r>
      <w:r w:rsidRPr="00C70DFE">
        <w:rPr>
          <w:rFonts w:ascii="Tahoma" w:hAnsi="Tahoma" w:cs="Tahoma"/>
          <w:b/>
          <w:sz w:val="19"/>
          <w:szCs w:val="19"/>
          <w:lang w:val="ru-RU"/>
        </w:rPr>
        <w:t>________</w:t>
      </w:r>
      <w:r w:rsidRPr="00C70DFE">
        <w:rPr>
          <w:rFonts w:ascii="Tahoma" w:hAnsi="Tahoma" w:cs="Tahoma"/>
          <w:color w:val="000000" w:themeColor="text1"/>
          <w:sz w:val="19"/>
          <w:szCs w:val="19"/>
          <w:lang w:val="ru-RU"/>
        </w:rPr>
        <w:t xml:space="preserve"> сом, </w:t>
      </w:r>
      <w:r w:rsidRPr="00C70DFE">
        <w:rPr>
          <w:rFonts w:ascii="Tahoma" w:hAnsi="Tahoma" w:cs="Tahoma"/>
          <w:sz w:val="19"/>
          <w:szCs w:val="19"/>
          <w:lang w:val="ru-RU"/>
        </w:rPr>
        <w:t>с учетом всех применимых налогов и сборов, предусмотренных для данных правоотношений.</w:t>
      </w:r>
    </w:p>
    <w:p w14:paraId="65A7590A" w14:textId="77777777" w:rsidR="00611CB7" w:rsidRPr="00C70DFE" w:rsidRDefault="00611CB7" w:rsidP="003B3E58">
      <w:pPr>
        <w:pStyle w:val="afa"/>
        <w:numPr>
          <w:ilvl w:val="1"/>
          <w:numId w:val="9"/>
        </w:numPr>
        <w:spacing w:after="0"/>
        <w:ind w:left="0" w:firstLine="0"/>
        <w:jc w:val="both"/>
        <w:rPr>
          <w:rFonts w:ascii="Tahoma" w:hAnsi="Tahoma" w:cs="Tahoma"/>
          <w:sz w:val="19"/>
          <w:szCs w:val="19"/>
          <w:lang w:val="ru-RU"/>
        </w:rPr>
      </w:pPr>
      <w:r w:rsidRPr="00C70DFE">
        <w:rPr>
          <w:rFonts w:ascii="Tahoma" w:hAnsi="Tahoma" w:cs="Tahoma"/>
          <w:sz w:val="19"/>
          <w:szCs w:val="19"/>
          <w:lang w:val="ru-RU"/>
        </w:rPr>
        <w:t>Сторона-2 осуществляет оплату по настоящему Договору в следующем порядке:</w:t>
      </w:r>
    </w:p>
    <w:p w14:paraId="600FBA16" w14:textId="77777777" w:rsidR="00611CB7" w:rsidRPr="00C70DFE" w:rsidRDefault="00611CB7" w:rsidP="00611CB7">
      <w:pPr>
        <w:pStyle w:val="afa"/>
        <w:spacing w:after="0"/>
        <w:contextualSpacing/>
        <w:jc w:val="both"/>
        <w:rPr>
          <w:rFonts w:ascii="Tahoma" w:hAnsi="Tahoma" w:cs="Tahoma"/>
          <w:sz w:val="19"/>
          <w:szCs w:val="19"/>
          <w:lang w:val="ru-RU" w:eastAsia="ar-SA"/>
        </w:rPr>
      </w:pPr>
      <w:r w:rsidRPr="00C70DFE">
        <w:rPr>
          <w:rFonts w:ascii="Tahoma" w:hAnsi="Tahoma" w:cs="Tahoma"/>
          <w:sz w:val="19"/>
          <w:szCs w:val="19"/>
          <w:lang w:val="ru-RU"/>
        </w:rPr>
        <w:t xml:space="preserve">100 % от общей стоимости Договора, </w:t>
      </w:r>
      <w:r w:rsidRPr="00C70DFE">
        <w:rPr>
          <w:rFonts w:ascii="Tahoma" w:hAnsi="Tahoma" w:cs="Tahoma"/>
          <w:sz w:val="19"/>
          <w:szCs w:val="19"/>
          <w:lang w:val="ru-RU" w:eastAsia="ar-SA"/>
        </w:rPr>
        <w:t xml:space="preserve">в течение 10 банковских дней с момента получения </w:t>
      </w:r>
    </w:p>
    <w:p w14:paraId="5662B595" w14:textId="7423EAB5" w:rsidR="00611CB7" w:rsidRPr="00C70DFE" w:rsidRDefault="00611CB7" w:rsidP="00611CB7">
      <w:pPr>
        <w:pStyle w:val="afa"/>
        <w:spacing w:after="0"/>
        <w:contextualSpacing/>
        <w:jc w:val="both"/>
        <w:rPr>
          <w:rFonts w:ascii="Tahoma" w:hAnsi="Tahoma" w:cs="Tahoma"/>
          <w:color w:val="FF0000"/>
          <w:sz w:val="19"/>
          <w:szCs w:val="19"/>
          <w:lang w:val="ru-RU"/>
        </w:rPr>
      </w:pPr>
      <w:r w:rsidRPr="00C70DFE">
        <w:rPr>
          <w:rFonts w:ascii="Tahoma" w:hAnsi="Tahoma" w:cs="Tahoma"/>
          <w:sz w:val="19"/>
          <w:szCs w:val="19"/>
          <w:lang w:val="ru-RU" w:eastAsia="ar-SA"/>
        </w:rPr>
        <w:t xml:space="preserve">Стороной-2 </w:t>
      </w:r>
      <w:r w:rsidRPr="00C70DFE">
        <w:rPr>
          <w:rFonts w:ascii="Tahoma" w:hAnsi="Tahoma" w:cs="Tahoma"/>
          <w:color w:val="000000"/>
          <w:sz w:val="19"/>
          <w:szCs w:val="19"/>
          <w:lang w:val="ru-RU"/>
        </w:rPr>
        <w:t>электронной счет-фактуры в автоматизированной системе УГНС</w:t>
      </w:r>
      <w:r w:rsidRPr="00C70DFE">
        <w:rPr>
          <w:rFonts w:ascii="Tahoma" w:hAnsi="Tahoma" w:cs="Tahoma"/>
          <w:sz w:val="19"/>
          <w:szCs w:val="19"/>
          <w:lang w:val="ru-RU" w:eastAsia="ar-SA"/>
        </w:rPr>
        <w:t>, выставленного Стороной-1 на основании и датой подписанного сторонами Акта приема-передачи прав доступа к технической поддержке</w:t>
      </w:r>
      <w:r w:rsidRPr="00C70DFE">
        <w:rPr>
          <w:rFonts w:ascii="Tahoma" w:hAnsi="Tahoma" w:cs="Tahoma"/>
          <w:sz w:val="19"/>
          <w:szCs w:val="19"/>
          <w:lang w:val="ru-RU"/>
        </w:rPr>
        <w:t>.</w:t>
      </w:r>
    </w:p>
    <w:p w14:paraId="4356D4AD" w14:textId="77777777" w:rsidR="00611CB7" w:rsidRPr="00C70DFE" w:rsidRDefault="00611CB7" w:rsidP="003B3E58">
      <w:pPr>
        <w:pStyle w:val="a4"/>
        <w:numPr>
          <w:ilvl w:val="1"/>
          <w:numId w:val="9"/>
        </w:numPr>
        <w:ind w:left="0" w:firstLine="0"/>
        <w:contextualSpacing/>
        <w:jc w:val="both"/>
        <w:rPr>
          <w:rFonts w:ascii="Tahoma" w:hAnsi="Tahoma" w:cs="Tahoma"/>
          <w:sz w:val="19"/>
          <w:szCs w:val="19"/>
        </w:rPr>
      </w:pPr>
      <w:r w:rsidRPr="00C70DFE">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C70DFE">
        <w:rPr>
          <w:rFonts w:ascii="Tahoma" w:hAnsi="Tahoma" w:cs="Tahoma"/>
          <w:sz w:val="19"/>
          <w:szCs w:val="19"/>
          <w:lang w:eastAsia="ar-SA"/>
        </w:rPr>
        <w:t>-1</w:t>
      </w:r>
      <w:r w:rsidRPr="00C70DFE">
        <w:rPr>
          <w:rFonts w:ascii="Tahoma" w:hAnsi="Tahoma" w:cs="Tahoma"/>
          <w:sz w:val="19"/>
          <w:szCs w:val="19"/>
        </w:rPr>
        <w:t>, указанный в п.13 Договора.</w:t>
      </w:r>
    </w:p>
    <w:p w14:paraId="7529D9AB" w14:textId="77777777" w:rsidR="00611CB7" w:rsidRPr="00C70DFE" w:rsidRDefault="00611CB7" w:rsidP="003B3E58">
      <w:pPr>
        <w:pStyle w:val="10"/>
        <w:numPr>
          <w:ilvl w:val="1"/>
          <w:numId w:val="9"/>
        </w:numPr>
        <w:rPr>
          <w:rFonts w:ascii="Tahoma" w:hAnsi="Tahoma" w:cs="Tahoma"/>
          <w:bCs/>
          <w:sz w:val="19"/>
          <w:szCs w:val="19"/>
        </w:rPr>
      </w:pPr>
      <w:r w:rsidRPr="00C70DFE">
        <w:rPr>
          <w:rFonts w:ascii="Tahoma" w:eastAsia="Calibri" w:hAnsi="Tahoma" w:cs="Tahoma"/>
          <w:sz w:val="19"/>
          <w:szCs w:val="19"/>
          <w:lang w:eastAsia="en-US"/>
        </w:rPr>
        <w:t xml:space="preserve">Датой оплаты считается дата списания денежных средств с расчетного счета </w:t>
      </w:r>
      <w:r w:rsidRPr="00C70DFE">
        <w:rPr>
          <w:rFonts w:ascii="Tahoma" w:eastAsia="Calibri" w:hAnsi="Tahoma" w:cs="Tahoma"/>
          <w:sz w:val="19"/>
          <w:szCs w:val="19"/>
          <w:lang w:val="ru-RU" w:eastAsia="en-US"/>
        </w:rPr>
        <w:t>Стороны-2</w:t>
      </w:r>
      <w:r w:rsidRPr="00C70DFE">
        <w:rPr>
          <w:rFonts w:ascii="Tahoma" w:eastAsia="Calibri" w:hAnsi="Tahoma" w:cs="Tahoma"/>
          <w:sz w:val="19"/>
          <w:szCs w:val="19"/>
          <w:lang w:eastAsia="en-US"/>
        </w:rPr>
        <w:t>.</w:t>
      </w:r>
    </w:p>
    <w:p w14:paraId="619079BE" w14:textId="77777777" w:rsidR="00611CB7" w:rsidRPr="00C70DFE" w:rsidRDefault="00611CB7" w:rsidP="00611CB7">
      <w:pPr>
        <w:spacing w:after="0" w:line="240" w:lineRule="auto"/>
        <w:jc w:val="both"/>
        <w:rPr>
          <w:rFonts w:ascii="Tahoma" w:hAnsi="Tahoma" w:cs="Tahoma"/>
          <w:sz w:val="19"/>
          <w:szCs w:val="19"/>
        </w:rPr>
      </w:pPr>
    </w:p>
    <w:p w14:paraId="290C1956" w14:textId="4B07BB22" w:rsidR="00611CB7" w:rsidRPr="00C70DFE" w:rsidRDefault="00611CB7" w:rsidP="00611CB7">
      <w:pPr>
        <w:pStyle w:val="afa"/>
        <w:tabs>
          <w:tab w:val="left" w:pos="142"/>
        </w:tabs>
        <w:spacing w:after="0"/>
        <w:ind w:right="40"/>
        <w:jc w:val="center"/>
        <w:rPr>
          <w:rFonts w:ascii="Tahoma" w:hAnsi="Tahoma" w:cs="Tahoma"/>
          <w:b/>
          <w:sz w:val="19"/>
          <w:szCs w:val="19"/>
          <w:lang w:val="ru-RU"/>
        </w:rPr>
      </w:pPr>
      <w:r w:rsidRPr="00C70DFE">
        <w:rPr>
          <w:rFonts w:ascii="Tahoma" w:hAnsi="Tahoma" w:cs="Tahoma"/>
          <w:b/>
          <w:sz w:val="19"/>
          <w:szCs w:val="19"/>
          <w:lang w:val="ru-RU"/>
        </w:rPr>
        <w:t>4. Порядок передачи прав</w:t>
      </w:r>
    </w:p>
    <w:p w14:paraId="5034AE1D" w14:textId="77777777" w:rsidR="00611CB7" w:rsidRPr="00C70DFE" w:rsidRDefault="00611CB7" w:rsidP="00611CB7">
      <w:pPr>
        <w:tabs>
          <w:tab w:val="left" w:pos="540"/>
        </w:tabs>
        <w:spacing w:after="0" w:line="240" w:lineRule="auto"/>
        <w:ind w:right="29"/>
        <w:jc w:val="both"/>
        <w:rPr>
          <w:rFonts w:ascii="Tahoma" w:hAnsi="Tahoma" w:cs="Tahoma"/>
          <w:sz w:val="19"/>
          <w:szCs w:val="19"/>
        </w:rPr>
      </w:pPr>
      <w:r w:rsidRPr="00C70DFE">
        <w:rPr>
          <w:rFonts w:ascii="Tahoma" w:hAnsi="Tahoma" w:cs="Tahoma"/>
          <w:b/>
          <w:bCs/>
          <w:sz w:val="19"/>
          <w:szCs w:val="19"/>
        </w:rPr>
        <w:t>4.1.</w:t>
      </w:r>
      <w:r w:rsidRPr="00C70DFE">
        <w:rPr>
          <w:rFonts w:ascii="Tahoma" w:hAnsi="Tahoma" w:cs="Tahoma"/>
          <w:bCs/>
          <w:sz w:val="19"/>
          <w:szCs w:val="19"/>
        </w:rPr>
        <w:t xml:space="preserve"> </w:t>
      </w:r>
      <w:r w:rsidRPr="00C70DFE">
        <w:rPr>
          <w:rFonts w:ascii="Tahoma" w:hAnsi="Tahoma" w:cs="Tahoma"/>
          <w:bCs/>
          <w:sz w:val="19"/>
          <w:szCs w:val="19"/>
        </w:rPr>
        <w:tab/>
        <w:t xml:space="preserve">Сторона-1 обязана передать Стороне-2 право доступа к технической поддержке </w:t>
      </w:r>
      <w:r w:rsidRPr="00C70DFE">
        <w:rPr>
          <w:rFonts w:ascii="Tahoma" w:hAnsi="Tahoma" w:cs="Tahoma"/>
          <w:sz w:val="19"/>
          <w:szCs w:val="19"/>
        </w:rPr>
        <w:t>на интернет-портале производителя (правообладателя исключительных прав ПО)</w:t>
      </w:r>
      <w:r w:rsidRPr="00C70DFE">
        <w:rPr>
          <w:rFonts w:ascii="Tahoma" w:hAnsi="Tahoma" w:cs="Tahoma"/>
          <w:bCs/>
          <w:sz w:val="19"/>
          <w:szCs w:val="19"/>
        </w:rPr>
        <w:t xml:space="preserve"> о чем уведомляет Сторону-2 по эл. почте</w:t>
      </w:r>
      <w:r w:rsidRPr="00C70DFE">
        <w:rPr>
          <w:rFonts w:ascii="Tahoma" w:hAnsi="Tahoma" w:cs="Tahoma"/>
          <w:b/>
          <w:bCs/>
          <w:color w:val="FF0000"/>
          <w:sz w:val="19"/>
          <w:szCs w:val="19"/>
        </w:rPr>
        <w:t xml:space="preserve"> </w:t>
      </w:r>
      <w:hyperlink r:id="rId9" w:history="1">
        <w:r w:rsidRPr="00C70DFE">
          <w:rPr>
            <w:rStyle w:val="a8"/>
            <w:rFonts w:ascii="Tahoma" w:eastAsia="SimSun" w:hAnsi="Tahoma" w:cs="Tahoma"/>
            <w:sz w:val="19"/>
            <w:szCs w:val="19"/>
          </w:rPr>
          <w:t>it_purchasing@megacom.kg</w:t>
        </w:r>
      </w:hyperlink>
      <w:r w:rsidRPr="00C70DFE">
        <w:rPr>
          <w:rFonts w:ascii="Tahoma" w:hAnsi="Tahoma" w:cs="Tahoma"/>
          <w:color w:val="FF0000"/>
          <w:sz w:val="19"/>
          <w:szCs w:val="19"/>
        </w:rPr>
        <w:t xml:space="preserve"> </w:t>
      </w:r>
      <w:r w:rsidRPr="00C70DFE">
        <w:rPr>
          <w:rFonts w:ascii="Tahoma" w:hAnsi="Tahoma" w:cs="Tahoma"/>
          <w:sz w:val="19"/>
          <w:szCs w:val="19"/>
        </w:rPr>
        <w:t>в течении 10(десяти) рабочих дней с момента заключения договора.17  Срок действия прав доступа к технической поддержке определяется в Приложении 1 к Договору.</w:t>
      </w:r>
    </w:p>
    <w:p w14:paraId="10087F61" w14:textId="77777777" w:rsidR="00611CB7" w:rsidRPr="00C70DFE" w:rsidRDefault="00611CB7" w:rsidP="00611CB7">
      <w:pPr>
        <w:tabs>
          <w:tab w:val="left" w:pos="540"/>
        </w:tabs>
        <w:spacing w:after="0" w:line="240" w:lineRule="auto"/>
        <w:ind w:right="29"/>
        <w:jc w:val="both"/>
        <w:rPr>
          <w:rFonts w:ascii="Tahoma" w:hAnsi="Tahoma" w:cs="Tahoma"/>
          <w:bCs/>
          <w:sz w:val="19"/>
          <w:szCs w:val="19"/>
        </w:rPr>
      </w:pPr>
      <w:r w:rsidRPr="00C70DFE">
        <w:rPr>
          <w:rFonts w:ascii="Tahoma" w:hAnsi="Tahoma" w:cs="Tahoma"/>
          <w:b/>
          <w:bCs/>
          <w:sz w:val="19"/>
          <w:szCs w:val="19"/>
        </w:rPr>
        <w:t>4.2.</w:t>
      </w:r>
      <w:r w:rsidRPr="00C70DFE">
        <w:rPr>
          <w:rFonts w:ascii="Tahoma" w:hAnsi="Tahoma" w:cs="Tahoma"/>
          <w:bCs/>
          <w:sz w:val="19"/>
          <w:szCs w:val="19"/>
        </w:rPr>
        <w:t xml:space="preserve"> </w:t>
      </w:r>
      <w:r w:rsidRPr="00C70DFE">
        <w:rPr>
          <w:rFonts w:ascii="Tahoma" w:hAnsi="Tahoma" w:cs="Tahoma"/>
          <w:bCs/>
          <w:sz w:val="19"/>
          <w:szCs w:val="19"/>
        </w:rPr>
        <w:tab/>
      </w:r>
      <w:r w:rsidRPr="00C70DFE">
        <w:rPr>
          <w:rFonts w:ascii="Tahoma" w:hAnsi="Tahoma" w:cs="Tahoma"/>
          <w:sz w:val="19"/>
          <w:szCs w:val="19"/>
        </w:rPr>
        <w:t xml:space="preserve">Не позднее истечения двух рабочих дней, следующих за днем получения извещения, </w:t>
      </w:r>
      <w:r w:rsidRPr="00C70DFE">
        <w:rPr>
          <w:rFonts w:ascii="Tahoma" w:hAnsi="Tahoma" w:cs="Tahoma"/>
          <w:bCs/>
          <w:sz w:val="19"/>
          <w:szCs w:val="19"/>
        </w:rPr>
        <w:t xml:space="preserve">Сторона-2 осуществляет проверку полученных прав доступа к технической поддержке ПО на соответствие Спецификации </w:t>
      </w:r>
      <w:r w:rsidRPr="00C70DFE">
        <w:rPr>
          <w:rFonts w:ascii="Tahoma" w:hAnsi="Tahoma" w:cs="Tahoma"/>
          <w:sz w:val="19"/>
          <w:szCs w:val="19"/>
        </w:rPr>
        <w:t>на интернет-портале производителя (правообладателя исключительных прав ПО)</w:t>
      </w:r>
      <w:r w:rsidRPr="00C70DFE">
        <w:rPr>
          <w:rFonts w:ascii="Tahoma" w:hAnsi="Tahoma" w:cs="Tahoma"/>
          <w:bCs/>
          <w:sz w:val="19"/>
          <w:szCs w:val="19"/>
        </w:rPr>
        <w:t xml:space="preserve">. При соответствии переданных прав Спецификации Сторона-2 подписывает </w:t>
      </w:r>
      <w:r w:rsidRPr="00C70DFE">
        <w:rPr>
          <w:rFonts w:ascii="Tahoma" w:hAnsi="Tahoma" w:cs="Tahoma"/>
          <w:sz w:val="19"/>
          <w:szCs w:val="19"/>
          <w:lang w:eastAsia="ar-SA"/>
        </w:rPr>
        <w:t>Акт приема-передачи прав доступа к технической поддержке,</w:t>
      </w:r>
      <w:r w:rsidRPr="00C70DFE">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w:t>
      </w:r>
      <w:r w:rsidRPr="00C70DFE">
        <w:rPr>
          <w:rFonts w:ascii="Tahoma" w:hAnsi="Tahoma" w:cs="Tahoma"/>
          <w:bCs/>
          <w:sz w:val="19"/>
          <w:szCs w:val="19"/>
        </w:rPr>
        <w:lastRenderedPageBreak/>
        <w:t xml:space="preserve">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C70DFE">
        <w:rPr>
          <w:rFonts w:ascii="Tahoma" w:hAnsi="Tahoma" w:cs="Tahoma"/>
          <w:sz w:val="19"/>
          <w:szCs w:val="19"/>
        </w:rPr>
        <w:t>нарушение Стороной-1 срока предоставления прав доступа к технической поддержке согласно</w:t>
      </w:r>
      <w:r w:rsidRPr="00C70DFE">
        <w:rPr>
          <w:rFonts w:ascii="Tahoma" w:hAnsi="Tahoma" w:cs="Tahoma"/>
          <w:bCs/>
          <w:sz w:val="19"/>
          <w:szCs w:val="19"/>
        </w:rPr>
        <w:t xml:space="preserve"> пункту 6.2.</w:t>
      </w:r>
    </w:p>
    <w:p w14:paraId="310B74D8" w14:textId="77777777" w:rsidR="00611CB7" w:rsidRPr="00C70DFE" w:rsidRDefault="00611CB7" w:rsidP="00611CB7">
      <w:pPr>
        <w:tabs>
          <w:tab w:val="left" w:pos="540"/>
        </w:tabs>
        <w:spacing w:after="0"/>
        <w:ind w:right="29"/>
        <w:jc w:val="both"/>
        <w:rPr>
          <w:rFonts w:ascii="Tahoma" w:hAnsi="Tahoma" w:cs="Tahoma"/>
          <w:bCs/>
          <w:sz w:val="19"/>
          <w:szCs w:val="19"/>
        </w:rPr>
      </w:pPr>
      <w:r w:rsidRPr="00C70DFE">
        <w:rPr>
          <w:rFonts w:ascii="Tahoma" w:hAnsi="Tahoma" w:cs="Tahoma"/>
          <w:b/>
          <w:bCs/>
          <w:sz w:val="19"/>
          <w:szCs w:val="19"/>
        </w:rPr>
        <w:t>4.3.</w:t>
      </w:r>
      <w:r w:rsidRPr="00C70DFE">
        <w:rPr>
          <w:rFonts w:ascii="Tahoma" w:hAnsi="Tahoma" w:cs="Tahoma"/>
          <w:bCs/>
          <w:sz w:val="19"/>
          <w:szCs w:val="19"/>
        </w:rPr>
        <w:t xml:space="preserve"> Права доступа передаются Стороне-2 по Акту приёма-передачи прав. С момента подписания Сторонами Акта обязанность Стороны-1 по передаче соответствующих прав считается исполненной.</w:t>
      </w:r>
    </w:p>
    <w:p w14:paraId="1F8E5CAF" w14:textId="77777777" w:rsidR="00611CB7" w:rsidRPr="00C70DFE" w:rsidRDefault="00611CB7" w:rsidP="00611CB7">
      <w:pPr>
        <w:tabs>
          <w:tab w:val="left" w:pos="540"/>
        </w:tabs>
        <w:spacing w:after="0"/>
        <w:ind w:right="29"/>
        <w:jc w:val="both"/>
        <w:rPr>
          <w:rFonts w:ascii="Tahoma" w:hAnsi="Tahoma" w:cs="Tahoma"/>
          <w:bCs/>
          <w:sz w:val="19"/>
          <w:szCs w:val="19"/>
          <w:highlight w:val="yellow"/>
        </w:rPr>
      </w:pPr>
      <w:r w:rsidRPr="00C70DFE">
        <w:rPr>
          <w:rFonts w:ascii="Tahoma" w:hAnsi="Tahoma" w:cs="Tahoma"/>
          <w:b/>
          <w:sz w:val="19"/>
          <w:szCs w:val="19"/>
        </w:rPr>
        <w:t>4.4.</w:t>
      </w:r>
      <w:r w:rsidRPr="00C70DFE">
        <w:rPr>
          <w:rFonts w:ascii="Tahoma" w:hAnsi="Tahoma" w:cs="Tahoma"/>
          <w:sz w:val="19"/>
          <w:szCs w:val="19"/>
        </w:rPr>
        <w:t xml:space="preserve"> Сторона 1 подтверждает, что является обладателем необходимых в рамках настоящего Договора прав и полномочий на </w:t>
      </w:r>
      <w:r w:rsidRPr="00C70DFE">
        <w:rPr>
          <w:rFonts w:ascii="Tahoma" w:hAnsi="Tahoma" w:cs="Tahoma"/>
          <w:bCs/>
          <w:sz w:val="19"/>
          <w:szCs w:val="19"/>
        </w:rPr>
        <w:t>доступ к подписке и технической поддержке</w:t>
      </w:r>
      <w:r w:rsidRPr="00C70DFE">
        <w:rPr>
          <w:rFonts w:ascii="Tahoma" w:hAnsi="Tahoma" w:cs="Tahoma"/>
          <w:sz w:val="19"/>
          <w:szCs w:val="19"/>
        </w:rPr>
        <w:t xml:space="preserve">, права на использование которого передаются по настоящему Договору. </w:t>
      </w:r>
    </w:p>
    <w:p w14:paraId="338673BA" w14:textId="77777777" w:rsidR="00611CB7" w:rsidRPr="00C70DFE" w:rsidRDefault="00611CB7" w:rsidP="00611CB7">
      <w:pPr>
        <w:pStyle w:val="10"/>
        <w:numPr>
          <w:ilvl w:val="0"/>
          <w:numId w:val="0"/>
        </w:numPr>
        <w:suppressAutoHyphens/>
        <w:spacing w:line="100" w:lineRule="atLeast"/>
        <w:rPr>
          <w:rFonts w:ascii="Tahoma" w:hAnsi="Tahoma" w:cs="Tahoma"/>
          <w:sz w:val="19"/>
          <w:szCs w:val="19"/>
        </w:rPr>
      </w:pPr>
      <w:r w:rsidRPr="00C70DFE">
        <w:rPr>
          <w:rFonts w:ascii="Tahoma" w:hAnsi="Tahoma" w:cs="Tahoma"/>
          <w:b/>
          <w:sz w:val="19"/>
          <w:szCs w:val="19"/>
          <w:lang w:val="ru-RU"/>
        </w:rPr>
        <w:t xml:space="preserve">4.5. </w:t>
      </w:r>
      <w:r w:rsidRPr="00C70DFE">
        <w:rPr>
          <w:rFonts w:ascii="Tahoma" w:hAnsi="Tahoma" w:cs="Tahoma"/>
          <w:sz w:val="19"/>
          <w:szCs w:val="19"/>
          <w:lang w:val="ru-RU"/>
        </w:rPr>
        <w:t>Сторона 1</w:t>
      </w:r>
      <w:r w:rsidRPr="00C70DFE">
        <w:rPr>
          <w:rFonts w:ascii="Tahoma" w:hAnsi="Tahoma" w:cs="Tahoma"/>
          <w:sz w:val="19"/>
          <w:szCs w:val="19"/>
        </w:rPr>
        <w:t xml:space="preserve"> обязуется оплатить все расходы и возместить ущерб, отнесенный по решению суда на счет </w:t>
      </w:r>
      <w:r w:rsidRPr="00C70DFE">
        <w:rPr>
          <w:rFonts w:ascii="Tahoma" w:hAnsi="Tahoma" w:cs="Tahoma"/>
          <w:sz w:val="19"/>
          <w:szCs w:val="19"/>
          <w:lang w:val="ru-RU"/>
        </w:rPr>
        <w:t>Стороны 2</w:t>
      </w:r>
      <w:r w:rsidRPr="00C70DFE">
        <w:rPr>
          <w:rFonts w:ascii="Tahoma" w:hAnsi="Tahoma" w:cs="Tahoma"/>
          <w:sz w:val="19"/>
          <w:szCs w:val="19"/>
        </w:rPr>
        <w:t xml:space="preserve"> в результате удовлетворения иска о нарушениях авторских или патентных</w:t>
      </w:r>
      <w:r w:rsidRPr="00C70DFE">
        <w:rPr>
          <w:rFonts w:ascii="Tahoma" w:hAnsi="Tahoma" w:cs="Tahoma"/>
          <w:sz w:val="19"/>
          <w:szCs w:val="19"/>
          <w:lang w:val="ru-RU"/>
        </w:rPr>
        <w:t>/иных</w:t>
      </w:r>
      <w:r w:rsidRPr="00C70DFE">
        <w:rPr>
          <w:rFonts w:ascii="Tahoma" w:hAnsi="Tahoma" w:cs="Tahoma"/>
          <w:sz w:val="19"/>
          <w:szCs w:val="19"/>
        </w:rPr>
        <w:t xml:space="preserve"> прав в случае, если предметом иска были нарушения авторских или патентных</w:t>
      </w:r>
      <w:r w:rsidRPr="00C70DFE">
        <w:rPr>
          <w:rFonts w:ascii="Tahoma" w:hAnsi="Tahoma" w:cs="Tahoma"/>
          <w:sz w:val="19"/>
          <w:szCs w:val="19"/>
          <w:lang w:val="ru-RU"/>
        </w:rPr>
        <w:t>/иных</w:t>
      </w:r>
      <w:r w:rsidRPr="00C70DFE">
        <w:rPr>
          <w:rFonts w:ascii="Tahoma" w:hAnsi="Tahoma" w:cs="Tahoma"/>
          <w:sz w:val="19"/>
          <w:szCs w:val="19"/>
        </w:rPr>
        <w:t xml:space="preserve"> прав, связанные с использованием </w:t>
      </w:r>
      <w:r w:rsidRPr="00C70DFE">
        <w:rPr>
          <w:rFonts w:ascii="Tahoma" w:hAnsi="Tahoma" w:cs="Tahoma"/>
          <w:bCs/>
          <w:sz w:val="19"/>
          <w:szCs w:val="19"/>
        </w:rPr>
        <w:t>доступа к подписке и технической поддержке</w:t>
      </w:r>
      <w:r w:rsidRPr="00C70DFE">
        <w:rPr>
          <w:rFonts w:ascii="Tahoma" w:hAnsi="Tahoma" w:cs="Tahoma"/>
          <w:sz w:val="19"/>
          <w:szCs w:val="19"/>
        </w:rPr>
        <w:t>, полученных по настоящему Договору.</w:t>
      </w:r>
    </w:p>
    <w:p w14:paraId="48126B5B" w14:textId="77777777" w:rsidR="00611CB7" w:rsidRPr="00C70DFE" w:rsidRDefault="00611CB7" w:rsidP="00611CB7">
      <w:pPr>
        <w:tabs>
          <w:tab w:val="left" w:pos="540"/>
        </w:tabs>
        <w:spacing w:after="0" w:line="240" w:lineRule="auto"/>
        <w:ind w:right="29"/>
        <w:jc w:val="both"/>
        <w:rPr>
          <w:rFonts w:ascii="Tahoma" w:hAnsi="Tahoma" w:cs="Tahoma"/>
          <w:bCs/>
          <w:sz w:val="19"/>
          <w:szCs w:val="19"/>
        </w:rPr>
      </w:pPr>
    </w:p>
    <w:p w14:paraId="6535A909" w14:textId="28F2655F" w:rsidR="00611CB7" w:rsidRPr="00C70DFE" w:rsidRDefault="00611CB7" w:rsidP="00611CB7">
      <w:pPr>
        <w:pStyle w:val="a4"/>
        <w:tabs>
          <w:tab w:val="left" w:pos="709"/>
        </w:tabs>
        <w:ind w:left="0"/>
        <w:jc w:val="center"/>
        <w:rPr>
          <w:rFonts w:ascii="Tahoma" w:hAnsi="Tahoma" w:cs="Tahoma"/>
          <w:b/>
          <w:noProof/>
          <w:sz w:val="19"/>
          <w:szCs w:val="19"/>
        </w:rPr>
      </w:pPr>
      <w:r w:rsidRPr="00C70DFE">
        <w:rPr>
          <w:rFonts w:ascii="Tahoma" w:hAnsi="Tahoma" w:cs="Tahoma"/>
          <w:b/>
          <w:noProof/>
          <w:sz w:val="19"/>
          <w:szCs w:val="19"/>
        </w:rPr>
        <w:t>5. Гарантийное обеспечение исполнения договора</w:t>
      </w:r>
    </w:p>
    <w:p w14:paraId="56A2BCAC" w14:textId="38D22499" w:rsidR="00611CB7" w:rsidRPr="00C70DFE" w:rsidRDefault="00611CB7" w:rsidP="00611CB7">
      <w:pPr>
        <w:spacing w:after="0" w:line="240" w:lineRule="auto"/>
        <w:rPr>
          <w:rFonts w:ascii="Tahoma" w:hAnsi="Tahoma" w:cs="Tahoma"/>
          <w:sz w:val="19"/>
          <w:szCs w:val="19"/>
        </w:rPr>
      </w:pPr>
      <w:r w:rsidRPr="00C70DFE">
        <w:rPr>
          <w:rFonts w:ascii="Tahoma" w:hAnsi="Tahoma" w:cs="Tahoma"/>
          <w:b/>
          <w:bCs/>
          <w:sz w:val="19"/>
          <w:szCs w:val="19"/>
        </w:rPr>
        <w:t>5.1.</w:t>
      </w:r>
      <w:r w:rsidRPr="00C70DFE">
        <w:rPr>
          <w:rFonts w:ascii="Tahoma" w:hAnsi="Tahoma" w:cs="Tahoma"/>
          <w:bCs/>
          <w:sz w:val="19"/>
          <w:szCs w:val="19"/>
        </w:rPr>
        <w:t xml:space="preserve">   </w:t>
      </w:r>
      <w:r w:rsidRPr="00C70DFE">
        <w:rPr>
          <w:rFonts w:ascii="Tahoma" w:hAnsi="Tahoma" w:cs="Tahoma"/>
          <w:bCs/>
          <w:sz w:val="19"/>
          <w:szCs w:val="19"/>
        </w:rPr>
        <w:tab/>
        <w:t xml:space="preserve">Гарантийное обеспечение исполнения Договора Сторона-1 вносит в течение 5 банковских дней с момента заключения настоящего Договора </w:t>
      </w:r>
      <w:r w:rsidRPr="00C70DFE">
        <w:rPr>
          <w:rFonts w:ascii="Tahoma" w:hAnsi="Tahoma" w:cs="Tahoma"/>
          <w:sz w:val="19"/>
          <w:szCs w:val="19"/>
        </w:rPr>
        <w:t xml:space="preserve">в размере </w:t>
      </w:r>
      <w:r w:rsidRPr="00C70DFE">
        <w:rPr>
          <w:rFonts w:ascii="Tahoma" w:hAnsi="Tahoma" w:cs="Tahoma"/>
          <w:b/>
          <w:sz w:val="19"/>
          <w:szCs w:val="19"/>
        </w:rPr>
        <w:t xml:space="preserve">_________ </w:t>
      </w:r>
      <w:r w:rsidRPr="00C70DFE">
        <w:rPr>
          <w:rFonts w:ascii="Tahoma" w:hAnsi="Tahoma" w:cs="Tahoma"/>
          <w:sz w:val="19"/>
          <w:szCs w:val="19"/>
        </w:rPr>
        <w:t>сом, составляющее 5 % от общей суммы Договора. Гарантийное обеспечение исполнения Договора остается у Стороны-2 до подписания Акта приема-передачи прав доступа к технической поддержке.</w:t>
      </w:r>
    </w:p>
    <w:p w14:paraId="3C2CFCBC" w14:textId="77777777" w:rsidR="00611CB7" w:rsidRPr="00C70DFE" w:rsidRDefault="00611CB7" w:rsidP="00611CB7">
      <w:pPr>
        <w:spacing w:after="0" w:line="259" w:lineRule="auto"/>
        <w:jc w:val="both"/>
        <w:rPr>
          <w:rFonts w:ascii="Tahoma" w:hAnsi="Tahoma" w:cs="Tahoma"/>
          <w:sz w:val="19"/>
          <w:szCs w:val="19"/>
        </w:rPr>
      </w:pPr>
      <w:r w:rsidRPr="00C70DFE">
        <w:rPr>
          <w:rFonts w:ascii="Tahoma" w:hAnsi="Tahoma" w:cs="Tahoma"/>
          <w:b/>
          <w:bCs/>
          <w:sz w:val="19"/>
          <w:szCs w:val="19"/>
        </w:rPr>
        <w:t xml:space="preserve">5.2. </w:t>
      </w:r>
      <w:r w:rsidRPr="00C70DFE">
        <w:rPr>
          <w:rFonts w:ascii="Tahoma" w:hAnsi="Tahoma" w:cs="Tahoma"/>
          <w:sz w:val="19"/>
          <w:szCs w:val="19"/>
        </w:rPr>
        <w:t>В случае отказа Стороны-2 от исполнения Договора ввиду невыполнения Стороной-1 условий Договора или в случае причинения ущерба Стороне-2 невыполнением или ненадлежащим выполнением обязательство по настоящему Договору, Сторона-2 вправе в безакцептном порядке удержать сумму гарантийного обеспечения исполнения Договора или требовать выплаты суммы убытков у Стороны-1 в случае недостаточности таких средств.</w:t>
      </w:r>
    </w:p>
    <w:p w14:paraId="24E88181" w14:textId="77777777" w:rsidR="00611CB7" w:rsidRPr="00C70DFE" w:rsidRDefault="00611CB7" w:rsidP="00611CB7">
      <w:pPr>
        <w:spacing w:after="0" w:line="259" w:lineRule="auto"/>
        <w:jc w:val="both"/>
        <w:rPr>
          <w:rFonts w:ascii="Tahoma" w:hAnsi="Tahoma" w:cs="Tahoma"/>
          <w:b/>
          <w:bCs/>
          <w:sz w:val="19"/>
          <w:szCs w:val="19"/>
        </w:rPr>
      </w:pPr>
      <w:r w:rsidRPr="00C70DFE">
        <w:rPr>
          <w:rFonts w:ascii="Tahoma" w:hAnsi="Tahoma" w:cs="Tahoma"/>
          <w:b/>
          <w:sz w:val="19"/>
          <w:szCs w:val="19"/>
        </w:rPr>
        <w:t>5.3.</w:t>
      </w:r>
      <w:r w:rsidRPr="00C70DFE">
        <w:rPr>
          <w:rFonts w:ascii="Tahoma" w:hAnsi="Tahoma" w:cs="Tahoma"/>
          <w:sz w:val="19"/>
          <w:szCs w:val="19"/>
        </w:rPr>
        <w:t xml:space="preserve"> В случае начисления Стороне-1 неустойки в случаях, установленных настоящем Договоре, Сторона-2 имеет право в безакцептном порядке удержать начисленные неустойки из суммы ГОИД и/или суммы подлежащей оплате.</w:t>
      </w:r>
    </w:p>
    <w:p w14:paraId="06BCF71A" w14:textId="77777777" w:rsidR="00611CB7" w:rsidRPr="00C70DFE" w:rsidRDefault="00611CB7" w:rsidP="00611CB7">
      <w:pPr>
        <w:spacing w:after="0" w:line="259" w:lineRule="auto"/>
        <w:jc w:val="both"/>
        <w:rPr>
          <w:rFonts w:ascii="Tahoma" w:hAnsi="Tahoma" w:cs="Tahoma"/>
          <w:bCs/>
          <w:sz w:val="19"/>
          <w:szCs w:val="19"/>
        </w:rPr>
      </w:pPr>
      <w:r w:rsidRPr="00C70DFE">
        <w:rPr>
          <w:rFonts w:ascii="Tahoma" w:hAnsi="Tahoma" w:cs="Tahoma"/>
          <w:b/>
          <w:bCs/>
          <w:sz w:val="19"/>
          <w:szCs w:val="19"/>
        </w:rPr>
        <w:t xml:space="preserve">5.4. </w:t>
      </w:r>
      <w:r w:rsidRPr="00C70DFE">
        <w:rPr>
          <w:rFonts w:ascii="Tahoma" w:hAnsi="Tahoma" w:cs="Tahoma"/>
          <w:bCs/>
          <w:sz w:val="19"/>
          <w:szCs w:val="19"/>
        </w:rPr>
        <w:t xml:space="preserve">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3 (трех) рабочих дней с момента подписания Акта приема-передачи </w:t>
      </w:r>
      <w:r w:rsidRPr="00C70DFE">
        <w:rPr>
          <w:rFonts w:ascii="Tahoma" w:hAnsi="Tahoma" w:cs="Tahoma"/>
          <w:sz w:val="19"/>
          <w:szCs w:val="19"/>
          <w:lang w:eastAsia="ar-SA"/>
        </w:rPr>
        <w:t>прав доступа к технической поддержке</w:t>
      </w:r>
      <w:r w:rsidRPr="00C70DFE">
        <w:rPr>
          <w:rFonts w:ascii="Tahoma" w:hAnsi="Tahoma" w:cs="Tahoma"/>
          <w:bCs/>
          <w:sz w:val="19"/>
          <w:szCs w:val="19"/>
        </w:rPr>
        <w:t>.</w:t>
      </w:r>
    </w:p>
    <w:p w14:paraId="5178FB3E" w14:textId="77777777" w:rsidR="00611CB7" w:rsidRPr="00C70DFE" w:rsidRDefault="00611CB7" w:rsidP="00611CB7">
      <w:pPr>
        <w:pStyle w:val="afa"/>
        <w:spacing w:after="0"/>
        <w:jc w:val="center"/>
        <w:rPr>
          <w:rStyle w:val="81"/>
          <w:rFonts w:ascii="Tahoma" w:eastAsia="Tahoma" w:hAnsi="Tahoma" w:cs="Tahoma"/>
          <w:i w:val="0"/>
          <w:sz w:val="19"/>
          <w:szCs w:val="19"/>
          <w:lang w:val="ru-RU"/>
        </w:rPr>
      </w:pPr>
    </w:p>
    <w:p w14:paraId="4D843D85" w14:textId="4C407B25" w:rsidR="00611CB7" w:rsidRPr="00C70DFE" w:rsidRDefault="00611CB7" w:rsidP="00611CB7">
      <w:pPr>
        <w:pStyle w:val="afa"/>
        <w:spacing w:after="0"/>
        <w:jc w:val="center"/>
        <w:rPr>
          <w:rFonts w:ascii="Tahoma" w:hAnsi="Tahoma" w:cs="Tahoma"/>
          <w:b/>
          <w:sz w:val="19"/>
          <w:szCs w:val="19"/>
          <w:lang w:val="ru-RU"/>
        </w:rPr>
      </w:pPr>
      <w:r w:rsidRPr="00C70DFE">
        <w:rPr>
          <w:rStyle w:val="81"/>
          <w:rFonts w:ascii="Tahoma" w:eastAsia="Tahoma" w:hAnsi="Tahoma" w:cs="Tahoma"/>
          <w:i w:val="0"/>
          <w:sz w:val="19"/>
          <w:szCs w:val="19"/>
          <w:lang w:val="ru-RU"/>
        </w:rPr>
        <w:t>6</w:t>
      </w:r>
      <w:r w:rsidRPr="00C70DFE">
        <w:rPr>
          <w:rStyle w:val="81"/>
          <w:rFonts w:ascii="Tahoma" w:eastAsia="Tahoma" w:hAnsi="Tahoma" w:cs="Tahoma"/>
          <w:sz w:val="19"/>
          <w:szCs w:val="19"/>
          <w:lang w:val="ru-RU"/>
        </w:rPr>
        <w:t xml:space="preserve">. </w:t>
      </w:r>
      <w:r w:rsidRPr="00C70DFE">
        <w:rPr>
          <w:rFonts w:ascii="Tahoma" w:hAnsi="Tahoma" w:cs="Tahoma"/>
          <w:b/>
          <w:sz w:val="19"/>
          <w:szCs w:val="19"/>
          <w:lang w:val="ru-RU"/>
        </w:rPr>
        <w:t>Ответственность сторон</w:t>
      </w:r>
    </w:p>
    <w:p w14:paraId="6538FD97"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6.1.</w:t>
      </w:r>
      <w:r w:rsidRPr="00C70DFE">
        <w:rPr>
          <w:rFonts w:ascii="Tahoma" w:hAnsi="Tahoma" w:cs="Tahoma"/>
          <w:sz w:val="19"/>
          <w:szCs w:val="19"/>
        </w:rPr>
        <w:t xml:space="preserve"> </w:t>
      </w:r>
      <w:r w:rsidRPr="00C70DFE">
        <w:rPr>
          <w:rFonts w:ascii="Tahoma" w:hAnsi="Tahoma" w:cs="Tahoma"/>
          <w:sz w:val="19"/>
          <w:szCs w:val="19"/>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566587BC"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6.2.</w:t>
      </w:r>
      <w:r w:rsidRPr="00C70DFE">
        <w:rPr>
          <w:rFonts w:ascii="Tahoma" w:hAnsi="Tahoma" w:cs="Tahoma"/>
          <w:sz w:val="19"/>
          <w:szCs w:val="19"/>
        </w:rPr>
        <w:t xml:space="preserve"> </w:t>
      </w:r>
      <w:r w:rsidRPr="00C70DFE">
        <w:rPr>
          <w:rFonts w:ascii="Tahoma" w:hAnsi="Tahoma" w:cs="Tahoma"/>
          <w:sz w:val="19"/>
          <w:szCs w:val="19"/>
        </w:rPr>
        <w:tab/>
        <w:t>В случае нарушения Стороной-1 срока предоставления прав доступа к технической поддержке ПО, указанного в п. 4.1. Договора, Сторона-2 удерживает в безакцепном порядке из суммы, подлежащей оплате 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в совокупности.</w:t>
      </w:r>
    </w:p>
    <w:p w14:paraId="10151722"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6.3.</w:t>
      </w:r>
      <w:r w:rsidRPr="00C70DFE">
        <w:rPr>
          <w:rFonts w:ascii="Tahoma" w:hAnsi="Tahoma" w:cs="Tahoma"/>
          <w:sz w:val="19"/>
          <w:szCs w:val="19"/>
        </w:rPr>
        <w:t xml:space="preserve"> </w:t>
      </w:r>
      <w:r w:rsidRPr="00C70DFE">
        <w:rPr>
          <w:rFonts w:ascii="Tahoma" w:hAnsi="Tahoma" w:cs="Tahoma"/>
          <w:sz w:val="19"/>
          <w:szCs w:val="19"/>
        </w:rPr>
        <w:tab/>
        <w:t>В случае если Сторона-1 передала Стороне-2 права, не соответствующие Спецификации, Сторона-2 удерживает в безакцепном порядке из суммы, подлежащей оплате или из суммы гарантийного обеспечения исполнения договора 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в совокупности.</w:t>
      </w:r>
    </w:p>
    <w:p w14:paraId="1425330B"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6.4.</w:t>
      </w:r>
      <w:r w:rsidRPr="00C70DFE">
        <w:rPr>
          <w:rFonts w:ascii="Tahoma" w:hAnsi="Tahoma" w:cs="Tahoma"/>
          <w:sz w:val="19"/>
          <w:szCs w:val="19"/>
        </w:rPr>
        <w:t xml:space="preserve"> </w:t>
      </w:r>
      <w:r w:rsidRPr="00C70DFE">
        <w:rPr>
          <w:rFonts w:ascii="Tahoma" w:hAnsi="Tahoma" w:cs="Tahoma"/>
          <w:b/>
          <w:sz w:val="19"/>
          <w:szCs w:val="19"/>
        </w:rPr>
        <w:t xml:space="preserve"> </w:t>
      </w:r>
      <w:r w:rsidRPr="00C70DFE">
        <w:rPr>
          <w:rFonts w:ascii="Tahoma" w:hAnsi="Tahoma" w:cs="Tahoma"/>
          <w:sz w:val="19"/>
          <w:szCs w:val="19"/>
        </w:rPr>
        <w:t>В случае нарушения Стороной-2 сроков оплаты, указанных в п. 3.3. Договора, и при условии надлежащего исполнения Стороной-1 своих обязательств по Договору, Сторона-2 по требованию Стороны-1 обязана уплатить неустойку в размере 0,1 (ноль целых одна десятая) % от суммы, подлежащей оплате за каждый день просрочки, но не более 5 (пяти) % в совокупности.</w:t>
      </w:r>
    </w:p>
    <w:p w14:paraId="7223EF9B"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 xml:space="preserve">6.5. </w:t>
      </w:r>
      <w:r w:rsidRPr="00C70DFE">
        <w:rPr>
          <w:rFonts w:ascii="Tahoma" w:hAnsi="Tahoma" w:cs="Tahoma"/>
          <w:b/>
          <w:sz w:val="19"/>
          <w:szCs w:val="19"/>
        </w:rPr>
        <w:tab/>
      </w:r>
      <w:r w:rsidRPr="00C70DFE">
        <w:rPr>
          <w:rFonts w:ascii="Tahoma"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67ABF981" w14:textId="77777777" w:rsidR="00611CB7" w:rsidRPr="00C70DFE" w:rsidRDefault="00611CB7" w:rsidP="00611CB7">
      <w:pPr>
        <w:pStyle w:val="a4"/>
        <w:ind w:left="0"/>
        <w:jc w:val="both"/>
        <w:rPr>
          <w:rFonts w:ascii="Tahoma" w:hAnsi="Tahoma" w:cs="Tahoma"/>
          <w:sz w:val="19"/>
          <w:szCs w:val="19"/>
        </w:rPr>
      </w:pPr>
      <w:r w:rsidRPr="00C70DFE">
        <w:rPr>
          <w:rFonts w:ascii="Tahoma" w:hAnsi="Tahoma" w:cs="Tahoma"/>
          <w:b/>
          <w:sz w:val="19"/>
          <w:szCs w:val="19"/>
        </w:rPr>
        <w:t>6.6.</w:t>
      </w:r>
      <w:r w:rsidRPr="00C70DFE">
        <w:rPr>
          <w:rFonts w:ascii="Tahoma" w:hAnsi="Tahoma" w:cs="Tahoma"/>
          <w:sz w:val="19"/>
          <w:szCs w:val="19"/>
        </w:rPr>
        <w:t xml:space="preserve"> </w:t>
      </w:r>
      <w:r w:rsidRPr="00C70DFE">
        <w:rPr>
          <w:rFonts w:ascii="Tahoma" w:hAnsi="Tahoma" w:cs="Tahoma"/>
          <w:sz w:val="19"/>
          <w:szCs w:val="19"/>
        </w:rPr>
        <w:tab/>
        <w:t>Уплата неустойки не освобождает Стороны от исполнения своих обязательств по настоящему Договору.</w:t>
      </w:r>
    </w:p>
    <w:p w14:paraId="62316EEC" w14:textId="144141E1" w:rsidR="00611CB7" w:rsidRPr="00C70DFE" w:rsidRDefault="00611CB7" w:rsidP="00611CB7">
      <w:pPr>
        <w:spacing w:after="0" w:line="240" w:lineRule="auto"/>
        <w:jc w:val="center"/>
        <w:rPr>
          <w:rFonts w:ascii="Tahoma" w:hAnsi="Tahoma" w:cs="Tahoma"/>
          <w:b/>
          <w:sz w:val="19"/>
          <w:szCs w:val="19"/>
        </w:rPr>
      </w:pPr>
      <w:r w:rsidRPr="00C70DFE">
        <w:rPr>
          <w:rFonts w:ascii="Tahoma" w:hAnsi="Tahoma" w:cs="Tahoma"/>
          <w:b/>
          <w:sz w:val="19"/>
          <w:szCs w:val="19"/>
        </w:rPr>
        <w:t>7. Форс-мажор</w:t>
      </w:r>
    </w:p>
    <w:p w14:paraId="1D793106"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t>7.1</w:t>
      </w:r>
      <w:r w:rsidRPr="00C70DFE">
        <w:rPr>
          <w:rFonts w:ascii="Tahoma" w:hAnsi="Tahoma" w:cs="Tahoma"/>
          <w:sz w:val="19"/>
          <w:szCs w:val="19"/>
        </w:rPr>
        <w:t xml:space="preserve">. </w:t>
      </w:r>
      <w:r w:rsidRPr="00C70DFE">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эпидемии, пандемии, карантин, массовые беспорядки, забастовки, революции, военные действия,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а также наложение ареста на расчетные счета сторон уполномоченными государственными органами и иных обстоятельств, не зависящих от волеизъявления сторон.</w:t>
      </w:r>
    </w:p>
    <w:p w14:paraId="4D5A6C20"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t xml:space="preserve">7.2. </w:t>
      </w:r>
      <w:r w:rsidRPr="00C70DF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0F2E344"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t>7.3.</w:t>
      </w:r>
      <w:r w:rsidRPr="00C70DFE">
        <w:rPr>
          <w:rFonts w:ascii="Tahoma" w:hAnsi="Tahoma" w:cs="Tahoma"/>
          <w:sz w:val="19"/>
          <w:szCs w:val="19"/>
        </w:rPr>
        <w:t xml:space="preserve"> </w:t>
      </w:r>
      <w:r w:rsidRPr="00C70DFE">
        <w:rPr>
          <w:rFonts w:ascii="Tahoma" w:hAnsi="Tahoma" w:cs="Tahoma"/>
          <w:sz w:val="19"/>
          <w:szCs w:val="19"/>
        </w:rPr>
        <w:tab/>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210560CD"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lastRenderedPageBreak/>
        <w:t>7.4.</w:t>
      </w:r>
      <w:r w:rsidRPr="00C70DFE">
        <w:rPr>
          <w:rFonts w:ascii="Tahoma" w:hAnsi="Tahoma" w:cs="Tahoma"/>
          <w:sz w:val="19"/>
          <w:szCs w:val="19"/>
        </w:rPr>
        <w:t xml:space="preserve"> </w:t>
      </w:r>
      <w:r w:rsidRPr="00C70DFE">
        <w:rPr>
          <w:rFonts w:ascii="Tahoma" w:hAnsi="Tahoma" w:cs="Tahoma"/>
          <w:sz w:val="19"/>
          <w:szCs w:val="19"/>
        </w:rPr>
        <w:tab/>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665F5BAE"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t>7.5.</w:t>
      </w:r>
      <w:r w:rsidRPr="00C70DFE">
        <w:rPr>
          <w:rFonts w:ascii="Tahoma" w:hAnsi="Tahoma" w:cs="Tahoma"/>
          <w:sz w:val="19"/>
          <w:szCs w:val="19"/>
        </w:rPr>
        <w:t xml:space="preserve">  </w:t>
      </w:r>
      <w:r w:rsidRPr="00C70DFE">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34D1FCA" w14:textId="77777777" w:rsidR="00611CB7" w:rsidRPr="00C70DFE" w:rsidRDefault="00611CB7" w:rsidP="00611CB7">
      <w:pPr>
        <w:tabs>
          <w:tab w:val="num" w:pos="360"/>
        </w:tabs>
        <w:spacing w:after="0" w:line="240" w:lineRule="auto"/>
        <w:jc w:val="both"/>
        <w:rPr>
          <w:rFonts w:ascii="Tahoma" w:hAnsi="Tahoma" w:cs="Tahoma"/>
          <w:sz w:val="19"/>
          <w:szCs w:val="19"/>
        </w:rPr>
      </w:pPr>
      <w:r w:rsidRPr="00C70DFE">
        <w:rPr>
          <w:rFonts w:ascii="Tahoma" w:hAnsi="Tahoma" w:cs="Tahoma"/>
          <w:b/>
          <w:sz w:val="19"/>
          <w:szCs w:val="19"/>
        </w:rPr>
        <w:t>7.6.</w:t>
      </w:r>
      <w:r w:rsidRPr="00C70DFE">
        <w:rPr>
          <w:rFonts w:ascii="Tahoma" w:hAnsi="Tahoma" w:cs="Tahoma"/>
          <w:sz w:val="19"/>
          <w:szCs w:val="19"/>
        </w:rPr>
        <w:t xml:space="preserve">  </w:t>
      </w:r>
      <w:r w:rsidRPr="00C70DFE">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70C972B4" w14:textId="77777777" w:rsidR="00611CB7" w:rsidRPr="00C70DFE" w:rsidRDefault="00611CB7" w:rsidP="00611CB7">
      <w:pPr>
        <w:tabs>
          <w:tab w:val="num" w:pos="360"/>
        </w:tabs>
        <w:spacing w:after="0" w:line="240" w:lineRule="auto"/>
        <w:jc w:val="both"/>
        <w:rPr>
          <w:rFonts w:ascii="Tahoma" w:hAnsi="Tahoma" w:cs="Tahoma"/>
          <w:sz w:val="19"/>
          <w:szCs w:val="19"/>
        </w:rPr>
      </w:pPr>
    </w:p>
    <w:p w14:paraId="1AB11D61" w14:textId="1ACD90E3" w:rsidR="00611CB7" w:rsidRPr="00C70DFE" w:rsidRDefault="00611CB7" w:rsidP="00611CB7">
      <w:pPr>
        <w:pStyle w:val="a4"/>
        <w:ind w:left="0" w:right="130"/>
        <w:jc w:val="center"/>
        <w:rPr>
          <w:rFonts w:ascii="Tahoma" w:hAnsi="Tahoma" w:cs="Tahoma"/>
          <w:b/>
          <w:sz w:val="19"/>
          <w:szCs w:val="19"/>
        </w:rPr>
      </w:pPr>
      <w:r w:rsidRPr="00C70DFE">
        <w:rPr>
          <w:rFonts w:ascii="Tahoma" w:hAnsi="Tahoma" w:cs="Tahoma"/>
          <w:b/>
          <w:sz w:val="19"/>
          <w:szCs w:val="19"/>
        </w:rPr>
        <w:t>8. Разрешение споров</w:t>
      </w:r>
    </w:p>
    <w:p w14:paraId="17C0D0A8" w14:textId="77777777" w:rsidR="00611CB7" w:rsidRPr="00C70DFE" w:rsidRDefault="00611CB7" w:rsidP="003B3E58">
      <w:pPr>
        <w:pStyle w:val="a4"/>
        <w:numPr>
          <w:ilvl w:val="1"/>
          <w:numId w:val="10"/>
        </w:numPr>
        <w:ind w:left="0" w:right="130" w:firstLine="0"/>
        <w:contextualSpacing/>
        <w:jc w:val="both"/>
        <w:rPr>
          <w:rFonts w:ascii="Tahoma" w:hAnsi="Tahoma" w:cs="Tahoma"/>
          <w:sz w:val="19"/>
          <w:szCs w:val="19"/>
        </w:rPr>
      </w:pPr>
      <w:r w:rsidRPr="00C70DFE">
        <w:rPr>
          <w:rFonts w:ascii="Tahoma" w:hAnsi="Tahoma" w:cs="Tahoma"/>
          <w:sz w:val="19"/>
          <w:szCs w:val="19"/>
        </w:rPr>
        <w:t>Стороны договорились разрешать любые споры, возникающие вследствие или в связи с исполнением настоящего Договора, путем переговоров.</w:t>
      </w:r>
    </w:p>
    <w:p w14:paraId="5B117C45" w14:textId="77777777" w:rsidR="00611CB7" w:rsidRPr="00C70DFE" w:rsidRDefault="00611CB7" w:rsidP="00611CB7">
      <w:pPr>
        <w:spacing w:after="0" w:line="240" w:lineRule="auto"/>
        <w:ind w:right="130"/>
        <w:jc w:val="both"/>
        <w:rPr>
          <w:rFonts w:ascii="Tahoma" w:hAnsi="Tahoma" w:cs="Tahoma"/>
          <w:sz w:val="19"/>
          <w:szCs w:val="19"/>
        </w:rPr>
      </w:pPr>
      <w:r w:rsidRPr="00C70DFE">
        <w:rPr>
          <w:rFonts w:ascii="Tahoma" w:hAnsi="Tahoma" w:cs="Tahoma"/>
          <w:b/>
          <w:sz w:val="19"/>
          <w:szCs w:val="19"/>
        </w:rPr>
        <w:t>8.2.</w:t>
      </w:r>
      <w:r w:rsidRPr="00C70DFE">
        <w:rPr>
          <w:rFonts w:ascii="Tahoma" w:hAnsi="Tahoma" w:cs="Tahoma"/>
          <w:sz w:val="19"/>
          <w:szCs w:val="19"/>
        </w:rPr>
        <w:t xml:space="preserve"> </w:t>
      </w:r>
      <w:r w:rsidRPr="00C70DFE">
        <w:rPr>
          <w:rFonts w:ascii="Tahoma" w:hAnsi="Tahoma" w:cs="Tahoma"/>
          <w:sz w:val="19"/>
          <w:szCs w:val="19"/>
        </w:rPr>
        <w:tab/>
        <w:t>Стороны подтверждают, что досудебный претензионный порядок урегулирования споров является обязательным. Срок ответа на письменную претензию – 10 рабочих дней со дня получения претензии. В случае неполучения ответа на письменную претензию считается, что досудебный порядок урегулирования споров соблюден.</w:t>
      </w:r>
    </w:p>
    <w:p w14:paraId="48D94898" w14:textId="77777777" w:rsidR="00611CB7" w:rsidRPr="00C70DFE" w:rsidRDefault="00611CB7" w:rsidP="00611CB7">
      <w:pPr>
        <w:pStyle w:val="a4"/>
        <w:ind w:left="0" w:right="130"/>
        <w:jc w:val="both"/>
        <w:rPr>
          <w:rFonts w:ascii="Tahoma" w:hAnsi="Tahoma" w:cs="Tahoma"/>
          <w:sz w:val="19"/>
          <w:szCs w:val="19"/>
        </w:rPr>
      </w:pPr>
      <w:r w:rsidRPr="00C70DFE">
        <w:rPr>
          <w:rFonts w:ascii="Tahoma" w:hAnsi="Tahoma" w:cs="Tahoma"/>
          <w:b/>
          <w:sz w:val="19"/>
          <w:szCs w:val="19"/>
        </w:rPr>
        <w:t>8.3.</w:t>
      </w:r>
      <w:r w:rsidRPr="00C70DFE">
        <w:rPr>
          <w:rFonts w:ascii="Tahoma" w:hAnsi="Tahoma" w:cs="Tahoma"/>
          <w:sz w:val="19"/>
          <w:szCs w:val="19"/>
        </w:rPr>
        <w:t xml:space="preserve"> </w:t>
      </w:r>
      <w:r w:rsidRPr="00C70DFE">
        <w:rPr>
          <w:rFonts w:ascii="Tahoma" w:hAnsi="Tahoma" w:cs="Tahoma"/>
          <w:sz w:val="19"/>
          <w:szCs w:val="19"/>
        </w:rPr>
        <w:tab/>
        <w:t>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Кыргызской Республики.</w:t>
      </w:r>
    </w:p>
    <w:p w14:paraId="52C2CDC7" w14:textId="77777777" w:rsidR="00611CB7" w:rsidRPr="00C70DFE" w:rsidRDefault="00611CB7" w:rsidP="00611CB7">
      <w:pPr>
        <w:pStyle w:val="a4"/>
        <w:ind w:left="0" w:right="130"/>
        <w:jc w:val="both"/>
        <w:rPr>
          <w:rFonts w:ascii="Tahoma" w:hAnsi="Tahoma" w:cs="Tahoma"/>
          <w:sz w:val="19"/>
          <w:szCs w:val="19"/>
        </w:rPr>
      </w:pPr>
    </w:p>
    <w:p w14:paraId="165D2DFA" w14:textId="77777777" w:rsidR="00611CB7" w:rsidRPr="00C70DFE" w:rsidRDefault="00611CB7" w:rsidP="00611CB7">
      <w:pPr>
        <w:pStyle w:val="a4"/>
        <w:ind w:left="0"/>
        <w:jc w:val="center"/>
        <w:rPr>
          <w:rFonts w:ascii="Tahoma" w:hAnsi="Tahoma" w:cs="Tahoma"/>
          <w:b/>
          <w:sz w:val="19"/>
          <w:szCs w:val="19"/>
        </w:rPr>
      </w:pPr>
      <w:r w:rsidRPr="00C70DFE">
        <w:rPr>
          <w:rFonts w:ascii="Tahoma" w:hAnsi="Tahoma" w:cs="Tahoma"/>
          <w:b/>
          <w:sz w:val="19"/>
          <w:szCs w:val="19"/>
        </w:rPr>
        <w:t>9. Конфиденциальность</w:t>
      </w:r>
    </w:p>
    <w:p w14:paraId="0FB98BC4"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b/>
          <w:sz w:val="19"/>
          <w:szCs w:val="19"/>
        </w:rPr>
        <w:t>9.1.</w:t>
      </w:r>
      <w:r w:rsidRPr="00C70DFE">
        <w:rPr>
          <w:rFonts w:ascii="Tahoma" w:hAnsi="Tahoma" w:cs="Tahoma"/>
          <w:sz w:val="19"/>
          <w:szCs w:val="19"/>
        </w:rPr>
        <w:t xml:space="preserve"> </w:t>
      </w:r>
      <w:r w:rsidRPr="00C70DFE">
        <w:rPr>
          <w:rFonts w:ascii="Tahoma" w:hAnsi="Tahoma" w:cs="Tahoma"/>
          <w:sz w:val="19"/>
          <w:szCs w:val="19"/>
        </w:rPr>
        <w:tab/>
        <w:t xml:space="preserve">Стороны согласились, что условия настоящего Договора, факт его заключения, а также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обязательств по настоящему Договору, является конфиденциальной. </w:t>
      </w:r>
    </w:p>
    <w:p w14:paraId="5C339DAA"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b/>
          <w:sz w:val="19"/>
          <w:szCs w:val="19"/>
        </w:rPr>
        <w:t>9.2.</w:t>
      </w:r>
      <w:r w:rsidRPr="00C70DFE">
        <w:rPr>
          <w:rFonts w:ascii="Tahoma" w:hAnsi="Tahoma" w:cs="Tahoma"/>
          <w:sz w:val="19"/>
          <w:szCs w:val="19"/>
        </w:rPr>
        <w:t xml:space="preserve"> </w:t>
      </w:r>
      <w:r w:rsidRPr="00C70DFE">
        <w:rPr>
          <w:rFonts w:ascii="Tahoma" w:hAnsi="Tahoma" w:cs="Tahoma"/>
          <w:sz w:val="19"/>
          <w:szCs w:val="19"/>
        </w:rPr>
        <w:tab/>
        <w:t>Стороны по настоящему Договору обязуются не разглашать третьим лицам без письменного согласия разглашающей стороны конфиденциальную информацию, ставшую известной им в ходе исполнения своих обязанностей по настоящему Договору, в течение срока действия Договора и в течение 5 (Пяти) лет после его прекращения, а также использовать ее в целях, выходящих за рамки Договора. Такая информация может быть разглашена только в случаях, предусмотренных законодательством Кыргызской Республики.</w:t>
      </w:r>
    </w:p>
    <w:p w14:paraId="43347D31"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b/>
          <w:sz w:val="19"/>
          <w:szCs w:val="19"/>
        </w:rPr>
        <w:t>9.3.</w:t>
      </w:r>
      <w:r w:rsidRPr="00C70DFE">
        <w:rPr>
          <w:rFonts w:ascii="Tahoma" w:hAnsi="Tahoma" w:cs="Tahoma"/>
          <w:sz w:val="19"/>
          <w:szCs w:val="19"/>
        </w:rPr>
        <w:t xml:space="preserve"> </w:t>
      </w:r>
      <w:r w:rsidRPr="00C70DFE">
        <w:rPr>
          <w:rFonts w:ascii="Tahoma" w:hAnsi="Tahoma" w:cs="Tahoma"/>
          <w:sz w:val="19"/>
          <w:szCs w:val="19"/>
        </w:rPr>
        <w:tab/>
        <w:t>Требования пункта 9.1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4FB392FF"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b/>
          <w:sz w:val="19"/>
          <w:szCs w:val="19"/>
        </w:rPr>
        <w:t>9.4</w:t>
      </w:r>
      <w:r w:rsidRPr="00C70DFE">
        <w:rPr>
          <w:rFonts w:ascii="Tahoma" w:hAnsi="Tahoma" w:cs="Tahoma"/>
          <w:sz w:val="19"/>
          <w:szCs w:val="19"/>
        </w:rPr>
        <w:t xml:space="preserve"> </w:t>
      </w:r>
      <w:r w:rsidRPr="00C70DFE">
        <w:rPr>
          <w:rFonts w:ascii="Tahoma" w:hAnsi="Tahoma" w:cs="Tahoma"/>
          <w:sz w:val="19"/>
          <w:szCs w:val="19"/>
        </w:rPr>
        <w:tab/>
        <w:t>Факт существования настоящего Договора не является конфиденциальной информацией.</w:t>
      </w:r>
    </w:p>
    <w:p w14:paraId="371B2471" w14:textId="77777777" w:rsidR="00611CB7" w:rsidRPr="00C70DFE" w:rsidRDefault="00611CB7" w:rsidP="00611CB7">
      <w:pPr>
        <w:spacing w:after="0" w:line="240" w:lineRule="auto"/>
        <w:jc w:val="both"/>
        <w:rPr>
          <w:rFonts w:ascii="Tahoma" w:hAnsi="Tahoma" w:cs="Tahoma"/>
          <w:sz w:val="19"/>
          <w:szCs w:val="19"/>
        </w:rPr>
      </w:pPr>
    </w:p>
    <w:p w14:paraId="0A436C20" w14:textId="658335C2" w:rsidR="00611CB7" w:rsidRPr="00C70DFE" w:rsidRDefault="00611CB7" w:rsidP="00611CB7">
      <w:pPr>
        <w:spacing w:after="0" w:line="240" w:lineRule="auto"/>
        <w:jc w:val="center"/>
        <w:rPr>
          <w:rFonts w:ascii="Tahoma" w:hAnsi="Tahoma" w:cs="Tahoma"/>
          <w:b/>
          <w:sz w:val="19"/>
          <w:szCs w:val="19"/>
        </w:rPr>
      </w:pPr>
      <w:r w:rsidRPr="00C70DFE">
        <w:rPr>
          <w:rFonts w:ascii="Tahoma" w:hAnsi="Tahoma" w:cs="Tahoma"/>
          <w:b/>
          <w:sz w:val="19"/>
          <w:szCs w:val="19"/>
        </w:rPr>
        <w:t>10. Срок действия договора и порядок его расторжения</w:t>
      </w:r>
    </w:p>
    <w:p w14:paraId="5797BAF3" w14:textId="77777777" w:rsidR="00611CB7" w:rsidRPr="00C70DFE" w:rsidRDefault="00611CB7" w:rsidP="00611CB7">
      <w:pPr>
        <w:spacing w:after="0"/>
        <w:jc w:val="both"/>
        <w:rPr>
          <w:rFonts w:ascii="Tahoma" w:hAnsi="Tahoma" w:cs="Tahoma"/>
          <w:noProof/>
          <w:sz w:val="19"/>
          <w:szCs w:val="19"/>
        </w:rPr>
      </w:pPr>
      <w:r w:rsidRPr="00C70DFE">
        <w:rPr>
          <w:rFonts w:ascii="Tahoma" w:hAnsi="Tahoma" w:cs="Tahoma"/>
          <w:b/>
          <w:noProof/>
          <w:sz w:val="19"/>
          <w:szCs w:val="19"/>
        </w:rPr>
        <w:t>10.1</w:t>
      </w:r>
      <w:r w:rsidRPr="00C70DFE">
        <w:rPr>
          <w:rFonts w:ascii="Tahoma" w:hAnsi="Tahoma" w:cs="Tahoma"/>
          <w:noProof/>
          <w:sz w:val="19"/>
          <w:szCs w:val="19"/>
        </w:rPr>
        <w:t>. Настоящий Договор вступает в силу с даты его подписания и действует до полного его  исполнения  Сторонами.</w:t>
      </w:r>
    </w:p>
    <w:p w14:paraId="72EBE65F" w14:textId="77777777" w:rsidR="00611CB7" w:rsidRPr="00C70DFE" w:rsidRDefault="00611CB7" w:rsidP="00611CB7">
      <w:pPr>
        <w:spacing w:after="0"/>
        <w:jc w:val="both"/>
        <w:rPr>
          <w:rFonts w:ascii="Tahoma" w:hAnsi="Tahoma" w:cs="Tahoma"/>
          <w:sz w:val="19"/>
          <w:szCs w:val="19"/>
        </w:rPr>
      </w:pPr>
      <w:r w:rsidRPr="00C70DFE">
        <w:rPr>
          <w:rFonts w:ascii="Tahoma" w:hAnsi="Tahoma" w:cs="Tahoma"/>
          <w:b/>
          <w:noProof/>
          <w:sz w:val="19"/>
          <w:szCs w:val="19"/>
        </w:rPr>
        <w:t>10.2.</w:t>
      </w:r>
      <w:r w:rsidRPr="00C70DFE">
        <w:rPr>
          <w:rFonts w:ascii="Tahoma" w:hAnsi="Tahoma" w:cs="Tahoma"/>
          <w:noProof/>
          <w:sz w:val="19"/>
          <w:szCs w:val="19"/>
        </w:rPr>
        <w:tab/>
        <w:t>Сторона 2 вправе отказаться от исполнения Договора в одностороннем порядке  путем направления Стороне 1 письменного уведомления не менее чем за 10  календарных дней до даты расторжения.</w:t>
      </w:r>
    </w:p>
    <w:p w14:paraId="5EF1D281" w14:textId="77777777" w:rsidR="00611CB7" w:rsidRPr="00C70DFE" w:rsidRDefault="00611CB7" w:rsidP="00611CB7">
      <w:pPr>
        <w:spacing w:after="0" w:line="240" w:lineRule="auto"/>
        <w:jc w:val="both"/>
        <w:rPr>
          <w:rFonts w:ascii="Tahoma" w:hAnsi="Tahoma" w:cs="Tahoma"/>
          <w:noProof/>
          <w:sz w:val="19"/>
          <w:szCs w:val="19"/>
        </w:rPr>
      </w:pPr>
    </w:p>
    <w:p w14:paraId="7E2592C6" w14:textId="77777777" w:rsidR="00611CB7" w:rsidRPr="00C70DFE" w:rsidRDefault="00611CB7" w:rsidP="00611CB7">
      <w:pPr>
        <w:pStyle w:val="a4"/>
        <w:ind w:left="0"/>
        <w:jc w:val="center"/>
        <w:rPr>
          <w:rFonts w:ascii="Tahoma" w:hAnsi="Tahoma" w:cs="Tahoma"/>
          <w:b/>
          <w:sz w:val="19"/>
          <w:szCs w:val="19"/>
        </w:rPr>
      </w:pPr>
      <w:r w:rsidRPr="00C70DFE">
        <w:rPr>
          <w:rFonts w:ascii="Tahoma" w:hAnsi="Tahoma" w:cs="Tahoma"/>
          <w:b/>
          <w:sz w:val="19"/>
          <w:szCs w:val="19"/>
        </w:rPr>
        <w:t>11. Гарантии Сторон</w:t>
      </w:r>
    </w:p>
    <w:p w14:paraId="027CB610"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11.1.</w:t>
      </w:r>
      <w:r w:rsidRPr="00C70DFE">
        <w:rPr>
          <w:rFonts w:ascii="Tahoma" w:hAnsi="Tahoma" w:cs="Tahoma"/>
          <w:noProof/>
          <w:sz w:val="19"/>
          <w:szCs w:val="19"/>
        </w:rPr>
        <w:tab/>
        <w:t>Каждая из Сторон, заключая настоящий Договор, подтверждает и гарантирует, что:</w:t>
      </w:r>
    </w:p>
    <w:p w14:paraId="0561284E"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noProof/>
          <w:sz w:val="19"/>
          <w:szCs w:val="19"/>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7B53FD6B"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noProof/>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02DF4D6" w14:textId="1DAA6763" w:rsid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11.2.</w:t>
      </w:r>
      <w:r w:rsidRPr="00C70DFE">
        <w:rPr>
          <w:rFonts w:ascii="Tahoma" w:hAnsi="Tahoma" w:cs="Tahoma"/>
          <w:noProof/>
          <w:sz w:val="19"/>
          <w:szCs w:val="19"/>
        </w:rPr>
        <w:t xml:space="preserve">  </w:t>
      </w:r>
      <w:r w:rsidRPr="00C70DFE">
        <w:rPr>
          <w:rFonts w:ascii="Tahoma" w:hAnsi="Tahoma" w:cs="Tahoma"/>
          <w:noProof/>
          <w:sz w:val="19"/>
          <w:szCs w:val="19"/>
        </w:rPr>
        <w:tab/>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2D4D06A6" w14:textId="77777777" w:rsidR="00611CB7" w:rsidRPr="00C70DFE" w:rsidRDefault="00611CB7" w:rsidP="00C70DFE">
      <w:pPr>
        <w:jc w:val="right"/>
        <w:rPr>
          <w:rFonts w:ascii="Tahoma" w:hAnsi="Tahoma" w:cs="Tahoma"/>
          <w:sz w:val="19"/>
          <w:szCs w:val="19"/>
        </w:rPr>
      </w:pPr>
    </w:p>
    <w:p w14:paraId="5E1693ED"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11.2.</w:t>
      </w:r>
      <w:r w:rsidRPr="00C70DFE">
        <w:rPr>
          <w:rFonts w:ascii="Tahoma" w:hAnsi="Tahoma" w:cs="Tahoma"/>
          <w:noProof/>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335D14D" w14:textId="77777777" w:rsidR="00611CB7" w:rsidRPr="00C70DFE" w:rsidRDefault="00611CB7" w:rsidP="00611CB7">
      <w:pPr>
        <w:spacing w:after="0" w:line="240" w:lineRule="auto"/>
        <w:jc w:val="both"/>
        <w:rPr>
          <w:rFonts w:ascii="Tahoma" w:hAnsi="Tahoma" w:cs="Tahoma"/>
          <w:sz w:val="19"/>
          <w:szCs w:val="19"/>
        </w:rPr>
      </w:pPr>
      <w:r w:rsidRPr="00C70DFE">
        <w:rPr>
          <w:rFonts w:ascii="Tahoma" w:hAnsi="Tahoma" w:cs="Tahoma"/>
          <w:noProof/>
          <w:sz w:val="19"/>
          <w:szCs w:val="19"/>
        </w:rPr>
        <w:t xml:space="preserve"> </w:t>
      </w:r>
    </w:p>
    <w:p w14:paraId="5FE39D45" w14:textId="66DD80AA" w:rsidR="00611CB7" w:rsidRPr="00C70DFE" w:rsidRDefault="00611CB7" w:rsidP="00C70DFE">
      <w:pPr>
        <w:spacing w:after="0" w:line="240" w:lineRule="auto"/>
        <w:jc w:val="center"/>
        <w:rPr>
          <w:rFonts w:ascii="Tahoma" w:hAnsi="Tahoma" w:cs="Tahoma"/>
          <w:b/>
          <w:noProof/>
          <w:sz w:val="19"/>
          <w:szCs w:val="19"/>
        </w:rPr>
      </w:pPr>
      <w:r w:rsidRPr="00C70DFE">
        <w:rPr>
          <w:rFonts w:ascii="Tahoma" w:hAnsi="Tahoma" w:cs="Tahoma"/>
          <w:b/>
          <w:noProof/>
          <w:sz w:val="19"/>
          <w:szCs w:val="19"/>
        </w:rPr>
        <w:t>12. Заключительные положения</w:t>
      </w:r>
    </w:p>
    <w:p w14:paraId="3A1545BF"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sz w:val="19"/>
          <w:szCs w:val="19"/>
        </w:rPr>
        <w:t>12.1.</w:t>
      </w:r>
      <w:r w:rsidRPr="00C70DFE">
        <w:rPr>
          <w:rFonts w:ascii="Tahoma" w:hAnsi="Tahoma" w:cs="Tahoma"/>
          <w:sz w:val="19"/>
          <w:szCs w:val="19"/>
        </w:rPr>
        <w:t xml:space="preserve"> </w:t>
      </w:r>
      <w:r w:rsidRPr="00C70DFE">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5D217685"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12.2.</w:t>
      </w:r>
      <w:r w:rsidRPr="00C70DFE">
        <w:rPr>
          <w:rFonts w:ascii="Tahoma" w:hAnsi="Tahoma" w:cs="Tahoma"/>
          <w:noProof/>
          <w:sz w:val="19"/>
          <w:szCs w:val="19"/>
        </w:rPr>
        <w:t xml:space="preserve"> Договор, приложения и дополнительные соглашения к нему, а также иные документы составленные Стороны во исполнение условий Договора могут быть подписаны с использованием факсимильного воспроизведения подписи либо иного аналога собственноручной подписи.</w:t>
      </w:r>
    </w:p>
    <w:p w14:paraId="67CCA6C1" w14:textId="77777777" w:rsidR="00611CB7" w:rsidRPr="00C70DFE" w:rsidRDefault="00611CB7" w:rsidP="003B3E58">
      <w:pPr>
        <w:pStyle w:val="a4"/>
        <w:numPr>
          <w:ilvl w:val="1"/>
          <w:numId w:val="12"/>
        </w:numPr>
        <w:spacing w:after="160" w:line="259" w:lineRule="auto"/>
        <w:ind w:left="0" w:firstLine="0"/>
        <w:contextualSpacing/>
        <w:jc w:val="both"/>
        <w:rPr>
          <w:rFonts w:ascii="Tahoma" w:hAnsi="Tahoma" w:cs="Tahoma"/>
          <w:color w:val="000000"/>
          <w:sz w:val="19"/>
          <w:szCs w:val="19"/>
          <w:lang w:eastAsia="ar-SA"/>
        </w:rPr>
      </w:pPr>
      <w:r w:rsidRPr="00C70DFE">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1E39D968" w14:textId="77777777" w:rsidR="00611CB7" w:rsidRPr="00C70DFE" w:rsidRDefault="00611CB7" w:rsidP="003B3E58">
      <w:pPr>
        <w:pStyle w:val="a4"/>
        <w:numPr>
          <w:ilvl w:val="1"/>
          <w:numId w:val="12"/>
        </w:numPr>
        <w:spacing w:after="160" w:line="259" w:lineRule="auto"/>
        <w:ind w:left="0" w:firstLine="0"/>
        <w:contextualSpacing/>
        <w:jc w:val="both"/>
        <w:rPr>
          <w:rFonts w:ascii="Tahoma" w:hAnsi="Tahoma" w:cs="Tahoma"/>
          <w:color w:val="000000"/>
          <w:sz w:val="19"/>
          <w:szCs w:val="19"/>
          <w:lang w:eastAsia="ar-SA"/>
        </w:rPr>
      </w:pPr>
      <w:r w:rsidRPr="00C70DFE">
        <w:rPr>
          <w:rFonts w:ascii="Tahoma" w:hAnsi="Tahoma" w:cs="Tahoma"/>
          <w:sz w:val="19"/>
          <w:szCs w:val="19"/>
        </w:rPr>
        <w:lastRenderedPageBreak/>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2C563C01" w14:textId="77777777" w:rsidR="00611CB7" w:rsidRPr="00C70DFE" w:rsidRDefault="00611CB7" w:rsidP="003B3E58">
      <w:pPr>
        <w:pStyle w:val="a4"/>
        <w:numPr>
          <w:ilvl w:val="2"/>
          <w:numId w:val="12"/>
        </w:numPr>
        <w:ind w:left="0" w:firstLine="0"/>
        <w:contextualSpacing/>
        <w:jc w:val="both"/>
        <w:rPr>
          <w:rFonts w:ascii="Tahoma" w:hAnsi="Tahoma" w:cs="Tahoma"/>
          <w:noProof/>
          <w:sz w:val="19"/>
          <w:szCs w:val="19"/>
        </w:rPr>
      </w:pPr>
      <w:r w:rsidRPr="00C70DFE">
        <w:rPr>
          <w:rFonts w:ascii="Tahoma" w:hAnsi="Tahoma" w:cs="Tahoma"/>
          <w:noProof/>
          <w:sz w:val="19"/>
          <w:szCs w:val="19"/>
        </w:rPr>
        <w:t xml:space="preserve"> Переписка по электронной почте в случаях установленных Договором, осуществляется по следующим электронным адресам:</w:t>
      </w:r>
    </w:p>
    <w:p w14:paraId="0348C84F" w14:textId="77777777" w:rsidR="00611CB7" w:rsidRPr="00C70DFE" w:rsidRDefault="00611CB7" w:rsidP="00611CB7">
      <w:pPr>
        <w:pStyle w:val="a4"/>
        <w:ind w:left="0"/>
        <w:jc w:val="both"/>
        <w:rPr>
          <w:rFonts w:ascii="Tahoma" w:hAnsi="Tahoma" w:cs="Tahoma"/>
          <w:noProof/>
          <w:sz w:val="19"/>
          <w:szCs w:val="19"/>
        </w:rPr>
      </w:pPr>
    </w:p>
    <w:p w14:paraId="1A393F4A" w14:textId="77777777" w:rsidR="00611CB7" w:rsidRPr="00C70DFE" w:rsidRDefault="00611CB7" w:rsidP="00611CB7">
      <w:pPr>
        <w:spacing w:after="0" w:line="240" w:lineRule="auto"/>
        <w:jc w:val="both"/>
        <w:rPr>
          <w:rFonts w:ascii="Tahoma" w:eastAsia="Tahoma" w:hAnsi="Tahoma" w:cs="Tahoma"/>
          <w:sz w:val="19"/>
          <w:szCs w:val="19"/>
        </w:rPr>
      </w:pPr>
      <w:r w:rsidRPr="00C70DFE">
        <w:rPr>
          <w:rFonts w:ascii="Tahoma" w:hAnsi="Tahoma" w:cs="Tahoma"/>
          <w:b/>
          <w:bCs/>
          <w:sz w:val="19"/>
          <w:szCs w:val="19"/>
        </w:rPr>
        <w:t>А. Электронный адрес от Стороны -1: __________________</w:t>
      </w:r>
    </w:p>
    <w:p w14:paraId="213DC364" w14:textId="77777777" w:rsidR="00611CB7" w:rsidRPr="00C70DFE" w:rsidRDefault="00611CB7" w:rsidP="00611CB7">
      <w:pPr>
        <w:pStyle w:val="af3"/>
        <w:rPr>
          <w:rFonts w:ascii="Tahoma" w:hAnsi="Tahoma" w:cs="Tahoma"/>
          <w:b/>
          <w:bCs/>
          <w:sz w:val="19"/>
          <w:szCs w:val="19"/>
        </w:rPr>
      </w:pPr>
    </w:p>
    <w:p w14:paraId="597DA513" w14:textId="77777777" w:rsidR="00611CB7" w:rsidRPr="00C70DFE" w:rsidRDefault="00611CB7" w:rsidP="00611CB7">
      <w:pPr>
        <w:pStyle w:val="af3"/>
        <w:rPr>
          <w:rStyle w:val="a8"/>
          <w:rFonts w:ascii="Tahoma" w:hAnsi="Tahoma" w:cs="Tahoma"/>
          <w:b/>
          <w:bCs/>
          <w:i/>
          <w:sz w:val="19"/>
          <w:szCs w:val="19"/>
        </w:rPr>
      </w:pPr>
      <w:r w:rsidRPr="00C70DFE">
        <w:rPr>
          <w:rFonts w:ascii="Tahoma" w:hAnsi="Tahoma" w:cs="Tahoma"/>
          <w:b/>
          <w:bCs/>
          <w:sz w:val="19"/>
          <w:szCs w:val="19"/>
        </w:rPr>
        <w:t xml:space="preserve">Б. Электронный адрес от Стороны-2: </w:t>
      </w:r>
      <w:r w:rsidRPr="00C70DFE">
        <w:rPr>
          <w:rFonts w:ascii="Tahoma" w:hAnsi="Tahoma" w:cs="Tahoma"/>
          <w:b/>
          <w:bCs/>
          <w:i/>
          <w:sz w:val="19"/>
          <w:szCs w:val="19"/>
        </w:rPr>
        <w:t xml:space="preserve">Дирекция ИТ  </w:t>
      </w:r>
      <w:hyperlink r:id="rId10" w:history="1">
        <w:r w:rsidRPr="00C70DFE">
          <w:rPr>
            <w:rStyle w:val="a8"/>
            <w:rFonts w:ascii="Tahoma" w:hAnsi="Tahoma" w:cs="Tahoma"/>
            <w:i/>
            <w:sz w:val="19"/>
            <w:szCs w:val="19"/>
          </w:rPr>
          <w:t>it_purchasing@megacom.kg</w:t>
        </w:r>
      </w:hyperlink>
    </w:p>
    <w:p w14:paraId="4432AA43" w14:textId="77777777" w:rsidR="00611CB7" w:rsidRPr="00C70DFE" w:rsidRDefault="00611CB7" w:rsidP="00611CB7">
      <w:pPr>
        <w:pStyle w:val="af3"/>
        <w:rPr>
          <w:rStyle w:val="a8"/>
          <w:rFonts w:ascii="Tahoma" w:eastAsia="SimSun" w:hAnsi="Tahoma" w:cs="Tahoma"/>
          <w:b/>
          <w:bCs/>
          <w:i/>
          <w:sz w:val="19"/>
          <w:szCs w:val="19"/>
        </w:rPr>
      </w:pPr>
    </w:p>
    <w:p w14:paraId="66BA9671" w14:textId="77777777" w:rsidR="00611CB7" w:rsidRPr="00C70DFE" w:rsidRDefault="00611CB7" w:rsidP="003B3E58">
      <w:pPr>
        <w:pStyle w:val="af3"/>
        <w:numPr>
          <w:ilvl w:val="1"/>
          <w:numId w:val="12"/>
        </w:numPr>
        <w:ind w:left="0" w:firstLine="0"/>
        <w:rPr>
          <w:rFonts w:ascii="Tahoma" w:hAnsi="Tahoma" w:cs="Tahoma"/>
          <w:bCs/>
          <w:sz w:val="19"/>
          <w:szCs w:val="19"/>
        </w:rPr>
      </w:pPr>
      <w:r w:rsidRPr="00C70DFE">
        <w:rPr>
          <w:rFonts w:ascii="Tahoma" w:hAnsi="Tahoma" w:cs="Tahoma"/>
          <w:bCs/>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1F2A5F8B" w14:textId="77777777" w:rsidR="00611CB7" w:rsidRPr="00C70DFE" w:rsidRDefault="00611CB7" w:rsidP="00611CB7">
      <w:pPr>
        <w:pStyle w:val="af3"/>
        <w:rPr>
          <w:rFonts w:ascii="Tahoma" w:hAnsi="Tahoma" w:cs="Tahoma"/>
          <w:noProof/>
          <w:sz w:val="19"/>
          <w:szCs w:val="19"/>
        </w:rPr>
      </w:pPr>
      <w:r w:rsidRPr="00C70DFE">
        <w:rPr>
          <w:rFonts w:ascii="Tahoma" w:hAnsi="Tahoma" w:cs="Tahoma"/>
          <w:bCs/>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14:paraId="37A01FF4"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12.6.</w:t>
      </w:r>
      <w:r w:rsidRPr="00C70DFE">
        <w:rPr>
          <w:rFonts w:ascii="Tahoma" w:hAnsi="Tahoma" w:cs="Tahoma"/>
          <w:noProof/>
          <w:sz w:val="19"/>
          <w:szCs w:val="19"/>
        </w:rPr>
        <w:t xml:space="preserve"> </w:t>
      </w:r>
      <w:r w:rsidRPr="00C70DFE">
        <w:rPr>
          <w:rFonts w:ascii="Tahoma" w:hAnsi="Tahoma" w:cs="Tahoma"/>
          <w:noProof/>
          <w:sz w:val="19"/>
          <w:szCs w:val="19"/>
        </w:rPr>
        <w:tab/>
        <w:t>Ни одна из сторон не может передавать свои права и обязательства по Договору третьим лицам без письменного согласия другой стороны.</w:t>
      </w:r>
    </w:p>
    <w:p w14:paraId="14F69FEC" w14:textId="77777777" w:rsidR="00611CB7" w:rsidRPr="00C70DFE" w:rsidRDefault="00611CB7" w:rsidP="00611CB7">
      <w:pPr>
        <w:spacing w:after="0" w:line="240" w:lineRule="auto"/>
        <w:jc w:val="both"/>
        <w:rPr>
          <w:rFonts w:ascii="Tahoma" w:hAnsi="Tahoma" w:cs="Tahoma"/>
          <w:noProof/>
          <w:sz w:val="19"/>
          <w:szCs w:val="19"/>
        </w:rPr>
      </w:pPr>
      <w:r w:rsidRPr="00C70DFE">
        <w:rPr>
          <w:rFonts w:ascii="Tahoma" w:hAnsi="Tahoma" w:cs="Tahoma"/>
          <w:b/>
          <w:noProof/>
          <w:sz w:val="19"/>
          <w:szCs w:val="19"/>
        </w:rPr>
        <w:t>12.7.</w:t>
      </w:r>
      <w:r w:rsidRPr="00C70DFE">
        <w:rPr>
          <w:rFonts w:ascii="Tahoma" w:hAnsi="Tahoma" w:cs="Tahoma"/>
          <w:noProof/>
          <w:sz w:val="19"/>
          <w:szCs w:val="19"/>
        </w:rPr>
        <w:t xml:space="preserve"> Во всем остальном, что не предусмотрено настоящим Договором, стороны руководствуются действующим законодательством Кыргызской Республики.</w:t>
      </w:r>
    </w:p>
    <w:p w14:paraId="5461D0C3" w14:textId="77777777" w:rsidR="00611CB7" w:rsidRPr="00C70DFE" w:rsidRDefault="00611CB7" w:rsidP="00611CB7">
      <w:pPr>
        <w:spacing w:after="0" w:line="240" w:lineRule="auto"/>
        <w:jc w:val="center"/>
        <w:rPr>
          <w:rFonts w:ascii="Tahoma" w:hAnsi="Tahoma" w:cs="Tahoma"/>
          <w:b/>
          <w:noProof/>
          <w:sz w:val="19"/>
          <w:szCs w:val="19"/>
        </w:rPr>
      </w:pPr>
    </w:p>
    <w:p w14:paraId="61F3024D" w14:textId="7A0B8045" w:rsidR="00611CB7" w:rsidRPr="00C70DFE" w:rsidRDefault="00611CB7" w:rsidP="00C70DFE">
      <w:pPr>
        <w:spacing w:after="0" w:line="240" w:lineRule="auto"/>
        <w:jc w:val="center"/>
        <w:rPr>
          <w:rFonts w:ascii="Tahoma" w:hAnsi="Tahoma" w:cs="Tahoma"/>
          <w:b/>
          <w:noProof/>
          <w:sz w:val="19"/>
          <w:szCs w:val="19"/>
        </w:rPr>
      </w:pPr>
      <w:r w:rsidRPr="00C70DFE">
        <w:rPr>
          <w:rFonts w:ascii="Tahoma" w:hAnsi="Tahoma" w:cs="Tahoma"/>
          <w:b/>
          <w:noProof/>
          <w:sz w:val="19"/>
          <w:szCs w:val="19"/>
        </w:rPr>
        <w:t>13. Юридические адреса и реквизиты сторон</w:t>
      </w:r>
    </w:p>
    <w:tbl>
      <w:tblPr>
        <w:tblW w:w="0" w:type="auto"/>
        <w:tblLook w:val="04A0" w:firstRow="1" w:lastRow="0" w:firstColumn="1" w:lastColumn="0" w:noHBand="0" w:noVBand="1"/>
      </w:tblPr>
      <w:tblGrid>
        <w:gridCol w:w="4361"/>
        <w:gridCol w:w="4961"/>
      </w:tblGrid>
      <w:tr w:rsidR="00611CB7" w:rsidRPr="00C70DFE" w14:paraId="44190D4D" w14:textId="77777777" w:rsidTr="00611CB7">
        <w:tc>
          <w:tcPr>
            <w:tcW w:w="4361" w:type="dxa"/>
            <w:shd w:val="clear" w:color="auto" w:fill="EAF1DD"/>
          </w:tcPr>
          <w:p w14:paraId="42AC2754" w14:textId="77777777" w:rsidR="00611CB7" w:rsidRPr="00C70DFE" w:rsidRDefault="00611CB7" w:rsidP="00611CB7">
            <w:pPr>
              <w:pStyle w:val="af3"/>
              <w:contextualSpacing/>
              <w:jc w:val="center"/>
              <w:rPr>
                <w:rFonts w:ascii="Tahoma" w:hAnsi="Tahoma" w:cs="Tahoma"/>
                <w:b/>
                <w:noProof/>
                <w:sz w:val="19"/>
                <w:szCs w:val="19"/>
              </w:rPr>
            </w:pPr>
            <w:r w:rsidRPr="00C70DFE">
              <w:rPr>
                <w:rFonts w:ascii="Tahoma" w:hAnsi="Tahoma" w:cs="Tahoma"/>
                <w:b/>
                <w:noProof/>
                <w:sz w:val="19"/>
                <w:szCs w:val="19"/>
              </w:rPr>
              <w:t>Сторона-1</w:t>
            </w:r>
          </w:p>
        </w:tc>
        <w:tc>
          <w:tcPr>
            <w:tcW w:w="4961" w:type="dxa"/>
            <w:shd w:val="clear" w:color="auto" w:fill="EAF1DD"/>
          </w:tcPr>
          <w:p w14:paraId="616D95CF" w14:textId="77777777" w:rsidR="00611CB7" w:rsidRPr="00C70DFE" w:rsidRDefault="00611CB7" w:rsidP="00611CB7">
            <w:pPr>
              <w:pStyle w:val="af3"/>
              <w:contextualSpacing/>
              <w:jc w:val="center"/>
              <w:rPr>
                <w:rFonts w:ascii="Tahoma" w:hAnsi="Tahoma" w:cs="Tahoma"/>
                <w:b/>
                <w:noProof/>
                <w:sz w:val="19"/>
                <w:szCs w:val="19"/>
              </w:rPr>
            </w:pPr>
            <w:r w:rsidRPr="00C70DFE">
              <w:rPr>
                <w:rFonts w:ascii="Tahoma" w:hAnsi="Tahoma" w:cs="Tahoma"/>
                <w:b/>
                <w:noProof/>
                <w:sz w:val="19"/>
                <w:szCs w:val="19"/>
              </w:rPr>
              <w:t>Сторона-2</w:t>
            </w:r>
          </w:p>
        </w:tc>
      </w:tr>
      <w:tr w:rsidR="00611CB7" w:rsidRPr="00C70DFE" w14:paraId="2524802C" w14:textId="77777777" w:rsidTr="00611CB7">
        <w:tc>
          <w:tcPr>
            <w:tcW w:w="4361" w:type="dxa"/>
          </w:tcPr>
          <w:p w14:paraId="4C5E571A" w14:textId="3C3C5D5D" w:rsidR="00611CB7" w:rsidRPr="00C70DFE" w:rsidRDefault="00611CB7" w:rsidP="00611CB7">
            <w:pPr>
              <w:spacing w:after="0" w:line="240" w:lineRule="auto"/>
              <w:rPr>
                <w:rFonts w:ascii="Tahoma" w:hAnsi="Tahoma" w:cs="Tahoma"/>
                <w:b/>
                <w:sz w:val="19"/>
                <w:szCs w:val="19"/>
              </w:rPr>
            </w:pPr>
          </w:p>
        </w:tc>
        <w:tc>
          <w:tcPr>
            <w:tcW w:w="4961" w:type="dxa"/>
          </w:tcPr>
          <w:p w14:paraId="6FA9AD26"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
                <w:bCs/>
                <w:sz w:val="19"/>
                <w:szCs w:val="19"/>
              </w:rPr>
              <w:t>ЗАО "Альфа Телеком"</w:t>
            </w:r>
          </w:p>
          <w:p w14:paraId="5B64804A" w14:textId="77777777" w:rsidR="00611CB7" w:rsidRPr="00C70DFE" w:rsidRDefault="00611CB7" w:rsidP="00611CB7">
            <w:pPr>
              <w:pStyle w:val="af3"/>
              <w:contextualSpacing/>
              <w:rPr>
                <w:rFonts w:ascii="Tahoma" w:eastAsia="Arial Unicode MS" w:hAnsi="Tahoma" w:cs="Tahoma"/>
                <w:bCs/>
                <w:sz w:val="19"/>
                <w:szCs w:val="19"/>
              </w:rPr>
            </w:pPr>
          </w:p>
          <w:p w14:paraId="399A8FE5"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Cs/>
                <w:sz w:val="19"/>
                <w:szCs w:val="19"/>
              </w:rPr>
              <w:t>Кыргызская Республика,</w:t>
            </w:r>
          </w:p>
          <w:p w14:paraId="798F0513"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г. Бишкек, ул. Суюмбаева, 123.</w:t>
            </w:r>
          </w:p>
          <w:p w14:paraId="7EC2B5A4"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Р\С: 1091820182530113</w:t>
            </w:r>
          </w:p>
          <w:p w14:paraId="0EBF4BA4"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 xml:space="preserve">Бишкекский центральный филиал </w:t>
            </w:r>
          </w:p>
          <w:p w14:paraId="5BC59E2E"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 xml:space="preserve">ОАО "Оптима Банк", </w:t>
            </w:r>
          </w:p>
          <w:p w14:paraId="47522F1D"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БИК: 109018</w:t>
            </w:r>
          </w:p>
          <w:p w14:paraId="36E654A9"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ИНН: 00406200910056</w:t>
            </w:r>
          </w:p>
          <w:p w14:paraId="3D4AAB2A"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SWIFT: ENEJKG22</w:t>
            </w:r>
          </w:p>
          <w:p w14:paraId="749546F1" w14:textId="77777777" w:rsidR="00611CB7" w:rsidRPr="00C70DFE" w:rsidRDefault="00611CB7" w:rsidP="00611CB7">
            <w:pPr>
              <w:pStyle w:val="af3"/>
              <w:contextualSpacing/>
              <w:rPr>
                <w:rFonts w:ascii="Tahoma" w:eastAsia="Arial Unicode MS" w:hAnsi="Tahoma" w:cs="Tahoma"/>
                <w:bCs/>
                <w:sz w:val="19"/>
                <w:szCs w:val="19"/>
              </w:rPr>
            </w:pPr>
          </w:p>
          <w:p w14:paraId="1DCF7FD8"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
                <w:bCs/>
                <w:sz w:val="19"/>
                <w:szCs w:val="19"/>
              </w:rPr>
              <w:t>Для перечисления ГОИД</w:t>
            </w:r>
            <w:r w:rsidRPr="00C70DFE">
              <w:rPr>
                <w:rFonts w:ascii="Tahoma" w:eastAsia="Arial Unicode MS" w:hAnsi="Tahoma" w:cs="Tahoma"/>
                <w:bCs/>
                <w:sz w:val="19"/>
                <w:szCs w:val="19"/>
              </w:rPr>
              <w:t>:</w:t>
            </w:r>
          </w:p>
          <w:p w14:paraId="3C683159" w14:textId="489443A0"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ОАО «</w:t>
            </w:r>
            <w:r w:rsidR="00C70DFE" w:rsidRPr="00C70DFE">
              <w:rPr>
                <w:rFonts w:ascii="Tahoma" w:eastAsia="Arial Unicode MS" w:hAnsi="Tahoma" w:cs="Tahoma"/>
                <w:bCs/>
                <w:sz w:val="19"/>
                <w:szCs w:val="19"/>
              </w:rPr>
              <w:t>Айыл</w:t>
            </w:r>
            <w:r w:rsidRPr="00C70DFE">
              <w:rPr>
                <w:rFonts w:ascii="Tahoma" w:eastAsia="Arial Unicode MS" w:hAnsi="Tahoma" w:cs="Tahoma"/>
                <w:bCs/>
                <w:sz w:val="19"/>
                <w:szCs w:val="19"/>
              </w:rPr>
              <w:t xml:space="preserve"> Банк»</w:t>
            </w:r>
          </w:p>
          <w:p w14:paraId="0439FFCC"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г. Бишкек, Кыргызская Республика</w:t>
            </w:r>
          </w:p>
          <w:p w14:paraId="4ABA4A98"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ЗАО «Альфа Телеком»</w:t>
            </w:r>
          </w:p>
          <w:p w14:paraId="67CC848E"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Cs/>
                <w:sz w:val="19"/>
                <w:szCs w:val="19"/>
              </w:rPr>
              <w:t>Кыргызская Республика,</w:t>
            </w:r>
          </w:p>
          <w:p w14:paraId="2C062589" w14:textId="77777777"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г. Бишкек, ул. Суюмбаева, 123.</w:t>
            </w:r>
          </w:p>
          <w:p w14:paraId="02DACC78" w14:textId="2A38E2C0" w:rsidR="00611CB7" w:rsidRPr="00C70DFE" w:rsidRDefault="00611CB7" w:rsidP="00611CB7">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 xml:space="preserve">Счет: № </w:t>
            </w:r>
            <w:r w:rsidR="00C70DFE" w:rsidRPr="00C70DFE">
              <w:rPr>
                <w:rFonts w:ascii="Tahoma" w:hAnsi="Tahoma" w:cs="Tahoma"/>
                <w:sz w:val="19"/>
                <w:szCs w:val="19"/>
              </w:rPr>
              <w:t>1350100027537623</w:t>
            </w:r>
          </w:p>
          <w:p w14:paraId="311F9F06" w14:textId="60953C32" w:rsidR="00611CB7" w:rsidRPr="00C70DFE" w:rsidRDefault="00611CB7" w:rsidP="00C70DFE">
            <w:pPr>
              <w:pStyle w:val="af3"/>
              <w:contextualSpacing/>
              <w:rPr>
                <w:rFonts w:ascii="Tahoma" w:eastAsia="Arial Unicode MS" w:hAnsi="Tahoma" w:cs="Tahoma"/>
                <w:bCs/>
                <w:sz w:val="19"/>
                <w:szCs w:val="19"/>
              </w:rPr>
            </w:pPr>
            <w:r w:rsidRPr="00C70DFE">
              <w:rPr>
                <w:rFonts w:ascii="Tahoma" w:eastAsia="Arial Unicode MS" w:hAnsi="Tahoma" w:cs="Tahoma"/>
                <w:bCs/>
                <w:sz w:val="19"/>
                <w:szCs w:val="19"/>
              </w:rPr>
              <w:t>БИК: 1</w:t>
            </w:r>
            <w:r w:rsidR="00C70DFE" w:rsidRPr="00C70DFE">
              <w:rPr>
                <w:rFonts w:ascii="Tahoma" w:eastAsia="Arial Unicode MS" w:hAnsi="Tahoma" w:cs="Tahoma"/>
                <w:bCs/>
                <w:sz w:val="19"/>
                <w:szCs w:val="19"/>
              </w:rPr>
              <w:t>35001</w:t>
            </w:r>
          </w:p>
        </w:tc>
      </w:tr>
      <w:tr w:rsidR="00611CB7" w:rsidRPr="00C70DFE" w14:paraId="22E2E026" w14:textId="77777777" w:rsidTr="00611CB7">
        <w:tc>
          <w:tcPr>
            <w:tcW w:w="4361" w:type="dxa"/>
          </w:tcPr>
          <w:p w14:paraId="6F8164F4" w14:textId="77777777" w:rsidR="00611CB7" w:rsidRPr="00C70DFE" w:rsidRDefault="00611CB7" w:rsidP="00611CB7">
            <w:pPr>
              <w:spacing w:after="0" w:line="240" w:lineRule="auto"/>
              <w:rPr>
                <w:rFonts w:ascii="Tahoma" w:hAnsi="Tahoma" w:cs="Tahoma"/>
                <w:b/>
                <w:bCs/>
                <w:sz w:val="19"/>
                <w:szCs w:val="19"/>
              </w:rPr>
            </w:pPr>
            <w:r w:rsidRPr="00C70DFE">
              <w:rPr>
                <w:rFonts w:ascii="Tahoma" w:hAnsi="Tahoma" w:cs="Tahoma"/>
                <w:b/>
                <w:bCs/>
                <w:sz w:val="19"/>
                <w:szCs w:val="19"/>
              </w:rPr>
              <w:t>Директор</w:t>
            </w:r>
          </w:p>
          <w:p w14:paraId="520ACAFE" w14:textId="77777777" w:rsidR="00611CB7" w:rsidRPr="00C70DFE" w:rsidRDefault="00611CB7" w:rsidP="00611CB7">
            <w:pPr>
              <w:spacing w:after="0" w:line="240" w:lineRule="auto"/>
              <w:contextualSpacing/>
              <w:rPr>
                <w:rFonts w:ascii="Tahoma" w:eastAsia="Arial Unicode MS" w:hAnsi="Tahoma" w:cs="Tahoma"/>
                <w:b/>
                <w:bCs/>
                <w:sz w:val="19"/>
                <w:szCs w:val="19"/>
              </w:rPr>
            </w:pPr>
          </w:p>
          <w:p w14:paraId="031A50E9" w14:textId="17036504" w:rsidR="00611CB7" w:rsidRPr="00C70DFE" w:rsidRDefault="00611CB7" w:rsidP="00611CB7">
            <w:pPr>
              <w:spacing w:after="0" w:line="240" w:lineRule="auto"/>
              <w:contextualSpacing/>
              <w:rPr>
                <w:rFonts w:ascii="Tahoma" w:eastAsia="Arial Unicode MS" w:hAnsi="Tahoma" w:cs="Tahoma"/>
                <w:b/>
                <w:bCs/>
                <w:sz w:val="19"/>
                <w:szCs w:val="19"/>
              </w:rPr>
            </w:pPr>
            <w:r w:rsidRPr="00C70DFE">
              <w:rPr>
                <w:rFonts w:ascii="Tahoma" w:hAnsi="Tahoma" w:cs="Tahoma"/>
                <w:b/>
                <w:sz w:val="19"/>
                <w:szCs w:val="19"/>
              </w:rPr>
              <w:t>/</w:t>
            </w:r>
            <w:r w:rsidR="00C70DFE" w:rsidRPr="00C70DFE">
              <w:rPr>
                <w:rFonts w:ascii="Tahoma" w:hAnsi="Tahoma" w:cs="Tahoma"/>
                <w:b/>
                <w:sz w:val="19"/>
                <w:szCs w:val="19"/>
              </w:rPr>
              <w:t xml:space="preserve"> </w:t>
            </w:r>
            <w:r w:rsidRPr="00C70DFE">
              <w:rPr>
                <w:rFonts w:ascii="Tahoma" w:hAnsi="Tahoma" w:cs="Tahoma"/>
                <w:b/>
                <w:sz w:val="19"/>
                <w:szCs w:val="19"/>
              </w:rPr>
              <w:t xml:space="preserve">/ </w:t>
            </w:r>
            <w:r w:rsidRPr="00C70DFE">
              <w:rPr>
                <w:rFonts w:ascii="Tahoma" w:eastAsia="Arial Unicode MS" w:hAnsi="Tahoma" w:cs="Tahoma"/>
                <w:b/>
                <w:bCs/>
                <w:sz w:val="19"/>
                <w:szCs w:val="19"/>
              </w:rPr>
              <w:t>_________________</w:t>
            </w:r>
          </w:p>
          <w:p w14:paraId="239EBDEF"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Cs/>
                <w:sz w:val="19"/>
                <w:szCs w:val="19"/>
              </w:rPr>
              <w:t xml:space="preserve">                                 М.П.</w:t>
            </w:r>
          </w:p>
        </w:tc>
        <w:tc>
          <w:tcPr>
            <w:tcW w:w="4961" w:type="dxa"/>
          </w:tcPr>
          <w:p w14:paraId="5C228425"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
                <w:bCs/>
                <w:sz w:val="19"/>
                <w:szCs w:val="19"/>
              </w:rPr>
              <w:t>Генеральный директор</w:t>
            </w:r>
          </w:p>
          <w:p w14:paraId="33346D4A" w14:textId="77777777" w:rsidR="00611CB7" w:rsidRPr="00C70DFE" w:rsidRDefault="00611CB7" w:rsidP="00611CB7">
            <w:pPr>
              <w:pStyle w:val="af3"/>
              <w:contextualSpacing/>
              <w:rPr>
                <w:rFonts w:ascii="Tahoma" w:eastAsia="Arial Unicode MS" w:hAnsi="Tahoma" w:cs="Tahoma"/>
                <w:b/>
                <w:bCs/>
                <w:sz w:val="19"/>
                <w:szCs w:val="19"/>
              </w:rPr>
            </w:pPr>
          </w:p>
          <w:p w14:paraId="7D516E4B" w14:textId="18EA77BD"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
                <w:bCs/>
                <w:sz w:val="19"/>
                <w:szCs w:val="19"/>
              </w:rPr>
              <w:t>/</w:t>
            </w:r>
            <w:r w:rsidR="00C70DFE" w:rsidRPr="00C70DFE">
              <w:rPr>
                <w:rFonts w:ascii="Tahoma" w:eastAsia="Arial Unicode MS" w:hAnsi="Tahoma" w:cs="Tahoma"/>
                <w:b/>
                <w:bCs/>
                <w:sz w:val="19"/>
                <w:szCs w:val="19"/>
              </w:rPr>
              <w:t>Мамытов Н</w:t>
            </w:r>
            <w:r w:rsidRPr="00C70DFE">
              <w:rPr>
                <w:rFonts w:ascii="Tahoma" w:eastAsia="Arial Unicode MS" w:hAnsi="Tahoma" w:cs="Tahoma"/>
                <w:b/>
                <w:bCs/>
                <w:sz w:val="19"/>
                <w:szCs w:val="19"/>
              </w:rPr>
              <w:t>.</w:t>
            </w:r>
            <w:r w:rsidR="00C70DFE" w:rsidRPr="00C70DFE">
              <w:rPr>
                <w:rFonts w:ascii="Tahoma" w:eastAsia="Arial Unicode MS" w:hAnsi="Tahoma" w:cs="Tahoma"/>
                <w:b/>
                <w:bCs/>
                <w:sz w:val="19"/>
                <w:szCs w:val="19"/>
              </w:rPr>
              <w:t xml:space="preserve"> </w:t>
            </w:r>
            <w:r w:rsidRPr="00C70DFE">
              <w:rPr>
                <w:rFonts w:ascii="Tahoma" w:eastAsia="Arial Unicode MS" w:hAnsi="Tahoma" w:cs="Tahoma"/>
                <w:b/>
                <w:bCs/>
                <w:sz w:val="19"/>
                <w:szCs w:val="19"/>
              </w:rPr>
              <w:t xml:space="preserve">Т./__________________ </w:t>
            </w:r>
          </w:p>
          <w:p w14:paraId="38013F37" w14:textId="77777777" w:rsidR="00611CB7" w:rsidRPr="00C70DFE" w:rsidRDefault="00611CB7" w:rsidP="00611CB7">
            <w:pPr>
              <w:pStyle w:val="af3"/>
              <w:contextualSpacing/>
              <w:rPr>
                <w:rFonts w:ascii="Tahoma" w:eastAsia="Arial Unicode MS" w:hAnsi="Tahoma" w:cs="Tahoma"/>
                <w:b/>
                <w:bCs/>
                <w:sz w:val="19"/>
                <w:szCs w:val="19"/>
              </w:rPr>
            </w:pPr>
            <w:r w:rsidRPr="00C70DFE">
              <w:rPr>
                <w:rFonts w:ascii="Tahoma" w:eastAsia="Arial Unicode MS" w:hAnsi="Tahoma" w:cs="Tahoma"/>
                <w:bCs/>
                <w:sz w:val="19"/>
                <w:szCs w:val="19"/>
              </w:rPr>
              <w:t xml:space="preserve">                                           М.П.</w:t>
            </w:r>
          </w:p>
        </w:tc>
      </w:tr>
    </w:tbl>
    <w:p w14:paraId="2FFB44AF" w14:textId="6EB11CE2" w:rsidR="00611CB7" w:rsidRPr="00C70DFE" w:rsidRDefault="00611CB7" w:rsidP="00C70DFE">
      <w:pPr>
        <w:rPr>
          <w:rFonts w:ascii="Tahoma" w:hAnsi="Tahoma" w:cs="Tahoma"/>
          <w:sz w:val="19"/>
          <w:szCs w:val="19"/>
        </w:rPr>
      </w:pPr>
    </w:p>
    <w:p w14:paraId="5586A997" w14:textId="77777777" w:rsidR="00611CB7" w:rsidRPr="00C70DFE" w:rsidRDefault="00611CB7" w:rsidP="00611CB7">
      <w:pPr>
        <w:tabs>
          <w:tab w:val="center" w:pos="4961"/>
        </w:tabs>
        <w:rPr>
          <w:rFonts w:ascii="Tahoma" w:hAnsi="Tahoma" w:cs="Tahoma"/>
          <w:sz w:val="19"/>
          <w:szCs w:val="19"/>
        </w:rPr>
      </w:pPr>
    </w:p>
    <w:p w14:paraId="2A24F2A7" w14:textId="77777777" w:rsidR="00611CB7" w:rsidRPr="00C70DFE" w:rsidRDefault="00611CB7" w:rsidP="00611CB7">
      <w:pPr>
        <w:tabs>
          <w:tab w:val="center" w:pos="4961"/>
        </w:tabs>
        <w:rPr>
          <w:rFonts w:ascii="Tahoma" w:hAnsi="Tahoma" w:cs="Tahoma"/>
          <w:sz w:val="19"/>
          <w:szCs w:val="19"/>
        </w:rPr>
        <w:sectPr w:rsidR="00611CB7" w:rsidRPr="00C70DFE" w:rsidSect="00C70DFE">
          <w:pgSz w:w="11906" w:h="16838"/>
          <w:pgMar w:top="851" w:right="707" w:bottom="568" w:left="709" w:header="708"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43139CE7" w14:textId="6109F8B4" w:rsidR="00611CB7" w:rsidRPr="00C70DFE" w:rsidRDefault="00611CB7" w:rsidP="00611CB7">
      <w:pPr>
        <w:jc w:val="center"/>
        <w:rPr>
          <w:rFonts w:ascii="Tahoma" w:hAnsi="Tahoma" w:cs="Tahoma"/>
          <w:b/>
          <w:bCs/>
          <w:color w:val="000000"/>
          <w:sz w:val="19"/>
          <w:szCs w:val="19"/>
        </w:rPr>
      </w:pPr>
      <w:r w:rsidRPr="00C70DFE">
        <w:rPr>
          <w:rFonts w:ascii="Tahoma" w:hAnsi="Tahoma" w:cs="Tahoma"/>
          <w:b/>
          <w:bCs/>
          <w:color w:val="000000"/>
          <w:sz w:val="19"/>
          <w:szCs w:val="19"/>
        </w:rPr>
        <w:lastRenderedPageBreak/>
        <w:t>Спецификация</w:t>
      </w:r>
    </w:p>
    <w:p w14:paraId="6277252E" w14:textId="77777777"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t xml:space="preserve">Приложение №1 </w:t>
      </w:r>
    </w:p>
    <w:p w14:paraId="0FDA38B2" w14:textId="77777777"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t xml:space="preserve">к Договору о предоставлении прав доступа к технической поддержке № _____ </w:t>
      </w:r>
    </w:p>
    <w:p w14:paraId="41BDB61E" w14:textId="77777777" w:rsidR="00611CB7" w:rsidRPr="00C70DFE" w:rsidRDefault="00611CB7" w:rsidP="00611CB7">
      <w:pPr>
        <w:spacing w:after="0"/>
        <w:ind w:firstLine="567"/>
        <w:jc w:val="right"/>
        <w:rPr>
          <w:rFonts w:ascii="Tahoma" w:hAnsi="Tahoma" w:cs="Tahoma"/>
          <w:b/>
          <w:sz w:val="19"/>
          <w:szCs w:val="19"/>
        </w:rPr>
      </w:pPr>
    </w:p>
    <w:p w14:paraId="2600723E" w14:textId="1A5DE1E3"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t>от «___» __________ 202</w:t>
      </w:r>
      <w:r w:rsidR="00C70DFE" w:rsidRPr="00C70DFE">
        <w:rPr>
          <w:rFonts w:ascii="Tahoma" w:hAnsi="Tahoma" w:cs="Tahoma"/>
          <w:b/>
          <w:sz w:val="19"/>
          <w:szCs w:val="19"/>
        </w:rPr>
        <w:t>3</w:t>
      </w:r>
      <w:r w:rsidRPr="00C70DFE">
        <w:rPr>
          <w:rFonts w:ascii="Tahoma" w:hAnsi="Tahoma" w:cs="Tahoma"/>
          <w:b/>
          <w:sz w:val="19"/>
          <w:szCs w:val="19"/>
        </w:rPr>
        <w:t>г.</w:t>
      </w:r>
    </w:p>
    <w:p w14:paraId="7A2B8A17" w14:textId="77777777" w:rsidR="00611CB7" w:rsidRPr="00C70DFE" w:rsidRDefault="00611CB7" w:rsidP="00611CB7">
      <w:pPr>
        <w:spacing w:after="0"/>
        <w:ind w:firstLine="567"/>
        <w:rPr>
          <w:rFonts w:ascii="Tahoma" w:hAnsi="Tahoma" w:cs="Tahoma"/>
          <w:b/>
          <w:bCs/>
          <w:color w:val="000000"/>
          <w:sz w:val="19"/>
          <w:szCs w:val="19"/>
        </w:rPr>
      </w:pPr>
      <w:r w:rsidRPr="00C70DFE">
        <w:rPr>
          <w:rFonts w:ascii="Tahoma" w:hAnsi="Tahoma" w:cs="Tahoma"/>
          <w:b/>
          <w:sz w:val="19"/>
          <w:szCs w:val="19"/>
        </w:rPr>
        <w:t>г. Бишкек</w:t>
      </w:r>
    </w:p>
    <w:p w14:paraId="735D7ED3" w14:textId="77777777" w:rsidR="00611CB7" w:rsidRPr="00C70DFE" w:rsidRDefault="00611CB7" w:rsidP="00611CB7">
      <w:pPr>
        <w:spacing w:after="0"/>
        <w:ind w:firstLine="567"/>
        <w:jc w:val="center"/>
        <w:rPr>
          <w:rFonts w:ascii="Tahoma" w:hAnsi="Tahoma" w:cs="Tahoma"/>
          <w:b/>
          <w:sz w:val="19"/>
          <w:szCs w:val="19"/>
        </w:rPr>
      </w:pPr>
    </w:p>
    <w:p w14:paraId="64D76933" w14:textId="77777777" w:rsidR="00611CB7" w:rsidRPr="00C70DFE" w:rsidRDefault="00611CB7" w:rsidP="00611CB7">
      <w:pPr>
        <w:tabs>
          <w:tab w:val="left" w:pos="9091"/>
        </w:tabs>
        <w:rPr>
          <w:rFonts w:ascii="Tahoma" w:hAnsi="Tahoma" w:cs="Tahoma"/>
          <w:sz w:val="19"/>
          <w:szCs w:val="19"/>
        </w:rPr>
        <w:sectPr w:rsidR="00611CB7" w:rsidRPr="00C70DFE" w:rsidSect="00C70DFE">
          <w:footerReference w:type="default" r:id="rId11"/>
          <w:pgSz w:w="16838" w:h="11906" w:orient="landscape"/>
          <w:pgMar w:top="425" w:right="567" w:bottom="567" w:left="567" w:header="709" w:footer="299"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r w:rsidRPr="00C70DFE">
        <w:rPr>
          <w:rFonts w:ascii="Tahoma" w:hAnsi="Tahoma" w:cs="Tahoma"/>
          <w:sz w:val="19"/>
          <w:szCs w:val="19"/>
        </w:rPr>
        <w:tab/>
      </w:r>
      <w:r w:rsidRPr="00C70DFE">
        <w:rPr>
          <w:rFonts w:ascii="Tahoma" w:hAnsi="Tahoma" w:cs="Tahoma"/>
          <w:sz w:val="19"/>
          <w:szCs w:val="19"/>
        </w:rPr>
        <w:tab/>
      </w:r>
    </w:p>
    <w:p w14:paraId="36EBAFCE" w14:textId="77777777"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lastRenderedPageBreak/>
        <w:t>Приложение №2</w:t>
      </w:r>
    </w:p>
    <w:p w14:paraId="0AC4495B" w14:textId="77777777"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t xml:space="preserve">к Договору о предоставлении прав пользования технической поддержкой № _______ </w:t>
      </w:r>
    </w:p>
    <w:p w14:paraId="273EE188" w14:textId="28DB2945" w:rsidR="00611CB7" w:rsidRPr="00C70DFE" w:rsidRDefault="00611CB7" w:rsidP="00611CB7">
      <w:pPr>
        <w:spacing w:after="0"/>
        <w:ind w:firstLine="567"/>
        <w:jc w:val="right"/>
        <w:rPr>
          <w:rFonts w:ascii="Tahoma" w:hAnsi="Tahoma" w:cs="Tahoma"/>
          <w:b/>
          <w:sz w:val="19"/>
          <w:szCs w:val="19"/>
        </w:rPr>
      </w:pPr>
      <w:r w:rsidRPr="00C70DFE">
        <w:rPr>
          <w:rFonts w:ascii="Tahoma" w:hAnsi="Tahoma" w:cs="Tahoma"/>
          <w:b/>
          <w:sz w:val="19"/>
          <w:szCs w:val="19"/>
        </w:rPr>
        <w:t>от «___» __________ 202</w:t>
      </w:r>
      <w:r w:rsidR="00C70DFE">
        <w:rPr>
          <w:rFonts w:ascii="Tahoma" w:hAnsi="Tahoma" w:cs="Tahoma"/>
          <w:b/>
          <w:sz w:val="19"/>
          <w:szCs w:val="19"/>
        </w:rPr>
        <w:t>3</w:t>
      </w:r>
      <w:r w:rsidRPr="00C70DFE">
        <w:rPr>
          <w:rFonts w:ascii="Tahoma" w:hAnsi="Tahoma" w:cs="Tahoma"/>
          <w:b/>
          <w:sz w:val="19"/>
          <w:szCs w:val="19"/>
        </w:rPr>
        <w:t xml:space="preserve"> г.</w:t>
      </w:r>
    </w:p>
    <w:p w14:paraId="325EDE19" w14:textId="77777777" w:rsidR="00611CB7" w:rsidRPr="00C70DFE" w:rsidRDefault="00611CB7" w:rsidP="00611CB7">
      <w:pPr>
        <w:spacing w:after="0"/>
        <w:ind w:firstLine="567"/>
        <w:jc w:val="right"/>
        <w:rPr>
          <w:rFonts w:ascii="Tahoma" w:hAnsi="Tahoma" w:cs="Tahoma"/>
          <w:b/>
          <w:sz w:val="19"/>
          <w:szCs w:val="19"/>
        </w:rPr>
      </w:pPr>
    </w:p>
    <w:p w14:paraId="7C7B27B1" w14:textId="77777777" w:rsidR="00611CB7" w:rsidRPr="00C70DFE" w:rsidRDefault="00611CB7" w:rsidP="00611CB7">
      <w:pPr>
        <w:spacing w:after="0"/>
        <w:jc w:val="both"/>
        <w:rPr>
          <w:rFonts w:ascii="Tahoma" w:hAnsi="Tahoma" w:cs="Tahoma"/>
          <w:b/>
          <w:sz w:val="19"/>
          <w:szCs w:val="19"/>
        </w:rPr>
      </w:pPr>
      <w:r w:rsidRPr="00C70DFE">
        <w:rPr>
          <w:rFonts w:ascii="Tahoma" w:hAnsi="Tahoma" w:cs="Tahoma"/>
          <w:b/>
          <w:sz w:val="19"/>
          <w:szCs w:val="19"/>
        </w:rPr>
        <w:t xml:space="preserve">г. Бишкек                                                 </w:t>
      </w:r>
      <w:r w:rsidRPr="00C70DFE">
        <w:rPr>
          <w:rFonts w:ascii="Tahoma" w:hAnsi="Tahoma" w:cs="Tahoma"/>
          <w:b/>
          <w:sz w:val="19"/>
          <w:szCs w:val="19"/>
        </w:rPr>
        <w:tab/>
      </w:r>
      <w:r w:rsidRPr="00C70DFE">
        <w:rPr>
          <w:rFonts w:ascii="Tahoma" w:hAnsi="Tahoma" w:cs="Tahoma"/>
          <w:b/>
          <w:sz w:val="19"/>
          <w:szCs w:val="19"/>
        </w:rPr>
        <w:tab/>
      </w:r>
      <w:r w:rsidRPr="00C70DFE">
        <w:rPr>
          <w:rFonts w:ascii="Tahoma" w:hAnsi="Tahoma" w:cs="Tahoma"/>
          <w:b/>
          <w:sz w:val="19"/>
          <w:szCs w:val="19"/>
        </w:rPr>
        <w:tab/>
      </w:r>
    </w:p>
    <w:p w14:paraId="1BAE9D80" w14:textId="77777777" w:rsidR="00611CB7" w:rsidRPr="00C70DFE" w:rsidRDefault="00611CB7" w:rsidP="00611CB7">
      <w:pPr>
        <w:pStyle w:val="afa"/>
        <w:spacing w:after="0" w:line="23" w:lineRule="atLeast"/>
        <w:jc w:val="center"/>
        <w:rPr>
          <w:rFonts w:ascii="Tahoma" w:hAnsi="Tahoma" w:cs="Tahoma"/>
          <w:b/>
          <w:sz w:val="19"/>
          <w:szCs w:val="19"/>
          <w:lang w:val="ru-RU"/>
        </w:rPr>
      </w:pPr>
      <w:r w:rsidRPr="00C70DFE">
        <w:rPr>
          <w:rFonts w:ascii="Tahoma" w:hAnsi="Tahoma" w:cs="Tahoma"/>
          <w:b/>
          <w:sz w:val="19"/>
          <w:szCs w:val="19"/>
          <w:lang w:val="ru-RU"/>
        </w:rPr>
        <w:t xml:space="preserve">Акт </w:t>
      </w:r>
    </w:p>
    <w:p w14:paraId="14DCF611" w14:textId="77777777" w:rsidR="00611CB7" w:rsidRPr="00C70DFE" w:rsidRDefault="00611CB7" w:rsidP="00611CB7">
      <w:pPr>
        <w:pStyle w:val="afa"/>
        <w:spacing w:after="0" w:line="23" w:lineRule="atLeast"/>
        <w:jc w:val="center"/>
        <w:rPr>
          <w:rFonts w:ascii="Tahoma" w:hAnsi="Tahoma" w:cs="Tahoma"/>
          <w:b/>
          <w:sz w:val="19"/>
          <w:szCs w:val="19"/>
          <w:lang w:val="ru-RU"/>
        </w:rPr>
      </w:pPr>
      <w:r w:rsidRPr="00C70DFE">
        <w:rPr>
          <w:rFonts w:ascii="Tahoma" w:hAnsi="Tahoma" w:cs="Tahoma"/>
          <w:b/>
          <w:sz w:val="19"/>
          <w:szCs w:val="19"/>
          <w:lang w:val="ru-RU"/>
        </w:rPr>
        <w:t xml:space="preserve"> приема-передачи </w:t>
      </w:r>
      <w:r w:rsidRPr="00C70DFE">
        <w:rPr>
          <w:rFonts w:ascii="Tahoma" w:hAnsi="Tahoma" w:cs="Tahoma"/>
          <w:b/>
          <w:sz w:val="19"/>
          <w:szCs w:val="19"/>
          <w:lang w:val="ru-RU" w:eastAsia="ar-SA"/>
        </w:rPr>
        <w:t>прав доступа к</w:t>
      </w:r>
      <w:r w:rsidRPr="00C70DFE">
        <w:rPr>
          <w:rFonts w:ascii="Tahoma" w:hAnsi="Tahoma" w:cs="Tahoma"/>
          <w:b/>
          <w:sz w:val="19"/>
          <w:szCs w:val="19"/>
          <w:lang w:val="ru-RU"/>
        </w:rPr>
        <w:t xml:space="preserve"> технической поддержке</w:t>
      </w:r>
    </w:p>
    <w:p w14:paraId="7BD8B759" w14:textId="77777777" w:rsidR="00611CB7" w:rsidRPr="00C70DFE" w:rsidRDefault="00611CB7" w:rsidP="00611CB7">
      <w:pPr>
        <w:pStyle w:val="afa"/>
        <w:spacing w:after="0" w:line="23" w:lineRule="atLeast"/>
        <w:jc w:val="center"/>
        <w:rPr>
          <w:rFonts w:ascii="Tahoma" w:hAnsi="Tahoma" w:cs="Tahoma"/>
          <w:b/>
          <w:sz w:val="19"/>
          <w:szCs w:val="19"/>
          <w:lang w:val="ru-RU"/>
        </w:rPr>
      </w:pPr>
    </w:p>
    <w:p w14:paraId="43FED4FB" w14:textId="31C1DA71" w:rsidR="00611CB7" w:rsidRPr="00C70DFE" w:rsidRDefault="00C70DFE" w:rsidP="00611CB7">
      <w:pPr>
        <w:pStyle w:val="afa"/>
        <w:spacing w:after="0" w:line="23" w:lineRule="atLeast"/>
        <w:jc w:val="both"/>
        <w:rPr>
          <w:rFonts w:ascii="Tahoma" w:hAnsi="Tahoma" w:cs="Tahoma"/>
          <w:sz w:val="19"/>
          <w:szCs w:val="19"/>
          <w:lang w:val="ru-RU"/>
        </w:rPr>
      </w:pPr>
      <w:r>
        <w:rPr>
          <w:rFonts w:ascii="Tahoma" w:hAnsi="Tahoma" w:cs="Tahoma"/>
          <w:b/>
          <w:sz w:val="19"/>
          <w:szCs w:val="19"/>
          <w:lang w:val="ru-RU"/>
        </w:rPr>
        <w:t>__________</w:t>
      </w:r>
      <w:r w:rsidR="00611CB7" w:rsidRPr="00C70DFE">
        <w:rPr>
          <w:rFonts w:ascii="Tahoma" w:hAnsi="Tahoma" w:cs="Tahoma"/>
          <w:b/>
          <w:sz w:val="19"/>
          <w:szCs w:val="19"/>
          <w:lang w:val="ru-RU"/>
        </w:rPr>
        <w:t xml:space="preserve">, </w:t>
      </w:r>
      <w:r w:rsidR="00611CB7" w:rsidRPr="00C70DFE">
        <w:rPr>
          <w:rFonts w:ascii="Tahoma" w:hAnsi="Tahoma" w:cs="Tahoma"/>
          <w:sz w:val="19"/>
          <w:szCs w:val="19"/>
          <w:lang w:val="ru-RU"/>
        </w:rPr>
        <w:t>в дальнейшем именуемое «</w:t>
      </w:r>
      <w:r w:rsidR="00611CB7" w:rsidRPr="00C70DFE">
        <w:rPr>
          <w:rFonts w:ascii="Tahoma" w:hAnsi="Tahoma" w:cs="Tahoma"/>
          <w:b/>
          <w:sz w:val="19"/>
          <w:szCs w:val="19"/>
          <w:lang w:val="ru-RU"/>
        </w:rPr>
        <w:t>Сторона-1</w:t>
      </w:r>
      <w:r w:rsidR="00611CB7" w:rsidRPr="00C70DFE">
        <w:rPr>
          <w:rFonts w:ascii="Tahoma" w:hAnsi="Tahoma" w:cs="Tahoma"/>
          <w:sz w:val="19"/>
          <w:szCs w:val="19"/>
          <w:lang w:val="ru-RU"/>
        </w:rPr>
        <w:t xml:space="preserve">», в лице </w:t>
      </w:r>
      <w:r>
        <w:rPr>
          <w:rFonts w:ascii="Tahoma" w:hAnsi="Tahoma" w:cs="Tahoma"/>
          <w:sz w:val="19"/>
          <w:szCs w:val="19"/>
          <w:lang w:val="ru-RU"/>
        </w:rPr>
        <w:t>__________</w:t>
      </w:r>
      <w:r w:rsidR="00611CB7" w:rsidRPr="00C70DFE">
        <w:rPr>
          <w:rFonts w:ascii="Tahoma" w:hAnsi="Tahoma" w:cs="Tahoma"/>
          <w:sz w:val="19"/>
          <w:szCs w:val="19"/>
          <w:lang w:val="ru-RU"/>
        </w:rPr>
        <w:t xml:space="preserve">, действующего на основании </w:t>
      </w:r>
      <w:r>
        <w:rPr>
          <w:rFonts w:ascii="Tahoma" w:hAnsi="Tahoma" w:cs="Tahoma"/>
          <w:sz w:val="19"/>
          <w:szCs w:val="19"/>
          <w:lang w:val="ru-RU"/>
        </w:rPr>
        <w:t>_______</w:t>
      </w:r>
      <w:r w:rsidR="00611CB7" w:rsidRPr="00C70DFE">
        <w:rPr>
          <w:rFonts w:ascii="Tahoma" w:hAnsi="Tahoma" w:cs="Tahoma"/>
          <w:sz w:val="19"/>
          <w:szCs w:val="19"/>
          <w:lang w:val="ru-RU"/>
        </w:rPr>
        <w:t xml:space="preserve">, с одной стороны, и ЗАО </w:t>
      </w:r>
      <w:r w:rsidR="00611CB7" w:rsidRPr="00C70DFE">
        <w:rPr>
          <w:rFonts w:ascii="Tahoma" w:hAnsi="Tahoma" w:cs="Tahoma"/>
          <w:b/>
          <w:sz w:val="19"/>
          <w:szCs w:val="19"/>
          <w:lang w:val="ru-RU"/>
        </w:rPr>
        <w:t>«Альфа Телеком»</w:t>
      </w:r>
      <w:r w:rsidR="00611CB7" w:rsidRPr="00C70DFE">
        <w:rPr>
          <w:rFonts w:ascii="Tahoma" w:hAnsi="Tahoma" w:cs="Tahoma"/>
          <w:sz w:val="19"/>
          <w:szCs w:val="19"/>
          <w:lang w:val="ru-RU"/>
        </w:rPr>
        <w:t xml:space="preserve">, именуемое в дальнейшем Сторона-2, в лице Генерального директора </w:t>
      </w:r>
      <w:r>
        <w:rPr>
          <w:rFonts w:ascii="Tahoma" w:hAnsi="Tahoma" w:cs="Tahoma"/>
          <w:sz w:val="19"/>
          <w:szCs w:val="19"/>
          <w:lang w:val="ru-RU"/>
        </w:rPr>
        <w:t>Мамытова Н</w:t>
      </w:r>
      <w:r w:rsidR="00611CB7" w:rsidRPr="00C70DFE">
        <w:rPr>
          <w:rFonts w:ascii="Tahoma" w:hAnsi="Tahoma" w:cs="Tahoma"/>
          <w:sz w:val="19"/>
          <w:szCs w:val="19"/>
          <w:lang w:val="ru-RU"/>
        </w:rPr>
        <w:t>.</w:t>
      </w:r>
      <w:r>
        <w:rPr>
          <w:rFonts w:ascii="Tahoma" w:hAnsi="Tahoma" w:cs="Tahoma"/>
          <w:sz w:val="19"/>
          <w:szCs w:val="19"/>
          <w:lang w:val="ru-RU"/>
        </w:rPr>
        <w:t xml:space="preserve"> </w:t>
      </w:r>
      <w:r w:rsidR="00611CB7" w:rsidRPr="00C70DFE">
        <w:rPr>
          <w:rFonts w:ascii="Tahoma" w:hAnsi="Tahoma" w:cs="Tahoma"/>
          <w:sz w:val="19"/>
          <w:szCs w:val="19"/>
          <w:lang w:val="ru-RU"/>
        </w:rPr>
        <w:t>Т., действующего на основании</w:t>
      </w:r>
      <w:r w:rsidR="00611CB7" w:rsidRPr="00C70DFE">
        <w:rPr>
          <w:rFonts w:ascii="Tahoma" w:hAnsi="Tahoma" w:cs="Tahoma"/>
          <w:sz w:val="19"/>
          <w:szCs w:val="19"/>
        </w:rPr>
        <w:t> </w:t>
      </w:r>
      <w:r w:rsidR="00611CB7" w:rsidRPr="00C70DFE">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223D8092" w14:textId="77777777" w:rsidR="00611CB7" w:rsidRPr="00C70DFE" w:rsidRDefault="00611CB7" w:rsidP="00611CB7">
      <w:pPr>
        <w:pStyle w:val="afa"/>
        <w:spacing w:after="0" w:line="23" w:lineRule="atLeast"/>
        <w:jc w:val="both"/>
        <w:rPr>
          <w:rFonts w:ascii="Tahoma" w:hAnsi="Tahoma" w:cs="Tahoma"/>
          <w:sz w:val="19"/>
          <w:szCs w:val="19"/>
          <w:lang w:val="ru-RU"/>
        </w:rPr>
      </w:pPr>
    </w:p>
    <w:p w14:paraId="2C7A1D48" w14:textId="77777777" w:rsidR="00611CB7" w:rsidRPr="00C70DFE" w:rsidRDefault="00611CB7" w:rsidP="003B3E58">
      <w:pPr>
        <w:pStyle w:val="afa"/>
        <w:numPr>
          <w:ilvl w:val="0"/>
          <w:numId w:val="8"/>
        </w:numPr>
        <w:spacing w:after="0" w:line="23" w:lineRule="atLeast"/>
        <w:jc w:val="both"/>
        <w:rPr>
          <w:rFonts w:ascii="Tahoma" w:hAnsi="Tahoma" w:cs="Tahoma"/>
          <w:sz w:val="19"/>
          <w:szCs w:val="19"/>
          <w:lang w:val="ru-RU"/>
        </w:rPr>
      </w:pPr>
      <w:r w:rsidRPr="00C70DFE">
        <w:rPr>
          <w:rFonts w:ascii="Tahoma" w:hAnsi="Tahoma" w:cs="Tahoma"/>
          <w:sz w:val="19"/>
          <w:szCs w:val="19"/>
          <w:lang w:val="ru-RU"/>
        </w:rPr>
        <w:t xml:space="preserve">Сторона-1 предоставил Стороне-2 право доступа к технической поддержке следующего программного обеспечения: </w:t>
      </w:r>
    </w:p>
    <w:p w14:paraId="63C22E7E" w14:textId="77777777" w:rsidR="00611CB7" w:rsidRPr="00C70DFE" w:rsidRDefault="00611CB7" w:rsidP="00611CB7">
      <w:pPr>
        <w:pStyle w:val="afa"/>
        <w:spacing w:after="0" w:line="23" w:lineRule="atLeast"/>
        <w:ind w:left="765"/>
        <w:jc w:val="both"/>
        <w:rPr>
          <w:rFonts w:ascii="Tahoma" w:hAnsi="Tahoma" w:cs="Tahoma"/>
          <w:sz w:val="19"/>
          <w:szCs w:val="19"/>
          <w:lang w:val="ru-RU"/>
        </w:rPr>
      </w:pPr>
    </w:p>
    <w:tbl>
      <w:tblPr>
        <w:tblW w:w="10206" w:type="dxa"/>
        <w:tblInd w:w="-10" w:type="dxa"/>
        <w:tblLayout w:type="fixed"/>
        <w:tblLook w:val="04A0" w:firstRow="1" w:lastRow="0" w:firstColumn="1" w:lastColumn="0" w:noHBand="0" w:noVBand="1"/>
      </w:tblPr>
      <w:tblGrid>
        <w:gridCol w:w="416"/>
        <w:gridCol w:w="1285"/>
        <w:gridCol w:w="1276"/>
        <w:gridCol w:w="1843"/>
        <w:gridCol w:w="1134"/>
        <w:gridCol w:w="33"/>
        <w:gridCol w:w="1810"/>
        <w:gridCol w:w="708"/>
        <w:gridCol w:w="1701"/>
      </w:tblGrid>
      <w:tr w:rsidR="00611CB7" w:rsidRPr="00C70DFE" w14:paraId="7106AEB1" w14:textId="77777777" w:rsidTr="00611CB7">
        <w:trPr>
          <w:trHeight w:val="696"/>
        </w:trPr>
        <w:tc>
          <w:tcPr>
            <w:tcW w:w="416" w:type="dxa"/>
            <w:tcBorders>
              <w:top w:val="single" w:sz="8" w:space="0" w:color="auto"/>
              <w:left w:val="single" w:sz="8" w:space="0" w:color="auto"/>
              <w:bottom w:val="single" w:sz="4" w:space="0" w:color="auto"/>
              <w:right w:val="nil"/>
            </w:tcBorders>
            <w:shd w:val="clear" w:color="auto" w:fill="FDE9D9"/>
            <w:vAlign w:val="center"/>
            <w:hideMark/>
          </w:tcPr>
          <w:p w14:paraId="2B7E81B9" w14:textId="77777777" w:rsidR="00611CB7" w:rsidRPr="00C70DFE" w:rsidRDefault="00611CB7" w:rsidP="00611CB7">
            <w:pPr>
              <w:spacing w:after="0" w:line="240" w:lineRule="auto"/>
              <w:ind w:left="-108" w:right="-108"/>
              <w:contextualSpacing/>
              <w:jc w:val="center"/>
              <w:rPr>
                <w:rFonts w:ascii="Tahoma" w:hAnsi="Tahoma" w:cs="Tahoma"/>
                <w:b/>
                <w:bCs/>
                <w:sz w:val="19"/>
                <w:szCs w:val="19"/>
              </w:rPr>
            </w:pPr>
            <w:r w:rsidRPr="00C70DFE">
              <w:rPr>
                <w:rFonts w:ascii="Tahoma" w:hAnsi="Tahoma" w:cs="Tahoma"/>
                <w:b/>
                <w:bCs/>
                <w:sz w:val="19"/>
                <w:szCs w:val="19"/>
              </w:rPr>
              <w:t>№ п/п</w:t>
            </w:r>
          </w:p>
        </w:tc>
        <w:tc>
          <w:tcPr>
            <w:tcW w:w="1285" w:type="dxa"/>
            <w:tcBorders>
              <w:top w:val="single" w:sz="8" w:space="0" w:color="auto"/>
              <w:left w:val="single" w:sz="8" w:space="0" w:color="auto"/>
              <w:bottom w:val="single" w:sz="8" w:space="0" w:color="auto"/>
              <w:right w:val="nil"/>
            </w:tcBorders>
            <w:shd w:val="clear" w:color="auto" w:fill="FDE9D9"/>
            <w:vAlign w:val="center"/>
            <w:hideMark/>
          </w:tcPr>
          <w:p w14:paraId="2F4369E7" w14:textId="77777777" w:rsidR="00611CB7" w:rsidRPr="00C70DFE" w:rsidRDefault="00611CB7" w:rsidP="00611CB7">
            <w:pPr>
              <w:spacing w:after="0" w:line="240" w:lineRule="auto"/>
              <w:contextualSpacing/>
              <w:jc w:val="center"/>
              <w:rPr>
                <w:rFonts w:ascii="Tahoma" w:hAnsi="Tahoma" w:cs="Tahoma"/>
                <w:b/>
                <w:bCs/>
                <w:sz w:val="19"/>
                <w:szCs w:val="19"/>
              </w:rPr>
            </w:pPr>
            <w:r w:rsidRPr="00C70DFE">
              <w:rPr>
                <w:rFonts w:ascii="Tahoma" w:hAnsi="Tahoma" w:cs="Tahoma"/>
                <w:b/>
                <w:bCs/>
                <w:sz w:val="19"/>
                <w:szCs w:val="19"/>
              </w:rPr>
              <w:t>Наименование услуг</w:t>
            </w:r>
          </w:p>
        </w:tc>
        <w:tc>
          <w:tcPr>
            <w:tcW w:w="1276"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484298A3" w14:textId="77777777" w:rsidR="00611CB7" w:rsidRPr="00C70DFE" w:rsidRDefault="00611CB7" w:rsidP="00611CB7">
            <w:pPr>
              <w:spacing w:after="0" w:line="240" w:lineRule="auto"/>
              <w:contextualSpacing/>
              <w:jc w:val="center"/>
              <w:rPr>
                <w:rFonts w:ascii="Tahoma" w:hAnsi="Tahoma" w:cs="Tahoma"/>
                <w:b/>
                <w:bCs/>
                <w:sz w:val="19"/>
                <w:szCs w:val="19"/>
              </w:rPr>
            </w:pPr>
            <w:r w:rsidRPr="00C70DFE">
              <w:rPr>
                <w:rFonts w:ascii="Tahoma" w:hAnsi="Tahoma" w:cs="Tahoma"/>
                <w:b/>
                <w:bCs/>
                <w:sz w:val="19"/>
                <w:szCs w:val="19"/>
              </w:rPr>
              <w:t xml:space="preserve">Подробное описание </w:t>
            </w:r>
          </w:p>
        </w:tc>
        <w:tc>
          <w:tcPr>
            <w:tcW w:w="1843" w:type="dxa"/>
            <w:tcBorders>
              <w:top w:val="single" w:sz="8" w:space="0" w:color="auto"/>
              <w:left w:val="nil"/>
              <w:bottom w:val="single" w:sz="8" w:space="0" w:color="auto"/>
              <w:right w:val="single" w:sz="4" w:space="0" w:color="auto"/>
            </w:tcBorders>
            <w:shd w:val="clear" w:color="auto" w:fill="FDE9D9"/>
          </w:tcPr>
          <w:p w14:paraId="3DE67743" w14:textId="77777777" w:rsidR="00611CB7" w:rsidRPr="00C70DFE" w:rsidRDefault="00611CB7" w:rsidP="00611CB7">
            <w:pPr>
              <w:spacing w:after="0" w:line="240" w:lineRule="auto"/>
              <w:jc w:val="center"/>
              <w:rPr>
                <w:rFonts w:ascii="Tahoma" w:hAnsi="Tahoma" w:cs="Tahoma"/>
                <w:b/>
                <w:bCs/>
                <w:sz w:val="19"/>
                <w:szCs w:val="19"/>
              </w:rPr>
            </w:pPr>
            <w:r w:rsidRPr="00C70DFE">
              <w:rPr>
                <w:rFonts w:ascii="Tahoma" w:hAnsi="Tahoma" w:cs="Tahoma"/>
                <w:b/>
                <w:bCs/>
                <w:sz w:val="19"/>
                <w:szCs w:val="19"/>
              </w:rPr>
              <w:t>Срок действия прав доступа к технической поддержке</w:t>
            </w:r>
          </w:p>
        </w:tc>
        <w:tc>
          <w:tcPr>
            <w:tcW w:w="1134" w:type="dxa"/>
            <w:tcBorders>
              <w:top w:val="single" w:sz="8" w:space="0" w:color="auto"/>
              <w:left w:val="nil"/>
              <w:bottom w:val="single" w:sz="8" w:space="0" w:color="auto"/>
              <w:right w:val="nil"/>
            </w:tcBorders>
            <w:shd w:val="clear" w:color="auto" w:fill="FDE9D9"/>
            <w:vAlign w:val="center"/>
            <w:hideMark/>
          </w:tcPr>
          <w:p w14:paraId="4D7A1B35" w14:textId="77777777" w:rsidR="00611CB7" w:rsidRPr="00C70DFE" w:rsidRDefault="00611CB7" w:rsidP="00611CB7">
            <w:pPr>
              <w:spacing w:after="0" w:line="240" w:lineRule="auto"/>
              <w:jc w:val="center"/>
              <w:rPr>
                <w:rFonts w:ascii="Tahoma" w:hAnsi="Tahoma" w:cs="Tahoma"/>
                <w:b/>
                <w:bCs/>
                <w:sz w:val="19"/>
                <w:szCs w:val="19"/>
              </w:rPr>
            </w:pPr>
            <w:r w:rsidRPr="00C70DFE">
              <w:rPr>
                <w:rFonts w:ascii="Tahoma" w:hAnsi="Tahoma" w:cs="Tahoma"/>
                <w:b/>
                <w:bCs/>
                <w:sz w:val="19"/>
                <w:szCs w:val="19"/>
              </w:rPr>
              <w:t>Кол-во, лицензий</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6072A03C" w14:textId="77777777" w:rsidR="00611CB7" w:rsidRPr="00C70DFE" w:rsidRDefault="00611CB7" w:rsidP="00611CB7">
            <w:pPr>
              <w:spacing w:after="0" w:line="240" w:lineRule="auto"/>
              <w:contextualSpacing/>
              <w:jc w:val="center"/>
              <w:rPr>
                <w:rFonts w:ascii="Tahoma" w:hAnsi="Tahoma" w:cs="Tahoma"/>
                <w:b/>
                <w:bCs/>
                <w:sz w:val="19"/>
                <w:szCs w:val="19"/>
              </w:rPr>
            </w:pPr>
            <w:r w:rsidRPr="00C70DFE">
              <w:rPr>
                <w:rFonts w:ascii="Tahoma" w:hAnsi="Tahoma" w:cs="Tahoma"/>
                <w:b/>
                <w:bCs/>
                <w:sz w:val="19"/>
                <w:szCs w:val="19"/>
              </w:rPr>
              <w:t>Стоимость (без учета НДС), Сом КР</w:t>
            </w:r>
          </w:p>
        </w:tc>
        <w:tc>
          <w:tcPr>
            <w:tcW w:w="708" w:type="dxa"/>
            <w:tcBorders>
              <w:top w:val="single" w:sz="8" w:space="0" w:color="auto"/>
              <w:left w:val="single" w:sz="8" w:space="0" w:color="auto"/>
              <w:bottom w:val="single" w:sz="8" w:space="0" w:color="auto"/>
              <w:right w:val="single" w:sz="8" w:space="0" w:color="auto"/>
            </w:tcBorders>
            <w:shd w:val="clear" w:color="auto" w:fill="FDE9D9"/>
          </w:tcPr>
          <w:p w14:paraId="287A11CA" w14:textId="77777777" w:rsidR="00611CB7" w:rsidRPr="00C70DFE" w:rsidRDefault="00611CB7" w:rsidP="00611CB7">
            <w:pPr>
              <w:spacing w:after="0" w:line="240" w:lineRule="auto"/>
              <w:contextualSpacing/>
              <w:jc w:val="center"/>
              <w:rPr>
                <w:rFonts w:ascii="Tahoma" w:hAnsi="Tahoma" w:cs="Tahoma"/>
                <w:b/>
                <w:bCs/>
                <w:sz w:val="19"/>
                <w:szCs w:val="19"/>
              </w:rPr>
            </w:pPr>
            <w:r w:rsidRPr="00C70DFE">
              <w:rPr>
                <w:rFonts w:ascii="Tahoma" w:hAnsi="Tahoma" w:cs="Tahoma"/>
                <w:b/>
                <w:bCs/>
                <w:sz w:val="19"/>
                <w:szCs w:val="19"/>
              </w:rPr>
              <w:t>НДС, Сом КР</w:t>
            </w:r>
          </w:p>
        </w:tc>
        <w:tc>
          <w:tcPr>
            <w:tcW w:w="1701" w:type="dxa"/>
            <w:tcBorders>
              <w:top w:val="single" w:sz="8" w:space="0" w:color="auto"/>
              <w:left w:val="single" w:sz="8" w:space="0" w:color="auto"/>
              <w:bottom w:val="single" w:sz="8" w:space="0" w:color="auto"/>
              <w:right w:val="single" w:sz="8" w:space="0" w:color="auto"/>
            </w:tcBorders>
            <w:shd w:val="clear" w:color="auto" w:fill="FDE9D9"/>
          </w:tcPr>
          <w:p w14:paraId="6E092CC0" w14:textId="77777777" w:rsidR="00611CB7" w:rsidRPr="00C70DFE" w:rsidRDefault="00611CB7" w:rsidP="00611CB7">
            <w:pPr>
              <w:spacing w:after="0" w:line="240" w:lineRule="auto"/>
              <w:contextualSpacing/>
              <w:jc w:val="center"/>
              <w:rPr>
                <w:rFonts w:ascii="Tahoma" w:hAnsi="Tahoma" w:cs="Tahoma"/>
                <w:b/>
                <w:bCs/>
                <w:sz w:val="19"/>
                <w:szCs w:val="19"/>
              </w:rPr>
            </w:pPr>
            <w:r w:rsidRPr="00C70DFE">
              <w:rPr>
                <w:rFonts w:ascii="Tahoma" w:hAnsi="Tahoma" w:cs="Tahoma"/>
                <w:b/>
                <w:bCs/>
                <w:sz w:val="19"/>
                <w:szCs w:val="19"/>
              </w:rPr>
              <w:t>Итого, с учетом налогов (Сом КР)</w:t>
            </w:r>
          </w:p>
        </w:tc>
      </w:tr>
      <w:tr w:rsidR="00611CB7" w:rsidRPr="00C70DFE" w14:paraId="55B56B5E" w14:textId="77777777" w:rsidTr="00611CB7">
        <w:trPr>
          <w:trHeight w:val="289"/>
        </w:trPr>
        <w:tc>
          <w:tcPr>
            <w:tcW w:w="10206" w:type="dxa"/>
            <w:gridSpan w:val="9"/>
            <w:tcBorders>
              <w:left w:val="single" w:sz="8" w:space="0" w:color="auto"/>
              <w:bottom w:val="single" w:sz="8" w:space="0" w:color="auto"/>
              <w:right w:val="single" w:sz="8" w:space="0" w:color="auto"/>
            </w:tcBorders>
            <w:shd w:val="clear" w:color="auto" w:fill="EAF1DD"/>
          </w:tcPr>
          <w:p w14:paraId="2868C0B3" w14:textId="77777777" w:rsidR="00611CB7" w:rsidRPr="00C70DFE" w:rsidRDefault="00611CB7" w:rsidP="00611CB7">
            <w:pPr>
              <w:spacing w:after="0" w:line="240" w:lineRule="auto"/>
              <w:contextualSpacing/>
              <w:rPr>
                <w:rFonts w:ascii="Tahoma" w:hAnsi="Tahoma" w:cs="Tahoma"/>
                <w:b/>
                <w:bCs/>
                <w:color w:val="000000"/>
                <w:sz w:val="19"/>
                <w:szCs w:val="19"/>
              </w:rPr>
            </w:pPr>
          </w:p>
        </w:tc>
      </w:tr>
      <w:tr w:rsidR="00611CB7" w:rsidRPr="00C70DFE" w14:paraId="3BCEF40C" w14:textId="77777777" w:rsidTr="00611CB7">
        <w:trPr>
          <w:trHeight w:val="1069"/>
        </w:trPr>
        <w:tc>
          <w:tcPr>
            <w:tcW w:w="416" w:type="dxa"/>
            <w:tcBorders>
              <w:top w:val="single" w:sz="8" w:space="0" w:color="auto"/>
              <w:left w:val="single" w:sz="8" w:space="0" w:color="auto"/>
              <w:bottom w:val="single" w:sz="8" w:space="0" w:color="auto"/>
              <w:right w:val="single" w:sz="4" w:space="0" w:color="auto"/>
            </w:tcBorders>
            <w:shd w:val="clear" w:color="auto" w:fill="auto"/>
            <w:vAlign w:val="center"/>
          </w:tcPr>
          <w:p w14:paraId="2BE4D4E9" w14:textId="77777777" w:rsidR="00611CB7" w:rsidRPr="00C70DFE" w:rsidRDefault="00611CB7" w:rsidP="00611CB7">
            <w:pPr>
              <w:spacing w:after="0" w:line="240" w:lineRule="auto"/>
              <w:jc w:val="center"/>
              <w:rPr>
                <w:rFonts w:ascii="Tahoma" w:hAnsi="Tahoma" w:cs="Tahoma"/>
                <w:b/>
                <w:bCs/>
                <w:color w:val="000000"/>
                <w:sz w:val="19"/>
                <w:szCs w:val="19"/>
              </w:rPr>
            </w:pPr>
          </w:p>
        </w:tc>
        <w:tc>
          <w:tcPr>
            <w:tcW w:w="1285" w:type="dxa"/>
            <w:tcBorders>
              <w:top w:val="nil"/>
              <w:left w:val="single" w:sz="4" w:space="0" w:color="auto"/>
              <w:bottom w:val="single" w:sz="4" w:space="0" w:color="auto"/>
              <w:right w:val="single" w:sz="4" w:space="0" w:color="auto"/>
            </w:tcBorders>
            <w:vAlign w:val="center"/>
          </w:tcPr>
          <w:p w14:paraId="04C8A75F" w14:textId="77777777" w:rsidR="00611CB7" w:rsidRPr="00C70DFE" w:rsidRDefault="00611CB7" w:rsidP="00611CB7">
            <w:pPr>
              <w:rPr>
                <w:rFonts w:ascii="Tahoma" w:hAnsi="Tahoma" w:cs="Tahoma"/>
                <w:sz w:val="19"/>
                <w:szCs w:val="19"/>
              </w:rPr>
            </w:pPr>
          </w:p>
        </w:tc>
        <w:tc>
          <w:tcPr>
            <w:tcW w:w="1276" w:type="dxa"/>
            <w:tcBorders>
              <w:top w:val="nil"/>
              <w:left w:val="nil"/>
              <w:bottom w:val="single" w:sz="4" w:space="0" w:color="auto"/>
              <w:right w:val="single" w:sz="4" w:space="0" w:color="auto"/>
            </w:tcBorders>
            <w:vAlign w:val="center"/>
          </w:tcPr>
          <w:p w14:paraId="20C987E2" w14:textId="77777777" w:rsidR="00611CB7" w:rsidRPr="00C70DFE" w:rsidRDefault="00611CB7" w:rsidP="00611CB7">
            <w:pPr>
              <w:rPr>
                <w:rFonts w:ascii="Tahoma" w:hAnsi="Tahoma" w:cs="Tahoma"/>
                <w:sz w:val="19"/>
                <w:szCs w:val="19"/>
              </w:rPr>
            </w:pPr>
          </w:p>
        </w:tc>
        <w:tc>
          <w:tcPr>
            <w:tcW w:w="1843" w:type="dxa"/>
            <w:tcBorders>
              <w:top w:val="single" w:sz="8" w:space="0" w:color="auto"/>
              <w:left w:val="nil"/>
              <w:bottom w:val="single" w:sz="8" w:space="0" w:color="auto"/>
              <w:right w:val="single" w:sz="4" w:space="0" w:color="auto"/>
            </w:tcBorders>
            <w:vAlign w:val="center"/>
          </w:tcPr>
          <w:p w14:paraId="6E6EAE8F" w14:textId="77777777" w:rsidR="00611CB7" w:rsidRPr="00C70DFE" w:rsidRDefault="00611CB7" w:rsidP="00611CB7">
            <w:pPr>
              <w:spacing w:after="0" w:line="240" w:lineRule="auto"/>
              <w:jc w:val="center"/>
              <w:rPr>
                <w:rFonts w:ascii="Tahoma" w:hAnsi="Tahoma" w:cs="Tahoma"/>
                <w:b/>
                <w:bCs/>
                <w:color w:val="000000"/>
                <w:sz w:val="19"/>
                <w:szCs w:val="19"/>
              </w:rPr>
            </w:pPr>
          </w:p>
        </w:tc>
        <w:tc>
          <w:tcPr>
            <w:tcW w:w="1167" w:type="dxa"/>
            <w:gridSpan w:val="2"/>
            <w:tcBorders>
              <w:top w:val="single" w:sz="8" w:space="0" w:color="auto"/>
              <w:left w:val="nil"/>
              <w:bottom w:val="single" w:sz="8" w:space="0" w:color="auto"/>
              <w:right w:val="single" w:sz="4" w:space="0" w:color="auto"/>
            </w:tcBorders>
            <w:shd w:val="clear" w:color="auto" w:fill="auto"/>
            <w:vAlign w:val="center"/>
          </w:tcPr>
          <w:p w14:paraId="272B8C67" w14:textId="77777777" w:rsidR="00611CB7" w:rsidRPr="00C70DFE" w:rsidRDefault="00611CB7" w:rsidP="00611CB7">
            <w:pPr>
              <w:spacing w:after="0" w:line="240" w:lineRule="auto"/>
              <w:jc w:val="center"/>
              <w:rPr>
                <w:rFonts w:ascii="Tahoma" w:hAnsi="Tahoma" w:cs="Tahoma"/>
                <w:b/>
                <w:bCs/>
                <w:color w:val="000000"/>
                <w:sz w:val="19"/>
                <w:szCs w:val="19"/>
              </w:rPr>
            </w:pPr>
          </w:p>
        </w:tc>
        <w:tc>
          <w:tcPr>
            <w:tcW w:w="1810" w:type="dxa"/>
            <w:tcBorders>
              <w:top w:val="single" w:sz="8" w:space="0" w:color="auto"/>
              <w:left w:val="single" w:sz="4" w:space="0" w:color="auto"/>
              <w:bottom w:val="single" w:sz="8" w:space="0" w:color="auto"/>
              <w:right w:val="single" w:sz="4" w:space="0" w:color="auto"/>
            </w:tcBorders>
            <w:shd w:val="clear" w:color="auto" w:fill="auto"/>
            <w:vAlign w:val="center"/>
          </w:tcPr>
          <w:p w14:paraId="4CB606FC" w14:textId="77777777" w:rsidR="00611CB7" w:rsidRPr="00C70DFE" w:rsidRDefault="00611CB7" w:rsidP="00611CB7">
            <w:pPr>
              <w:spacing w:after="0" w:line="240" w:lineRule="auto"/>
              <w:jc w:val="center"/>
              <w:rPr>
                <w:rFonts w:ascii="Tahoma" w:hAnsi="Tahoma" w:cs="Tahoma"/>
                <w:b/>
                <w:bCs/>
                <w:color w:val="000000"/>
                <w:sz w:val="19"/>
                <w:szCs w:val="19"/>
              </w:rPr>
            </w:pPr>
          </w:p>
        </w:tc>
        <w:tc>
          <w:tcPr>
            <w:tcW w:w="708" w:type="dxa"/>
            <w:tcBorders>
              <w:top w:val="single" w:sz="8" w:space="0" w:color="auto"/>
              <w:left w:val="single" w:sz="4" w:space="0" w:color="auto"/>
              <w:bottom w:val="single" w:sz="8" w:space="0" w:color="auto"/>
              <w:right w:val="single" w:sz="4" w:space="0" w:color="auto"/>
            </w:tcBorders>
            <w:shd w:val="clear" w:color="auto" w:fill="auto"/>
            <w:vAlign w:val="center"/>
          </w:tcPr>
          <w:p w14:paraId="7E36DAE5" w14:textId="77777777" w:rsidR="00611CB7" w:rsidRPr="00C70DFE" w:rsidRDefault="00611CB7" w:rsidP="00611CB7">
            <w:pPr>
              <w:spacing w:after="0" w:line="240" w:lineRule="auto"/>
              <w:jc w:val="center"/>
              <w:rPr>
                <w:rFonts w:ascii="Tahoma" w:hAnsi="Tahoma" w:cs="Tahoma"/>
                <w:b/>
                <w:bCs/>
                <w:color w:val="000000"/>
                <w:sz w:val="19"/>
                <w:szCs w:val="19"/>
              </w:rPr>
            </w:pP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19786BDE" w14:textId="77777777" w:rsidR="00611CB7" w:rsidRPr="00C70DFE" w:rsidRDefault="00611CB7" w:rsidP="00611CB7">
            <w:pPr>
              <w:spacing w:after="0" w:line="240" w:lineRule="auto"/>
              <w:jc w:val="center"/>
              <w:rPr>
                <w:rFonts w:ascii="Tahoma" w:hAnsi="Tahoma" w:cs="Tahoma"/>
                <w:b/>
                <w:bCs/>
                <w:color w:val="000000"/>
                <w:sz w:val="19"/>
                <w:szCs w:val="19"/>
              </w:rPr>
            </w:pPr>
          </w:p>
        </w:tc>
      </w:tr>
      <w:tr w:rsidR="00611CB7" w:rsidRPr="00C70DFE" w14:paraId="1F448C42" w14:textId="77777777" w:rsidTr="00611CB7">
        <w:trPr>
          <w:trHeight w:val="260"/>
        </w:trPr>
        <w:tc>
          <w:tcPr>
            <w:tcW w:w="416" w:type="dxa"/>
            <w:tcBorders>
              <w:top w:val="single" w:sz="8" w:space="0" w:color="auto"/>
              <w:left w:val="single" w:sz="8" w:space="0" w:color="auto"/>
              <w:bottom w:val="single" w:sz="8" w:space="0" w:color="auto"/>
              <w:right w:val="single" w:sz="4" w:space="0" w:color="auto"/>
            </w:tcBorders>
            <w:shd w:val="clear" w:color="auto" w:fill="EAF1DD"/>
          </w:tcPr>
          <w:p w14:paraId="0D754661" w14:textId="77777777" w:rsidR="00611CB7" w:rsidRPr="00C70DFE" w:rsidRDefault="00611CB7" w:rsidP="00611CB7">
            <w:pPr>
              <w:spacing w:after="0" w:line="240" w:lineRule="auto"/>
              <w:contextualSpacing/>
              <w:rPr>
                <w:rFonts w:ascii="Tahoma" w:hAnsi="Tahoma" w:cs="Tahoma"/>
                <w:b/>
                <w:bCs/>
                <w:color w:val="000000"/>
                <w:sz w:val="19"/>
                <w:szCs w:val="19"/>
              </w:rPr>
            </w:pPr>
          </w:p>
        </w:tc>
        <w:tc>
          <w:tcPr>
            <w:tcW w:w="8089" w:type="dxa"/>
            <w:gridSpan w:val="7"/>
            <w:tcBorders>
              <w:top w:val="single" w:sz="8" w:space="0" w:color="auto"/>
              <w:left w:val="single" w:sz="8" w:space="0" w:color="auto"/>
              <w:bottom w:val="single" w:sz="8" w:space="0" w:color="auto"/>
              <w:right w:val="single" w:sz="4" w:space="0" w:color="auto"/>
            </w:tcBorders>
            <w:shd w:val="clear" w:color="auto" w:fill="EAF1DD"/>
            <w:vAlign w:val="center"/>
          </w:tcPr>
          <w:p w14:paraId="6719BECB" w14:textId="77777777" w:rsidR="00611CB7" w:rsidRPr="00C70DFE" w:rsidRDefault="00611CB7" w:rsidP="00611CB7">
            <w:pPr>
              <w:spacing w:after="0" w:line="240" w:lineRule="auto"/>
              <w:contextualSpacing/>
              <w:rPr>
                <w:rFonts w:ascii="Tahoma" w:hAnsi="Tahoma" w:cs="Tahoma"/>
                <w:b/>
                <w:bCs/>
                <w:color w:val="000000"/>
                <w:sz w:val="19"/>
                <w:szCs w:val="19"/>
              </w:rPr>
            </w:pPr>
            <w:r w:rsidRPr="00C70DFE">
              <w:rPr>
                <w:rFonts w:ascii="Tahoma" w:hAnsi="Tahoma" w:cs="Tahoma"/>
                <w:b/>
                <w:bCs/>
                <w:color w:val="000000"/>
                <w:sz w:val="19"/>
                <w:szCs w:val="19"/>
              </w:rPr>
              <w:t>ИТОГО:</w:t>
            </w:r>
          </w:p>
        </w:tc>
        <w:tc>
          <w:tcPr>
            <w:tcW w:w="1701" w:type="dxa"/>
            <w:tcBorders>
              <w:top w:val="single" w:sz="8" w:space="0" w:color="auto"/>
              <w:left w:val="single" w:sz="4" w:space="0" w:color="auto"/>
              <w:bottom w:val="single" w:sz="8" w:space="0" w:color="auto"/>
              <w:right w:val="single" w:sz="8" w:space="0" w:color="auto"/>
            </w:tcBorders>
            <w:shd w:val="clear" w:color="auto" w:fill="EAF1DD"/>
            <w:vAlign w:val="center"/>
          </w:tcPr>
          <w:p w14:paraId="61B95D7E" w14:textId="77777777" w:rsidR="00611CB7" w:rsidRPr="00C70DFE" w:rsidRDefault="00611CB7" w:rsidP="00611CB7">
            <w:pPr>
              <w:spacing w:after="0" w:line="240" w:lineRule="auto"/>
              <w:contextualSpacing/>
              <w:rPr>
                <w:rFonts w:ascii="Tahoma" w:hAnsi="Tahoma" w:cs="Tahoma"/>
                <w:b/>
                <w:bCs/>
                <w:color w:val="000000"/>
                <w:sz w:val="19"/>
                <w:szCs w:val="19"/>
              </w:rPr>
            </w:pPr>
          </w:p>
        </w:tc>
      </w:tr>
    </w:tbl>
    <w:p w14:paraId="23C57F85" w14:textId="77777777" w:rsidR="00611CB7" w:rsidRPr="00C70DFE" w:rsidRDefault="00611CB7" w:rsidP="00611CB7">
      <w:pPr>
        <w:pStyle w:val="afa"/>
        <w:tabs>
          <w:tab w:val="left" w:pos="374"/>
        </w:tabs>
        <w:spacing w:after="0" w:line="23" w:lineRule="atLeast"/>
        <w:jc w:val="both"/>
        <w:rPr>
          <w:rFonts w:ascii="Tahoma" w:hAnsi="Tahoma" w:cs="Tahoma"/>
          <w:b/>
          <w:sz w:val="19"/>
          <w:szCs w:val="19"/>
        </w:rPr>
      </w:pPr>
    </w:p>
    <w:p w14:paraId="6AB9C5FD" w14:textId="77777777" w:rsidR="00611CB7" w:rsidRPr="00C70DFE" w:rsidRDefault="00611CB7" w:rsidP="00611CB7">
      <w:pPr>
        <w:pStyle w:val="afa"/>
        <w:tabs>
          <w:tab w:val="left" w:pos="374"/>
        </w:tabs>
        <w:spacing w:after="0" w:line="23" w:lineRule="atLeast"/>
        <w:jc w:val="both"/>
        <w:rPr>
          <w:rFonts w:ascii="Tahoma" w:hAnsi="Tahoma" w:cs="Tahoma"/>
          <w:bCs/>
          <w:sz w:val="19"/>
          <w:szCs w:val="19"/>
          <w:lang w:val="ru-RU"/>
        </w:rPr>
      </w:pPr>
      <w:r w:rsidRPr="00C70DFE">
        <w:rPr>
          <w:rFonts w:ascii="Tahoma" w:hAnsi="Tahoma" w:cs="Tahoma"/>
          <w:b/>
          <w:sz w:val="19"/>
          <w:szCs w:val="19"/>
          <w:lang w:val="ru-RU"/>
        </w:rPr>
        <w:tab/>
        <w:t>2.</w:t>
      </w:r>
      <w:r w:rsidRPr="00C70DFE">
        <w:rPr>
          <w:rFonts w:ascii="Tahoma" w:hAnsi="Tahoma" w:cs="Tahoma"/>
          <w:sz w:val="19"/>
          <w:szCs w:val="19"/>
          <w:lang w:val="ru-RU"/>
        </w:rPr>
        <w:t xml:space="preserve"> Стороны претензий друг к другу не имеют.</w:t>
      </w:r>
    </w:p>
    <w:p w14:paraId="73ED6F59" w14:textId="77777777" w:rsidR="00611CB7" w:rsidRPr="00C70DFE" w:rsidRDefault="00611CB7" w:rsidP="00611CB7">
      <w:pPr>
        <w:pStyle w:val="afa"/>
        <w:spacing w:after="0" w:line="23" w:lineRule="atLeast"/>
        <w:ind w:left="720" w:firstLine="720"/>
        <w:rPr>
          <w:rFonts w:ascii="Tahoma" w:hAnsi="Tahoma" w:cs="Tahoma"/>
          <w:b/>
          <w:sz w:val="19"/>
          <w:szCs w:val="19"/>
          <w:lang w:val="ru-RU"/>
        </w:rPr>
      </w:pPr>
    </w:p>
    <w:p w14:paraId="76D58D82" w14:textId="77777777" w:rsidR="00611CB7" w:rsidRPr="00C70DFE" w:rsidRDefault="00611CB7" w:rsidP="00611CB7">
      <w:pPr>
        <w:tabs>
          <w:tab w:val="left" w:pos="374"/>
        </w:tabs>
        <w:spacing w:after="0" w:line="240" w:lineRule="auto"/>
        <w:jc w:val="both"/>
        <w:rPr>
          <w:rFonts w:ascii="Tahoma" w:hAnsi="Tahoma" w:cs="Tahoma"/>
          <w:sz w:val="19"/>
          <w:szCs w:val="19"/>
        </w:rPr>
      </w:pPr>
    </w:p>
    <w:tbl>
      <w:tblPr>
        <w:tblW w:w="10559" w:type="dxa"/>
        <w:tblInd w:w="108" w:type="dxa"/>
        <w:tblLook w:val="04A0" w:firstRow="1" w:lastRow="0" w:firstColumn="1" w:lastColumn="0" w:noHBand="0" w:noVBand="1"/>
      </w:tblPr>
      <w:tblGrid>
        <w:gridCol w:w="5988"/>
        <w:gridCol w:w="4571"/>
      </w:tblGrid>
      <w:tr w:rsidR="00611CB7" w:rsidRPr="00C70DFE" w14:paraId="13F171DD" w14:textId="77777777" w:rsidTr="00611CB7">
        <w:trPr>
          <w:trHeight w:val="2048"/>
        </w:trPr>
        <w:tc>
          <w:tcPr>
            <w:tcW w:w="5988" w:type="dxa"/>
            <w:shd w:val="clear" w:color="auto" w:fill="auto"/>
          </w:tcPr>
          <w:p w14:paraId="79A2AEE2" w14:textId="77777777" w:rsidR="00611CB7" w:rsidRPr="00C70DFE" w:rsidRDefault="00611CB7" w:rsidP="00611CB7">
            <w:pPr>
              <w:spacing w:after="0" w:line="240" w:lineRule="auto"/>
              <w:rPr>
                <w:rFonts w:ascii="Tahoma" w:hAnsi="Tahoma" w:cs="Tahoma"/>
                <w:b/>
                <w:bCs/>
                <w:sz w:val="19"/>
                <w:szCs w:val="19"/>
              </w:rPr>
            </w:pPr>
            <w:r w:rsidRPr="00C70DFE">
              <w:rPr>
                <w:rFonts w:ascii="Tahoma" w:hAnsi="Tahoma" w:cs="Tahoma"/>
                <w:b/>
                <w:bCs/>
                <w:sz w:val="19"/>
                <w:szCs w:val="19"/>
              </w:rPr>
              <w:t>Сторона-1:</w:t>
            </w:r>
          </w:p>
          <w:p w14:paraId="10E6013B" w14:textId="123D7E0D" w:rsidR="00611CB7" w:rsidRPr="00C70DFE" w:rsidRDefault="00611CB7" w:rsidP="00611CB7">
            <w:pPr>
              <w:spacing w:after="0"/>
              <w:rPr>
                <w:rFonts w:ascii="Tahoma" w:hAnsi="Tahoma" w:cs="Tahoma"/>
                <w:sz w:val="19"/>
                <w:szCs w:val="19"/>
              </w:rPr>
            </w:pPr>
            <w:r w:rsidRPr="00C70DFE">
              <w:rPr>
                <w:rFonts w:ascii="Tahoma" w:hAnsi="Tahoma" w:cs="Tahoma"/>
                <w:sz w:val="19"/>
                <w:szCs w:val="19"/>
              </w:rPr>
              <w:t>_____________________</w:t>
            </w:r>
          </w:p>
          <w:p w14:paraId="62C9E609" w14:textId="77777777" w:rsidR="00611CB7" w:rsidRPr="00C70DFE" w:rsidRDefault="00611CB7" w:rsidP="00611CB7">
            <w:pPr>
              <w:spacing w:after="0" w:line="240" w:lineRule="auto"/>
              <w:contextualSpacing/>
              <w:rPr>
                <w:rFonts w:ascii="Tahoma" w:hAnsi="Tahoma" w:cs="Tahoma"/>
                <w:b/>
                <w:sz w:val="19"/>
                <w:szCs w:val="19"/>
              </w:rPr>
            </w:pPr>
            <w:r w:rsidRPr="00C70DFE">
              <w:rPr>
                <w:rFonts w:ascii="Tahoma" w:hAnsi="Tahoma" w:cs="Tahoma"/>
                <w:sz w:val="19"/>
                <w:szCs w:val="19"/>
              </w:rPr>
              <w:t xml:space="preserve">                           М.П.</w:t>
            </w:r>
          </w:p>
        </w:tc>
        <w:tc>
          <w:tcPr>
            <w:tcW w:w="4571" w:type="dxa"/>
            <w:shd w:val="clear" w:color="auto" w:fill="auto"/>
          </w:tcPr>
          <w:p w14:paraId="768AD60C" w14:textId="77777777" w:rsidR="00611CB7" w:rsidRPr="00C70DFE" w:rsidRDefault="00611CB7" w:rsidP="00611CB7">
            <w:pPr>
              <w:spacing w:after="0" w:line="240" w:lineRule="auto"/>
              <w:ind w:left="29"/>
              <w:rPr>
                <w:rFonts w:ascii="Tahoma" w:hAnsi="Tahoma" w:cs="Tahoma"/>
                <w:b/>
                <w:bCs/>
                <w:sz w:val="19"/>
                <w:szCs w:val="19"/>
              </w:rPr>
            </w:pPr>
            <w:r w:rsidRPr="00C70DFE">
              <w:rPr>
                <w:rFonts w:ascii="Tahoma" w:hAnsi="Tahoma" w:cs="Tahoma"/>
                <w:b/>
                <w:bCs/>
                <w:sz w:val="19"/>
                <w:szCs w:val="19"/>
              </w:rPr>
              <w:t>Сторона-2:</w:t>
            </w:r>
          </w:p>
          <w:p w14:paraId="47428CBC" w14:textId="77777777" w:rsidR="00611CB7" w:rsidRPr="00C70DFE" w:rsidRDefault="00611CB7" w:rsidP="00611CB7">
            <w:pPr>
              <w:spacing w:after="0" w:line="240" w:lineRule="auto"/>
              <w:ind w:left="29"/>
              <w:rPr>
                <w:rFonts w:ascii="Tahoma" w:hAnsi="Tahoma" w:cs="Tahoma"/>
                <w:b/>
                <w:sz w:val="19"/>
                <w:szCs w:val="19"/>
              </w:rPr>
            </w:pPr>
          </w:p>
          <w:p w14:paraId="5F1DE43B" w14:textId="77777777" w:rsidR="00611CB7" w:rsidRPr="00C70DFE" w:rsidRDefault="00611CB7" w:rsidP="00611CB7">
            <w:pPr>
              <w:spacing w:after="0" w:line="240" w:lineRule="auto"/>
              <w:ind w:left="33"/>
              <w:jc w:val="both"/>
              <w:rPr>
                <w:rFonts w:ascii="Tahoma" w:eastAsia="Arial Unicode MS" w:hAnsi="Tahoma" w:cs="Tahoma"/>
                <w:b/>
                <w:bCs/>
                <w:iCs/>
                <w:sz w:val="19"/>
                <w:szCs w:val="19"/>
              </w:rPr>
            </w:pPr>
            <w:r w:rsidRPr="00C70DFE">
              <w:rPr>
                <w:rFonts w:ascii="Tahoma" w:eastAsia="Arial Unicode MS" w:hAnsi="Tahoma" w:cs="Tahoma"/>
                <w:b/>
                <w:bCs/>
                <w:iCs/>
                <w:sz w:val="19"/>
                <w:szCs w:val="19"/>
              </w:rPr>
              <w:t>ЗАО "Альфа Телеком"</w:t>
            </w:r>
          </w:p>
          <w:p w14:paraId="18C9A6C5" w14:textId="77777777" w:rsidR="00611CB7" w:rsidRPr="00C70DFE" w:rsidRDefault="00611CB7" w:rsidP="00611CB7">
            <w:pPr>
              <w:spacing w:after="0" w:line="240" w:lineRule="auto"/>
              <w:ind w:firstLine="33"/>
              <w:jc w:val="both"/>
              <w:rPr>
                <w:rFonts w:ascii="Tahoma" w:hAnsi="Tahoma" w:cs="Tahoma"/>
                <w:sz w:val="19"/>
                <w:szCs w:val="19"/>
              </w:rPr>
            </w:pPr>
          </w:p>
          <w:p w14:paraId="0B0F864C" w14:textId="77777777" w:rsidR="00611CB7" w:rsidRPr="00C70DFE" w:rsidRDefault="00611CB7" w:rsidP="00611CB7">
            <w:pPr>
              <w:spacing w:after="0" w:line="240" w:lineRule="auto"/>
              <w:ind w:firstLine="33"/>
              <w:jc w:val="both"/>
              <w:rPr>
                <w:rFonts w:ascii="Tahoma" w:hAnsi="Tahoma" w:cs="Tahoma"/>
                <w:sz w:val="19"/>
                <w:szCs w:val="19"/>
              </w:rPr>
            </w:pPr>
            <w:r w:rsidRPr="00C70DFE">
              <w:rPr>
                <w:rFonts w:ascii="Tahoma" w:hAnsi="Tahoma" w:cs="Tahoma"/>
                <w:sz w:val="19"/>
                <w:szCs w:val="19"/>
              </w:rPr>
              <w:t>Генеральный директор</w:t>
            </w:r>
          </w:p>
          <w:p w14:paraId="6D9FC3F5" w14:textId="77777777" w:rsidR="00611CB7" w:rsidRPr="00C70DFE" w:rsidRDefault="00611CB7" w:rsidP="00611CB7">
            <w:pPr>
              <w:spacing w:after="0" w:line="240" w:lineRule="auto"/>
              <w:ind w:firstLine="33"/>
              <w:jc w:val="both"/>
              <w:rPr>
                <w:rFonts w:ascii="Tahoma" w:hAnsi="Tahoma" w:cs="Tahoma"/>
                <w:sz w:val="19"/>
                <w:szCs w:val="19"/>
              </w:rPr>
            </w:pPr>
          </w:p>
          <w:p w14:paraId="252D909B" w14:textId="4CCF0849" w:rsidR="00611CB7" w:rsidRPr="00C70DFE" w:rsidRDefault="00C70DFE" w:rsidP="00611CB7">
            <w:pPr>
              <w:spacing w:after="0" w:line="240" w:lineRule="auto"/>
              <w:ind w:left="33"/>
              <w:jc w:val="both"/>
              <w:rPr>
                <w:rFonts w:ascii="Tahoma" w:hAnsi="Tahoma" w:cs="Tahoma"/>
                <w:sz w:val="19"/>
                <w:szCs w:val="19"/>
              </w:rPr>
            </w:pPr>
            <w:r>
              <w:rPr>
                <w:rFonts w:ascii="Tahoma" w:hAnsi="Tahoma" w:cs="Tahoma"/>
                <w:sz w:val="19"/>
                <w:szCs w:val="19"/>
              </w:rPr>
              <w:t>Мамытов Н</w:t>
            </w:r>
            <w:r w:rsidR="00611CB7" w:rsidRPr="00C70DFE">
              <w:rPr>
                <w:rFonts w:ascii="Tahoma" w:hAnsi="Tahoma" w:cs="Tahoma"/>
                <w:sz w:val="19"/>
                <w:szCs w:val="19"/>
              </w:rPr>
              <w:t>.</w:t>
            </w:r>
            <w:r>
              <w:rPr>
                <w:rFonts w:ascii="Tahoma" w:hAnsi="Tahoma" w:cs="Tahoma"/>
                <w:sz w:val="19"/>
                <w:szCs w:val="19"/>
              </w:rPr>
              <w:t xml:space="preserve"> </w:t>
            </w:r>
            <w:r w:rsidR="00611CB7" w:rsidRPr="00C70DFE">
              <w:rPr>
                <w:rFonts w:ascii="Tahoma" w:hAnsi="Tahoma" w:cs="Tahoma"/>
                <w:sz w:val="19"/>
                <w:szCs w:val="19"/>
              </w:rPr>
              <w:t>Т. _____________________</w:t>
            </w:r>
          </w:p>
          <w:p w14:paraId="601154DC" w14:textId="77777777" w:rsidR="00611CB7" w:rsidRPr="00C70DFE" w:rsidRDefault="00611CB7" w:rsidP="00611CB7">
            <w:pPr>
              <w:spacing w:after="0" w:line="240" w:lineRule="auto"/>
              <w:ind w:left="29"/>
              <w:rPr>
                <w:rFonts w:ascii="Tahoma" w:hAnsi="Tahoma" w:cs="Tahoma"/>
                <w:b/>
                <w:sz w:val="19"/>
                <w:szCs w:val="19"/>
              </w:rPr>
            </w:pPr>
            <w:r w:rsidRPr="00C70DFE">
              <w:rPr>
                <w:rFonts w:ascii="Tahoma" w:hAnsi="Tahoma" w:cs="Tahoma"/>
                <w:sz w:val="19"/>
                <w:szCs w:val="19"/>
              </w:rPr>
              <w:t xml:space="preserve">                                      М.П.</w:t>
            </w:r>
          </w:p>
        </w:tc>
      </w:tr>
    </w:tbl>
    <w:p w14:paraId="30A9DB04" w14:textId="77777777" w:rsidR="00611CB7" w:rsidRPr="00C70DFE" w:rsidRDefault="00611CB7" w:rsidP="00611CB7">
      <w:pPr>
        <w:spacing w:after="0" w:line="240" w:lineRule="auto"/>
        <w:ind w:left="-567"/>
        <w:rPr>
          <w:rFonts w:ascii="Tahoma" w:hAnsi="Tahoma" w:cs="Tahoma"/>
          <w:b/>
          <w:sz w:val="19"/>
          <w:szCs w:val="19"/>
        </w:rPr>
      </w:pPr>
      <w:r w:rsidRPr="00C70DFE">
        <w:rPr>
          <w:rFonts w:ascii="Tahoma" w:hAnsi="Tahoma" w:cs="Tahoma"/>
          <w:b/>
          <w:sz w:val="19"/>
          <w:szCs w:val="19"/>
        </w:rPr>
        <w:t xml:space="preserve">         </w:t>
      </w:r>
    </w:p>
    <w:p w14:paraId="7F43F6F9" w14:textId="77777777" w:rsidR="00611CB7" w:rsidRPr="00C70DFE" w:rsidRDefault="00611CB7" w:rsidP="00611CB7">
      <w:pPr>
        <w:spacing w:after="0" w:line="240" w:lineRule="auto"/>
        <w:ind w:left="-567"/>
        <w:rPr>
          <w:rFonts w:ascii="Tahoma" w:hAnsi="Tahoma" w:cs="Tahoma"/>
          <w:b/>
          <w:bCs/>
          <w:sz w:val="19"/>
          <w:szCs w:val="19"/>
        </w:rPr>
      </w:pPr>
      <w:r w:rsidRPr="00C70DFE">
        <w:rPr>
          <w:rFonts w:ascii="Tahoma" w:hAnsi="Tahoma" w:cs="Tahoma"/>
          <w:b/>
          <w:sz w:val="19"/>
          <w:szCs w:val="19"/>
        </w:rPr>
        <w:tab/>
        <w:t>Форма согласована:</w:t>
      </w:r>
      <w:r w:rsidRPr="00C70DFE">
        <w:rPr>
          <w:rFonts w:ascii="Tahoma" w:hAnsi="Tahoma" w:cs="Tahoma"/>
          <w:b/>
          <w:bCs/>
          <w:sz w:val="19"/>
          <w:szCs w:val="19"/>
        </w:rPr>
        <w:t xml:space="preserve"> </w:t>
      </w:r>
    </w:p>
    <w:p w14:paraId="6D66BC72" w14:textId="77777777" w:rsidR="00611CB7" w:rsidRPr="00C70DFE" w:rsidRDefault="00611CB7" w:rsidP="00611CB7">
      <w:pPr>
        <w:spacing w:after="0" w:line="240" w:lineRule="auto"/>
        <w:ind w:left="-567"/>
        <w:rPr>
          <w:rFonts w:ascii="Tahoma" w:hAnsi="Tahoma" w:cs="Tahoma"/>
          <w:b/>
          <w:bCs/>
          <w:sz w:val="19"/>
          <w:szCs w:val="19"/>
        </w:rPr>
      </w:pPr>
    </w:p>
    <w:tbl>
      <w:tblPr>
        <w:tblW w:w="10559" w:type="dxa"/>
        <w:tblInd w:w="108" w:type="dxa"/>
        <w:tblLook w:val="04A0" w:firstRow="1" w:lastRow="0" w:firstColumn="1" w:lastColumn="0" w:noHBand="0" w:noVBand="1"/>
      </w:tblPr>
      <w:tblGrid>
        <w:gridCol w:w="5988"/>
        <w:gridCol w:w="4571"/>
      </w:tblGrid>
      <w:tr w:rsidR="00611CB7" w:rsidRPr="00C70DFE" w14:paraId="030F1065" w14:textId="77777777" w:rsidTr="00611CB7">
        <w:trPr>
          <w:trHeight w:val="2048"/>
        </w:trPr>
        <w:tc>
          <w:tcPr>
            <w:tcW w:w="5988" w:type="dxa"/>
            <w:shd w:val="clear" w:color="auto" w:fill="auto"/>
          </w:tcPr>
          <w:p w14:paraId="19584359" w14:textId="77777777" w:rsidR="00611CB7" w:rsidRPr="00C70DFE" w:rsidRDefault="00611CB7" w:rsidP="00611CB7">
            <w:pPr>
              <w:spacing w:after="0" w:line="240" w:lineRule="auto"/>
              <w:rPr>
                <w:rFonts w:ascii="Tahoma" w:hAnsi="Tahoma" w:cs="Tahoma"/>
                <w:b/>
                <w:bCs/>
                <w:sz w:val="19"/>
                <w:szCs w:val="19"/>
              </w:rPr>
            </w:pPr>
            <w:r w:rsidRPr="00C70DFE">
              <w:rPr>
                <w:rFonts w:ascii="Tahoma" w:hAnsi="Tahoma" w:cs="Tahoma"/>
                <w:b/>
                <w:bCs/>
                <w:sz w:val="19"/>
                <w:szCs w:val="19"/>
              </w:rPr>
              <w:t>Сторона-1:</w:t>
            </w:r>
          </w:p>
          <w:p w14:paraId="6A1C7064" w14:textId="77777777" w:rsidR="00611CB7" w:rsidRPr="00C70DFE" w:rsidRDefault="00611CB7" w:rsidP="00611CB7">
            <w:pPr>
              <w:spacing w:after="0" w:line="240" w:lineRule="auto"/>
              <w:rPr>
                <w:rFonts w:ascii="Tahoma" w:hAnsi="Tahoma" w:cs="Tahoma"/>
                <w:b/>
                <w:bCs/>
                <w:sz w:val="19"/>
                <w:szCs w:val="19"/>
              </w:rPr>
            </w:pPr>
          </w:p>
          <w:p w14:paraId="78819D71" w14:textId="0A08170A" w:rsidR="00611CB7" w:rsidRPr="00C70DFE" w:rsidRDefault="00611CB7" w:rsidP="00611CB7">
            <w:pPr>
              <w:spacing w:after="0" w:line="240" w:lineRule="auto"/>
              <w:ind w:left="33"/>
              <w:jc w:val="both"/>
              <w:rPr>
                <w:rFonts w:ascii="Tahoma" w:hAnsi="Tahoma" w:cs="Tahoma"/>
                <w:sz w:val="19"/>
                <w:szCs w:val="19"/>
              </w:rPr>
            </w:pPr>
            <w:r w:rsidRPr="00C70DFE">
              <w:rPr>
                <w:rFonts w:ascii="Tahoma" w:hAnsi="Tahoma" w:cs="Tahoma"/>
                <w:sz w:val="19"/>
                <w:szCs w:val="19"/>
              </w:rPr>
              <w:t>_____________________</w:t>
            </w:r>
          </w:p>
          <w:p w14:paraId="1F81F52F" w14:textId="77777777" w:rsidR="00611CB7" w:rsidRPr="00C70DFE" w:rsidRDefault="00611CB7" w:rsidP="00611CB7">
            <w:pPr>
              <w:spacing w:after="0" w:line="240" w:lineRule="auto"/>
              <w:contextualSpacing/>
              <w:rPr>
                <w:rFonts w:ascii="Tahoma" w:hAnsi="Tahoma" w:cs="Tahoma"/>
                <w:b/>
                <w:sz w:val="19"/>
                <w:szCs w:val="19"/>
              </w:rPr>
            </w:pPr>
            <w:r w:rsidRPr="00C70DFE">
              <w:rPr>
                <w:rFonts w:ascii="Tahoma" w:hAnsi="Tahoma" w:cs="Tahoma"/>
                <w:sz w:val="19"/>
                <w:szCs w:val="19"/>
              </w:rPr>
              <w:t xml:space="preserve">                           М.П.</w:t>
            </w:r>
          </w:p>
        </w:tc>
        <w:tc>
          <w:tcPr>
            <w:tcW w:w="4571" w:type="dxa"/>
            <w:shd w:val="clear" w:color="auto" w:fill="auto"/>
          </w:tcPr>
          <w:p w14:paraId="57A7CCBC" w14:textId="77777777" w:rsidR="00611CB7" w:rsidRPr="00C70DFE" w:rsidRDefault="00611CB7" w:rsidP="00611CB7">
            <w:pPr>
              <w:spacing w:after="0" w:line="240" w:lineRule="auto"/>
              <w:ind w:left="29"/>
              <w:rPr>
                <w:rFonts w:ascii="Tahoma" w:hAnsi="Tahoma" w:cs="Tahoma"/>
                <w:b/>
                <w:bCs/>
                <w:sz w:val="19"/>
                <w:szCs w:val="19"/>
              </w:rPr>
            </w:pPr>
            <w:r w:rsidRPr="00C70DFE">
              <w:rPr>
                <w:rFonts w:ascii="Tahoma" w:hAnsi="Tahoma" w:cs="Tahoma"/>
                <w:b/>
                <w:bCs/>
                <w:sz w:val="19"/>
                <w:szCs w:val="19"/>
              </w:rPr>
              <w:t>Сторона-2:</w:t>
            </w:r>
          </w:p>
          <w:p w14:paraId="5B663F22" w14:textId="77777777" w:rsidR="00611CB7" w:rsidRPr="00C70DFE" w:rsidRDefault="00611CB7" w:rsidP="00611CB7">
            <w:pPr>
              <w:spacing w:after="0" w:line="240" w:lineRule="auto"/>
              <w:ind w:left="29"/>
              <w:rPr>
                <w:rFonts w:ascii="Tahoma" w:hAnsi="Tahoma" w:cs="Tahoma"/>
                <w:b/>
                <w:sz w:val="19"/>
                <w:szCs w:val="19"/>
              </w:rPr>
            </w:pPr>
          </w:p>
          <w:p w14:paraId="7C90D856" w14:textId="77777777" w:rsidR="00611CB7" w:rsidRPr="00C70DFE" w:rsidRDefault="00611CB7" w:rsidP="00611CB7">
            <w:pPr>
              <w:spacing w:after="0" w:line="240" w:lineRule="auto"/>
              <w:ind w:left="33"/>
              <w:jc w:val="both"/>
              <w:rPr>
                <w:rFonts w:ascii="Tahoma" w:eastAsia="Arial Unicode MS" w:hAnsi="Tahoma" w:cs="Tahoma"/>
                <w:b/>
                <w:bCs/>
                <w:iCs/>
                <w:sz w:val="19"/>
                <w:szCs w:val="19"/>
              </w:rPr>
            </w:pPr>
            <w:r w:rsidRPr="00C70DFE">
              <w:rPr>
                <w:rFonts w:ascii="Tahoma" w:eastAsia="Arial Unicode MS" w:hAnsi="Tahoma" w:cs="Tahoma"/>
                <w:b/>
                <w:bCs/>
                <w:iCs/>
                <w:sz w:val="19"/>
                <w:szCs w:val="19"/>
              </w:rPr>
              <w:t>ЗАО "Альфа Телеком"</w:t>
            </w:r>
          </w:p>
          <w:p w14:paraId="5BC8450A" w14:textId="77777777" w:rsidR="00611CB7" w:rsidRPr="00C70DFE" w:rsidRDefault="00611CB7" w:rsidP="00611CB7">
            <w:pPr>
              <w:spacing w:after="0" w:line="240" w:lineRule="auto"/>
              <w:ind w:firstLine="33"/>
              <w:jc w:val="both"/>
              <w:rPr>
                <w:rFonts w:ascii="Tahoma" w:hAnsi="Tahoma" w:cs="Tahoma"/>
                <w:sz w:val="19"/>
                <w:szCs w:val="19"/>
              </w:rPr>
            </w:pPr>
          </w:p>
          <w:p w14:paraId="2D0D7CC1" w14:textId="77777777" w:rsidR="00611CB7" w:rsidRPr="00C70DFE" w:rsidRDefault="00611CB7" w:rsidP="00611CB7">
            <w:pPr>
              <w:spacing w:after="0" w:line="240" w:lineRule="auto"/>
              <w:ind w:firstLine="33"/>
              <w:jc w:val="both"/>
              <w:rPr>
                <w:rFonts w:ascii="Tahoma" w:hAnsi="Tahoma" w:cs="Tahoma"/>
                <w:sz w:val="19"/>
                <w:szCs w:val="19"/>
              </w:rPr>
            </w:pPr>
            <w:r w:rsidRPr="00C70DFE">
              <w:rPr>
                <w:rFonts w:ascii="Tahoma" w:hAnsi="Tahoma" w:cs="Tahoma"/>
                <w:sz w:val="19"/>
                <w:szCs w:val="19"/>
              </w:rPr>
              <w:t>Генеральный директор</w:t>
            </w:r>
          </w:p>
          <w:p w14:paraId="7977D612" w14:textId="77777777" w:rsidR="00611CB7" w:rsidRPr="00C70DFE" w:rsidRDefault="00611CB7" w:rsidP="00611CB7">
            <w:pPr>
              <w:spacing w:after="0" w:line="240" w:lineRule="auto"/>
              <w:ind w:firstLine="33"/>
              <w:jc w:val="both"/>
              <w:rPr>
                <w:rFonts w:ascii="Tahoma" w:hAnsi="Tahoma" w:cs="Tahoma"/>
                <w:sz w:val="19"/>
                <w:szCs w:val="19"/>
              </w:rPr>
            </w:pPr>
          </w:p>
          <w:p w14:paraId="055C6834" w14:textId="69DBBC38" w:rsidR="00611CB7" w:rsidRPr="00C70DFE" w:rsidRDefault="00C70DFE" w:rsidP="00611CB7">
            <w:pPr>
              <w:spacing w:after="0" w:line="240" w:lineRule="auto"/>
              <w:ind w:left="33"/>
              <w:jc w:val="both"/>
              <w:rPr>
                <w:rFonts w:ascii="Tahoma" w:hAnsi="Tahoma" w:cs="Tahoma"/>
                <w:sz w:val="19"/>
                <w:szCs w:val="19"/>
              </w:rPr>
            </w:pPr>
            <w:r>
              <w:rPr>
                <w:rFonts w:ascii="Tahoma" w:hAnsi="Tahoma" w:cs="Tahoma"/>
                <w:sz w:val="19"/>
                <w:szCs w:val="19"/>
              </w:rPr>
              <w:t>Мамытов Н</w:t>
            </w:r>
            <w:r w:rsidRPr="00C70DFE">
              <w:rPr>
                <w:rFonts w:ascii="Tahoma" w:hAnsi="Tahoma" w:cs="Tahoma"/>
                <w:sz w:val="19"/>
                <w:szCs w:val="19"/>
              </w:rPr>
              <w:t>.</w:t>
            </w:r>
            <w:r>
              <w:rPr>
                <w:rFonts w:ascii="Tahoma" w:hAnsi="Tahoma" w:cs="Tahoma"/>
                <w:sz w:val="19"/>
                <w:szCs w:val="19"/>
              </w:rPr>
              <w:t xml:space="preserve"> </w:t>
            </w:r>
            <w:r w:rsidRPr="00C70DFE">
              <w:rPr>
                <w:rFonts w:ascii="Tahoma" w:hAnsi="Tahoma" w:cs="Tahoma"/>
                <w:sz w:val="19"/>
                <w:szCs w:val="19"/>
              </w:rPr>
              <w:t>Т.</w:t>
            </w:r>
            <w:r w:rsidR="00611CB7" w:rsidRPr="00C70DFE">
              <w:rPr>
                <w:rFonts w:ascii="Tahoma" w:hAnsi="Tahoma" w:cs="Tahoma"/>
                <w:sz w:val="19"/>
                <w:szCs w:val="19"/>
              </w:rPr>
              <w:t xml:space="preserve"> _____________________</w:t>
            </w:r>
          </w:p>
          <w:p w14:paraId="45164983" w14:textId="77777777" w:rsidR="00611CB7" w:rsidRPr="00C70DFE" w:rsidRDefault="00611CB7" w:rsidP="00611CB7">
            <w:pPr>
              <w:spacing w:after="0" w:line="240" w:lineRule="auto"/>
              <w:ind w:left="29"/>
              <w:rPr>
                <w:rFonts w:ascii="Tahoma" w:hAnsi="Tahoma" w:cs="Tahoma"/>
                <w:b/>
                <w:sz w:val="19"/>
                <w:szCs w:val="19"/>
              </w:rPr>
            </w:pPr>
            <w:r w:rsidRPr="00C70DFE">
              <w:rPr>
                <w:rFonts w:ascii="Tahoma" w:hAnsi="Tahoma" w:cs="Tahoma"/>
                <w:sz w:val="19"/>
                <w:szCs w:val="19"/>
              </w:rPr>
              <w:t xml:space="preserve">                                      М.П.</w:t>
            </w:r>
          </w:p>
        </w:tc>
      </w:tr>
    </w:tbl>
    <w:p w14:paraId="251FE530" w14:textId="414F2C7B" w:rsidR="006902CD" w:rsidRDefault="006902CD" w:rsidP="00E60AC7">
      <w:pPr>
        <w:tabs>
          <w:tab w:val="left" w:pos="142"/>
        </w:tabs>
        <w:autoSpaceDE w:val="0"/>
        <w:autoSpaceDN w:val="0"/>
        <w:adjustRightInd w:val="0"/>
        <w:spacing w:after="0" w:line="240" w:lineRule="auto"/>
        <w:rPr>
          <w:rFonts w:ascii="Tahoma" w:hAnsi="Tahoma" w:cs="Tahoma"/>
          <w:b/>
          <w:spacing w:val="-3"/>
          <w:sz w:val="19"/>
          <w:szCs w:val="19"/>
        </w:rPr>
      </w:pPr>
    </w:p>
    <w:p w14:paraId="156A3311" w14:textId="2635D87D"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7ABEE78F" w14:textId="08C642FA"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39042532" w14:textId="6F13C7BA"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64E21F3B" w14:textId="51D51398"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765D7D0A" w14:textId="7B92EC21"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4E79A5CC" w14:textId="2BDA6E09"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75BC0A76" w14:textId="49EA3DBD"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3A4F52A7" w14:textId="1022A617"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1C4A7688" w14:textId="6FB1FF64"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1A9FA42E" w14:textId="796A2E22" w:rsidR="003759F9" w:rsidRDefault="003759F9" w:rsidP="00E60AC7">
      <w:pPr>
        <w:tabs>
          <w:tab w:val="left" w:pos="142"/>
        </w:tabs>
        <w:autoSpaceDE w:val="0"/>
        <w:autoSpaceDN w:val="0"/>
        <w:adjustRightInd w:val="0"/>
        <w:spacing w:after="0" w:line="240" w:lineRule="auto"/>
        <w:rPr>
          <w:rFonts w:ascii="Tahoma" w:hAnsi="Tahoma" w:cs="Tahoma"/>
          <w:b/>
          <w:spacing w:val="-3"/>
          <w:sz w:val="19"/>
          <w:szCs w:val="19"/>
        </w:rPr>
      </w:pPr>
    </w:p>
    <w:p w14:paraId="03702D28" w14:textId="43E7BD12" w:rsidR="003759F9" w:rsidRPr="00C70DFE" w:rsidRDefault="003759F9" w:rsidP="004263C1">
      <w:pPr>
        <w:shd w:val="clear" w:color="auto" w:fill="FFFFFF"/>
        <w:autoSpaceDE w:val="0"/>
        <w:autoSpaceDN w:val="0"/>
        <w:adjustRightInd w:val="0"/>
        <w:spacing w:after="0" w:line="240" w:lineRule="auto"/>
        <w:jc w:val="center"/>
        <w:rPr>
          <w:rFonts w:ascii="Tahoma" w:hAnsi="Tahoma" w:cs="Tahoma"/>
          <w:b/>
          <w:bCs/>
          <w:color w:val="FF0000"/>
          <w:sz w:val="19"/>
          <w:szCs w:val="19"/>
        </w:rPr>
      </w:pPr>
      <w:r w:rsidRPr="00C70DFE">
        <w:rPr>
          <w:rFonts w:ascii="Tahoma" w:hAnsi="Tahoma" w:cs="Tahoma"/>
          <w:b/>
          <w:bCs/>
          <w:sz w:val="19"/>
          <w:szCs w:val="19"/>
        </w:rPr>
        <w:lastRenderedPageBreak/>
        <w:t>ДОГОВОР по лоту №</w:t>
      </w:r>
      <w:r>
        <w:rPr>
          <w:rFonts w:ascii="Tahoma" w:hAnsi="Tahoma" w:cs="Tahoma"/>
          <w:b/>
          <w:bCs/>
          <w:sz w:val="19"/>
          <w:szCs w:val="19"/>
        </w:rPr>
        <w:t>2</w:t>
      </w:r>
    </w:p>
    <w:p w14:paraId="018104B8" w14:textId="77777777" w:rsidR="003759F9" w:rsidRPr="00C70DFE" w:rsidRDefault="003759F9" w:rsidP="004263C1">
      <w:pPr>
        <w:shd w:val="clear" w:color="auto" w:fill="FFFFFF"/>
        <w:autoSpaceDE w:val="0"/>
        <w:autoSpaceDN w:val="0"/>
        <w:adjustRightInd w:val="0"/>
        <w:spacing w:after="0" w:line="240" w:lineRule="auto"/>
        <w:jc w:val="center"/>
        <w:rPr>
          <w:rFonts w:ascii="Tahoma" w:hAnsi="Tahoma" w:cs="Tahoma"/>
          <w:sz w:val="19"/>
          <w:szCs w:val="19"/>
        </w:rPr>
      </w:pPr>
      <w:r w:rsidRPr="00C70DFE">
        <w:rPr>
          <w:rFonts w:ascii="Tahoma" w:hAnsi="Tahoma" w:cs="Tahoma"/>
          <w:sz w:val="19"/>
          <w:szCs w:val="19"/>
        </w:rPr>
        <w:t xml:space="preserve"> </w:t>
      </w:r>
    </w:p>
    <w:p w14:paraId="4D9EA843" w14:textId="77777777" w:rsidR="003759F9" w:rsidRPr="00C70DFE" w:rsidRDefault="003759F9" w:rsidP="004263C1">
      <w:pPr>
        <w:shd w:val="clear" w:color="auto" w:fill="FFFFFF"/>
        <w:autoSpaceDE w:val="0"/>
        <w:autoSpaceDN w:val="0"/>
        <w:adjustRightInd w:val="0"/>
        <w:spacing w:after="0" w:line="240" w:lineRule="auto"/>
        <w:jc w:val="both"/>
        <w:rPr>
          <w:rFonts w:ascii="Tahoma" w:hAnsi="Tahoma" w:cs="Tahoma"/>
          <w:sz w:val="19"/>
          <w:szCs w:val="19"/>
        </w:rPr>
      </w:pPr>
      <w:r w:rsidRPr="00C70DFE">
        <w:rPr>
          <w:rFonts w:ascii="Tahoma" w:hAnsi="Tahoma" w:cs="Tahoma"/>
          <w:sz w:val="19"/>
          <w:szCs w:val="19"/>
        </w:rPr>
        <w:t>г. Бишкек</w:t>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r>
      <w:r w:rsidRPr="00C70DFE">
        <w:rPr>
          <w:rFonts w:ascii="Tahoma" w:hAnsi="Tahoma" w:cs="Tahoma"/>
          <w:sz w:val="19"/>
          <w:szCs w:val="19"/>
        </w:rPr>
        <w:tab/>
        <w:t>«___» __________ 2023 г.</w:t>
      </w:r>
    </w:p>
    <w:p w14:paraId="3E6352E7" w14:textId="29C16BC0" w:rsidR="003759F9" w:rsidRDefault="003759F9" w:rsidP="004263C1">
      <w:pPr>
        <w:tabs>
          <w:tab w:val="left" w:pos="142"/>
        </w:tabs>
        <w:autoSpaceDE w:val="0"/>
        <w:autoSpaceDN w:val="0"/>
        <w:adjustRightInd w:val="0"/>
        <w:spacing w:after="0" w:line="240" w:lineRule="auto"/>
        <w:rPr>
          <w:rFonts w:ascii="Tahoma" w:hAnsi="Tahoma" w:cs="Tahoma"/>
          <w:b/>
          <w:spacing w:val="-3"/>
          <w:sz w:val="19"/>
          <w:szCs w:val="19"/>
        </w:rPr>
      </w:pPr>
    </w:p>
    <w:p w14:paraId="3D3C7293" w14:textId="2BD65B95" w:rsidR="004263C1" w:rsidRPr="00760ED6" w:rsidRDefault="004263C1" w:rsidP="004263C1">
      <w:pPr>
        <w:spacing w:after="0" w:line="240" w:lineRule="auto"/>
        <w:ind w:firstLine="708"/>
        <w:jc w:val="both"/>
        <w:rPr>
          <w:rFonts w:ascii="Tahoma" w:hAnsi="Tahoma" w:cs="Tahoma"/>
          <w:sz w:val="20"/>
          <w:szCs w:val="20"/>
        </w:rPr>
      </w:pPr>
      <w:r>
        <w:rPr>
          <w:rFonts w:ascii="Tahoma" w:hAnsi="Tahoma" w:cs="Tahoma"/>
          <w:sz w:val="20"/>
          <w:szCs w:val="20"/>
        </w:rPr>
        <w:t>ЗАО</w:t>
      </w:r>
      <w:r w:rsidRPr="00760ED6">
        <w:rPr>
          <w:rFonts w:ascii="Tahoma" w:hAnsi="Tahoma" w:cs="Tahoma"/>
          <w:sz w:val="20"/>
          <w:szCs w:val="20"/>
        </w:rPr>
        <w:t xml:space="preserve"> «Альфа Телеком», созданное по законодательству Кыргызской Республики и зарегистрированное по адресу: Кыргызская Республика, г. Бишкек, ул. Суюмбаева, 123, именуемое в дальнейшем «Заказчик», в лице Генерального директора Мамытова Н.Т., действующего на основании Устава, с одной стороны, и </w:t>
      </w:r>
    </w:p>
    <w:p w14:paraId="5304348A" w14:textId="59843E04" w:rsidR="004263C1" w:rsidRDefault="004263C1" w:rsidP="004263C1">
      <w:pPr>
        <w:spacing w:after="0" w:line="240" w:lineRule="auto"/>
        <w:jc w:val="both"/>
        <w:rPr>
          <w:rFonts w:ascii="Tahoma" w:hAnsi="Tahoma" w:cs="Tahoma"/>
          <w:sz w:val="20"/>
          <w:szCs w:val="20"/>
        </w:rPr>
      </w:pPr>
      <w:r w:rsidRPr="00760ED6">
        <w:rPr>
          <w:rFonts w:ascii="Tahoma" w:hAnsi="Tahoma" w:cs="Tahoma"/>
          <w:sz w:val="20"/>
          <w:szCs w:val="20"/>
        </w:rPr>
        <w:t>_____________________________________, именуемое в дальнейшем «Исполнитель», в лице ______________________________________, действующего на основании _________________, с другой стороны, совместно именуемые «Стороны», заключили настоящий Договор о нижеследующем:</w:t>
      </w:r>
    </w:p>
    <w:p w14:paraId="414C05F5" w14:textId="77777777" w:rsidR="004263C1" w:rsidRPr="00760ED6" w:rsidRDefault="004263C1" w:rsidP="004263C1">
      <w:pPr>
        <w:spacing w:after="0" w:line="240" w:lineRule="auto"/>
        <w:jc w:val="both"/>
        <w:rPr>
          <w:rFonts w:ascii="Tahoma" w:hAnsi="Tahoma" w:cs="Tahoma"/>
          <w:sz w:val="20"/>
          <w:szCs w:val="20"/>
        </w:rPr>
      </w:pPr>
    </w:p>
    <w:p w14:paraId="63606261" w14:textId="77777777" w:rsidR="004263C1" w:rsidRPr="00760ED6" w:rsidRDefault="004263C1" w:rsidP="003B3E58">
      <w:pPr>
        <w:pStyle w:val="11"/>
        <w:numPr>
          <w:ilvl w:val="0"/>
          <w:numId w:val="13"/>
        </w:numPr>
        <w:spacing w:before="0" w:after="0"/>
        <w:ind w:left="0" w:firstLine="0"/>
        <w:rPr>
          <w:rFonts w:ascii="Tahoma" w:hAnsi="Tahoma" w:cs="Tahoma"/>
          <w:sz w:val="20"/>
        </w:rPr>
      </w:pPr>
      <w:r w:rsidRPr="00760ED6">
        <w:rPr>
          <w:rFonts w:ascii="Tahoma" w:hAnsi="Tahoma" w:cs="Tahoma"/>
          <w:sz w:val="20"/>
        </w:rPr>
        <w:t>ПРЕДМЕТ ДОГОВОРА</w:t>
      </w:r>
    </w:p>
    <w:p w14:paraId="03AB11B0" w14:textId="3A82C351" w:rsidR="004263C1" w:rsidRPr="00760ED6" w:rsidRDefault="004263C1" w:rsidP="003B3E58">
      <w:pPr>
        <w:pStyle w:val="1"/>
        <w:numPr>
          <w:ilvl w:val="1"/>
          <w:numId w:val="13"/>
        </w:numPr>
        <w:tabs>
          <w:tab w:val="clear" w:pos="792"/>
          <w:tab w:val="num" w:pos="709"/>
          <w:tab w:val="left" w:pos="993"/>
        </w:tabs>
        <w:spacing w:before="0"/>
        <w:ind w:left="0" w:firstLine="0"/>
        <w:rPr>
          <w:rFonts w:ascii="Tahoma" w:hAnsi="Tahoma" w:cs="Tahoma"/>
          <w:color w:val="000000"/>
          <w:sz w:val="20"/>
        </w:rPr>
      </w:pPr>
      <w:r w:rsidRPr="00760ED6">
        <w:rPr>
          <w:rFonts w:ascii="Tahoma" w:hAnsi="Tahoma" w:cs="Tahoma"/>
          <w:sz w:val="20"/>
        </w:rPr>
        <w:t xml:space="preserve">Исполнитель обязуется оказать Заказчику услуги по настройке обновления системы электронного документооборота </w:t>
      </w:r>
      <w:r w:rsidRPr="00760ED6">
        <w:rPr>
          <w:rFonts w:ascii="Tahoma" w:hAnsi="Tahoma" w:cs="Tahoma"/>
          <w:sz w:val="20"/>
          <w:lang w:val="en-CA"/>
        </w:rPr>
        <w:t>Docs</w:t>
      </w:r>
      <w:r w:rsidRPr="00760ED6">
        <w:rPr>
          <w:rFonts w:ascii="Tahoma" w:hAnsi="Tahoma" w:cs="Tahoma"/>
          <w:sz w:val="20"/>
          <w:lang w:val="en-US"/>
        </w:rPr>
        <w:t>v</w:t>
      </w:r>
      <w:r w:rsidRPr="00760ED6">
        <w:rPr>
          <w:rFonts w:ascii="Tahoma" w:hAnsi="Tahoma" w:cs="Tahoma"/>
          <w:sz w:val="20"/>
          <w:lang w:val="en-CA"/>
        </w:rPr>
        <w:t>ision</w:t>
      </w:r>
      <w:r w:rsidRPr="00760ED6">
        <w:rPr>
          <w:rFonts w:ascii="Tahoma" w:hAnsi="Tahoma" w:cs="Tahoma"/>
          <w:sz w:val="20"/>
        </w:rPr>
        <w:t xml:space="preserve"> (далее СЭД) до версии 5.5 с переносом логики текущих бизнес процессов и с переходом на WEB-клиент СЭД, а Заказчик в свою </w:t>
      </w:r>
      <w:r w:rsidRPr="00760ED6">
        <w:rPr>
          <w:rFonts w:ascii="Tahoma" w:hAnsi="Tahoma" w:cs="Tahoma"/>
          <w:color w:val="000000"/>
          <w:sz w:val="20"/>
        </w:rPr>
        <w:t>очередь обязуется принять и оплатить в размере, сроки и порядке, пред</w:t>
      </w:r>
      <w:r>
        <w:rPr>
          <w:rFonts w:ascii="Tahoma" w:hAnsi="Tahoma" w:cs="Tahoma"/>
          <w:color w:val="000000"/>
          <w:sz w:val="20"/>
        </w:rPr>
        <w:t>усмотренном настоящим Договором</w:t>
      </w:r>
      <w:r w:rsidRPr="00760ED6">
        <w:rPr>
          <w:rFonts w:ascii="Tahoma" w:hAnsi="Tahoma" w:cs="Tahoma"/>
          <w:color w:val="000000"/>
          <w:sz w:val="20"/>
        </w:rPr>
        <w:t>.</w:t>
      </w:r>
    </w:p>
    <w:p w14:paraId="54D2365F" w14:textId="77777777" w:rsidR="004263C1" w:rsidRPr="00760ED6" w:rsidRDefault="004263C1" w:rsidP="003B3E58">
      <w:pPr>
        <w:pStyle w:val="1"/>
        <w:numPr>
          <w:ilvl w:val="1"/>
          <w:numId w:val="13"/>
        </w:numPr>
        <w:tabs>
          <w:tab w:val="clear" w:pos="792"/>
          <w:tab w:val="num" w:pos="709"/>
          <w:tab w:val="left" w:pos="993"/>
        </w:tabs>
        <w:spacing w:before="0"/>
        <w:ind w:left="0" w:firstLine="0"/>
        <w:rPr>
          <w:rFonts w:ascii="Tahoma" w:hAnsi="Tahoma" w:cs="Tahoma"/>
          <w:color w:val="000000"/>
          <w:sz w:val="20"/>
        </w:rPr>
      </w:pPr>
      <w:r w:rsidRPr="00760ED6">
        <w:rPr>
          <w:rFonts w:ascii="Tahoma" w:hAnsi="Tahoma" w:cs="Tahoma"/>
          <w:color w:val="000000"/>
          <w:sz w:val="20"/>
        </w:rPr>
        <w:t>Весь перечень и объем предоставляемых Исполнителем услуг, сроки оказания услуг и стоимость услуг указаны в Приложении №1 к настоящему Договору.</w:t>
      </w:r>
    </w:p>
    <w:p w14:paraId="1F7CC583" w14:textId="77777777" w:rsidR="004263C1" w:rsidRPr="00760ED6" w:rsidRDefault="004263C1" w:rsidP="003B3E58">
      <w:pPr>
        <w:pStyle w:val="1"/>
        <w:numPr>
          <w:ilvl w:val="1"/>
          <w:numId w:val="13"/>
        </w:numPr>
        <w:tabs>
          <w:tab w:val="clear" w:pos="792"/>
          <w:tab w:val="num" w:pos="709"/>
          <w:tab w:val="left" w:pos="993"/>
        </w:tabs>
        <w:spacing w:before="0"/>
        <w:ind w:left="0" w:firstLine="0"/>
        <w:rPr>
          <w:rFonts w:ascii="Tahoma" w:hAnsi="Tahoma" w:cs="Tahoma"/>
          <w:color w:val="000000"/>
          <w:sz w:val="20"/>
        </w:rPr>
      </w:pPr>
      <w:r w:rsidRPr="00760ED6">
        <w:rPr>
          <w:rFonts w:ascii="Tahoma" w:hAnsi="Tahoma" w:cs="Tahoma"/>
          <w:color w:val="000000"/>
          <w:sz w:val="20"/>
        </w:rPr>
        <w:t>Исполнитель может оказывать услуги удаленно.</w:t>
      </w:r>
    </w:p>
    <w:p w14:paraId="10B1F4C1" w14:textId="77777777" w:rsidR="004263C1" w:rsidRPr="00760ED6" w:rsidRDefault="004263C1" w:rsidP="003B3E58">
      <w:pPr>
        <w:pStyle w:val="1"/>
        <w:numPr>
          <w:ilvl w:val="1"/>
          <w:numId w:val="13"/>
        </w:numPr>
        <w:tabs>
          <w:tab w:val="clear" w:pos="792"/>
          <w:tab w:val="num" w:pos="709"/>
          <w:tab w:val="left" w:pos="993"/>
        </w:tabs>
        <w:spacing w:before="0"/>
        <w:ind w:left="0" w:firstLine="0"/>
        <w:rPr>
          <w:rFonts w:ascii="Tahoma" w:hAnsi="Tahoma" w:cs="Tahoma"/>
          <w:color w:val="000000"/>
          <w:sz w:val="20"/>
        </w:rPr>
      </w:pPr>
      <w:r w:rsidRPr="00760ED6">
        <w:rPr>
          <w:rFonts w:ascii="Tahoma" w:hAnsi="Tahoma" w:cs="Tahoma"/>
          <w:color w:val="000000"/>
          <w:sz w:val="20"/>
        </w:rPr>
        <w:t>Все приложения и дополнительные соглашения к настоящему Договору являются неотъемлемой его частью.</w:t>
      </w:r>
    </w:p>
    <w:p w14:paraId="16075281" w14:textId="77777777" w:rsidR="004263C1" w:rsidRPr="004263C1" w:rsidRDefault="004263C1" w:rsidP="004263C1">
      <w:pPr>
        <w:pStyle w:val="afa"/>
        <w:tabs>
          <w:tab w:val="num" w:pos="709"/>
          <w:tab w:val="left" w:pos="3456"/>
        </w:tabs>
        <w:spacing w:after="0"/>
        <w:jc w:val="center"/>
        <w:rPr>
          <w:rFonts w:ascii="Tahoma" w:hAnsi="Tahoma" w:cs="Tahoma"/>
          <w:b/>
          <w:caps/>
          <w:kern w:val="28"/>
          <w:sz w:val="20"/>
          <w:szCs w:val="20"/>
          <w:lang w:val="ru-RU" w:eastAsia="ru-RU"/>
        </w:rPr>
      </w:pPr>
      <w:r w:rsidRPr="004263C1">
        <w:rPr>
          <w:rFonts w:ascii="Tahoma" w:hAnsi="Tahoma" w:cs="Tahoma"/>
          <w:b/>
          <w:caps/>
          <w:kern w:val="28"/>
          <w:sz w:val="20"/>
          <w:szCs w:val="20"/>
          <w:lang w:val="ru-RU" w:eastAsia="ru-RU"/>
        </w:rPr>
        <w:t>2. ПРАВА И ОБЯЗАННОСТИ СТОРОН</w:t>
      </w:r>
    </w:p>
    <w:p w14:paraId="31F4CFCB" w14:textId="59A4A6BA" w:rsidR="004263C1" w:rsidRPr="004263C1" w:rsidRDefault="004263C1" w:rsidP="003B3E58">
      <w:pPr>
        <w:pStyle w:val="afa"/>
        <w:numPr>
          <w:ilvl w:val="0"/>
          <w:numId w:val="17"/>
        </w:numPr>
        <w:spacing w:after="0"/>
        <w:contextualSpacing/>
        <w:jc w:val="both"/>
        <w:rPr>
          <w:rFonts w:ascii="Tahoma" w:hAnsi="Tahoma" w:cs="Tahoma"/>
          <w:sz w:val="20"/>
          <w:szCs w:val="20"/>
          <w:lang w:val="ru-RU" w:eastAsia="ru-RU"/>
        </w:rPr>
      </w:pPr>
      <w:r w:rsidRPr="004263C1">
        <w:rPr>
          <w:rFonts w:ascii="Tahoma" w:hAnsi="Tahoma" w:cs="Tahoma"/>
          <w:sz w:val="20"/>
          <w:szCs w:val="20"/>
          <w:lang w:val="ru-RU" w:eastAsia="ru-RU"/>
        </w:rPr>
        <w:t xml:space="preserve">Обязанности Исполнителя: </w:t>
      </w:r>
    </w:p>
    <w:p w14:paraId="17D469AD" w14:textId="77777777" w:rsidR="004263C1" w:rsidRPr="00760ED6" w:rsidRDefault="004263C1" w:rsidP="003B3E58">
      <w:pPr>
        <w:pStyle w:val="a4"/>
        <w:numPr>
          <w:ilvl w:val="2"/>
          <w:numId w:val="18"/>
        </w:numPr>
        <w:ind w:left="0" w:firstLine="1"/>
        <w:contextualSpacing/>
        <w:jc w:val="both"/>
        <w:rPr>
          <w:rFonts w:ascii="Tahoma" w:hAnsi="Tahoma" w:cs="Tahoma"/>
          <w:sz w:val="20"/>
          <w:szCs w:val="20"/>
        </w:rPr>
      </w:pPr>
      <w:r w:rsidRPr="00760ED6">
        <w:rPr>
          <w:rFonts w:ascii="Tahoma" w:hAnsi="Tahoma" w:cs="Tahoma"/>
          <w:sz w:val="20"/>
          <w:szCs w:val="20"/>
        </w:rPr>
        <w:t xml:space="preserve">Исполнитель обязан весь объем услуг выполнить качественно по настройке обновления системы электронного документооборота </w:t>
      </w:r>
      <w:r w:rsidRPr="00760ED6">
        <w:rPr>
          <w:rFonts w:ascii="Tahoma" w:hAnsi="Tahoma" w:cs="Tahoma"/>
          <w:sz w:val="20"/>
          <w:szCs w:val="20"/>
          <w:lang w:val="en-CA"/>
        </w:rPr>
        <w:t>Docs</w:t>
      </w:r>
      <w:r w:rsidRPr="00760ED6">
        <w:rPr>
          <w:rFonts w:ascii="Tahoma" w:hAnsi="Tahoma" w:cs="Tahoma"/>
          <w:sz w:val="20"/>
          <w:szCs w:val="20"/>
          <w:lang w:val="en-US"/>
        </w:rPr>
        <w:t>v</w:t>
      </w:r>
      <w:r w:rsidRPr="00760ED6">
        <w:rPr>
          <w:rFonts w:ascii="Tahoma" w:hAnsi="Tahoma" w:cs="Tahoma"/>
          <w:sz w:val="20"/>
          <w:szCs w:val="20"/>
          <w:lang w:val="en-CA"/>
        </w:rPr>
        <w:t>ision</w:t>
      </w:r>
      <w:r w:rsidRPr="00760ED6">
        <w:rPr>
          <w:rFonts w:ascii="Tahoma" w:hAnsi="Tahoma" w:cs="Tahoma"/>
          <w:sz w:val="20"/>
          <w:szCs w:val="20"/>
        </w:rPr>
        <w:t xml:space="preserve"> до версии 5.5. с переносом логики текущих бизнес-процессов и переход на </w:t>
      </w:r>
      <w:r w:rsidRPr="00760ED6">
        <w:rPr>
          <w:rFonts w:ascii="Tahoma" w:hAnsi="Tahoma" w:cs="Tahoma"/>
          <w:sz w:val="20"/>
          <w:szCs w:val="20"/>
          <w:lang w:val="en-US"/>
        </w:rPr>
        <w:t>WEB</w:t>
      </w:r>
      <w:r w:rsidRPr="00760ED6">
        <w:rPr>
          <w:rFonts w:ascii="Tahoma" w:hAnsi="Tahoma" w:cs="Tahoma"/>
          <w:sz w:val="20"/>
          <w:szCs w:val="20"/>
        </w:rPr>
        <w:t xml:space="preserve">-клиента программного обеспечения </w:t>
      </w:r>
      <w:r w:rsidRPr="00760ED6">
        <w:rPr>
          <w:rFonts w:ascii="Tahoma" w:hAnsi="Tahoma" w:cs="Tahoma"/>
          <w:sz w:val="20"/>
          <w:szCs w:val="20"/>
          <w:lang w:val="en-US"/>
        </w:rPr>
        <w:t>Docsvision</w:t>
      </w:r>
      <w:r w:rsidRPr="00760ED6">
        <w:rPr>
          <w:rFonts w:ascii="Tahoma" w:hAnsi="Tahoma" w:cs="Tahoma"/>
          <w:sz w:val="20"/>
          <w:szCs w:val="20"/>
        </w:rPr>
        <w:t>, в строгом соответствии со Спецификацией указанной в Приложении №1 к настоящему Договору, в порядке, объеме, сроках  и на условиях, предусмотренных настоящим Договором.</w:t>
      </w:r>
    </w:p>
    <w:p w14:paraId="4AE6DDE6" w14:textId="77777777" w:rsidR="004263C1" w:rsidRPr="00760ED6" w:rsidRDefault="004263C1" w:rsidP="003B3E58">
      <w:pPr>
        <w:pStyle w:val="a4"/>
        <w:numPr>
          <w:ilvl w:val="2"/>
          <w:numId w:val="18"/>
        </w:numPr>
        <w:tabs>
          <w:tab w:val="num" w:pos="426"/>
        </w:tabs>
        <w:ind w:left="0" w:firstLine="1"/>
        <w:contextualSpacing/>
        <w:jc w:val="both"/>
        <w:rPr>
          <w:rFonts w:ascii="Tahoma" w:hAnsi="Tahoma" w:cs="Tahoma"/>
          <w:sz w:val="20"/>
          <w:szCs w:val="20"/>
        </w:rPr>
      </w:pPr>
      <w:r w:rsidRPr="00760ED6">
        <w:rPr>
          <w:rFonts w:ascii="Tahoma" w:hAnsi="Tahoma" w:cs="Tahoma"/>
          <w:sz w:val="20"/>
          <w:szCs w:val="20"/>
        </w:rPr>
        <w:t>Незамедлительно информировать Заказчика о невозможности исполнения обязательств, в срок, предусмотренный настоящим Договором.</w:t>
      </w:r>
    </w:p>
    <w:p w14:paraId="15DBA868" w14:textId="77777777" w:rsidR="004263C1" w:rsidRPr="00760ED6" w:rsidRDefault="004263C1" w:rsidP="003B3E58">
      <w:pPr>
        <w:pStyle w:val="a4"/>
        <w:numPr>
          <w:ilvl w:val="2"/>
          <w:numId w:val="18"/>
        </w:numPr>
        <w:tabs>
          <w:tab w:val="num" w:pos="426"/>
        </w:tabs>
        <w:ind w:left="0" w:firstLine="1"/>
        <w:contextualSpacing/>
        <w:jc w:val="both"/>
        <w:rPr>
          <w:rFonts w:ascii="Tahoma" w:hAnsi="Tahoma" w:cs="Tahoma"/>
          <w:sz w:val="20"/>
          <w:szCs w:val="20"/>
        </w:rPr>
      </w:pPr>
      <w:r w:rsidRPr="00760ED6">
        <w:rPr>
          <w:rFonts w:ascii="Tahoma" w:hAnsi="Tahoma" w:cs="Tahoma"/>
          <w:sz w:val="20"/>
          <w:szCs w:val="20"/>
        </w:rPr>
        <w:t xml:space="preserve">Известить Заказчика по эл. </w:t>
      </w:r>
      <w:r w:rsidRPr="00760ED6">
        <w:rPr>
          <w:rFonts w:ascii="Tahoma" w:hAnsi="Tahoma" w:cs="Tahoma"/>
          <w:color w:val="000000"/>
          <w:sz w:val="20"/>
          <w:szCs w:val="20"/>
        </w:rPr>
        <w:t xml:space="preserve">почте </w:t>
      </w:r>
      <w:r w:rsidRPr="00760ED6">
        <w:rPr>
          <w:rFonts w:ascii="Tahoma" w:hAnsi="Tahoma" w:cs="Tahoma"/>
          <w:color w:val="0000FF"/>
          <w:sz w:val="20"/>
          <w:szCs w:val="20"/>
        </w:rPr>
        <w:t>it_purchasing@megacom.kg</w:t>
      </w:r>
      <w:r w:rsidRPr="00760ED6">
        <w:rPr>
          <w:rFonts w:ascii="Tahoma" w:hAnsi="Tahoma" w:cs="Tahoma"/>
          <w:color w:val="000000"/>
          <w:sz w:val="20"/>
          <w:szCs w:val="20"/>
        </w:rPr>
        <w:t xml:space="preserve"> о проделанной работе по окончанию настройки СЭД </w:t>
      </w:r>
      <w:r w:rsidRPr="00760ED6">
        <w:rPr>
          <w:rFonts w:ascii="Tahoma" w:hAnsi="Tahoma" w:cs="Tahoma"/>
          <w:sz w:val="20"/>
          <w:szCs w:val="20"/>
          <w:lang w:val="en-CA"/>
        </w:rPr>
        <w:t>Docs</w:t>
      </w:r>
      <w:r w:rsidRPr="00760ED6">
        <w:rPr>
          <w:rFonts w:ascii="Tahoma" w:hAnsi="Tahoma" w:cs="Tahoma"/>
          <w:sz w:val="20"/>
          <w:szCs w:val="20"/>
          <w:lang w:val="en-US"/>
        </w:rPr>
        <w:t>v</w:t>
      </w:r>
      <w:r w:rsidRPr="00760ED6">
        <w:rPr>
          <w:rFonts w:ascii="Tahoma" w:hAnsi="Tahoma" w:cs="Tahoma"/>
          <w:sz w:val="20"/>
          <w:szCs w:val="20"/>
          <w:lang w:val="en-CA"/>
        </w:rPr>
        <w:t>ision</w:t>
      </w:r>
      <w:r w:rsidRPr="00760ED6">
        <w:rPr>
          <w:rFonts w:ascii="Tahoma" w:hAnsi="Tahoma" w:cs="Tahoma"/>
          <w:sz w:val="20"/>
          <w:szCs w:val="20"/>
        </w:rPr>
        <w:t xml:space="preserve"> версии 5.5.</w:t>
      </w:r>
    </w:p>
    <w:p w14:paraId="26D86E2E" w14:textId="77777777" w:rsidR="004263C1" w:rsidRPr="00760ED6" w:rsidRDefault="004263C1" w:rsidP="003B3E58">
      <w:pPr>
        <w:numPr>
          <w:ilvl w:val="2"/>
          <w:numId w:val="18"/>
        </w:numPr>
        <w:tabs>
          <w:tab w:val="num" w:pos="426"/>
        </w:tabs>
        <w:spacing w:after="0" w:line="240" w:lineRule="auto"/>
        <w:ind w:left="0" w:firstLine="1"/>
        <w:contextualSpacing/>
        <w:jc w:val="both"/>
        <w:rPr>
          <w:rFonts w:ascii="Tahoma" w:hAnsi="Tahoma" w:cs="Tahoma"/>
          <w:sz w:val="20"/>
          <w:szCs w:val="20"/>
        </w:rPr>
      </w:pPr>
      <w:r w:rsidRPr="00760ED6">
        <w:rPr>
          <w:rFonts w:ascii="Tahoma" w:hAnsi="Tahoma" w:cs="Tahoma"/>
          <w:sz w:val="20"/>
          <w:szCs w:val="20"/>
        </w:rPr>
        <w:t>Оповестить Заказчика об изменении юридического/фактического адреса, либо банковских реквизитов в течение 5 (пяти) рабочих дней со дня их изменения.</w:t>
      </w:r>
    </w:p>
    <w:p w14:paraId="5807B0BA" w14:textId="77777777" w:rsidR="004263C1" w:rsidRPr="00760ED6" w:rsidRDefault="004263C1" w:rsidP="003B3E58">
      <w:pPr>
        <w:numPr>
          <w:ilvl w:val="2"/>
          <w:numId w:val="18"/>
        </w:numPr>
        <w:tabs>
          <w:tab w:val="num" w:pos="426"/>
        </w:tabs>
        <w:spacing w:after="0" w:line="240" w:lineRule="auto"/>
        <w:ind w:left="0" w:firstLine="1"/>
        <w:contextualSpacing/>
        <w:jc w:val="both"/>
        <w:rPr>
          <w:rFonts w:ascii="Tahoma" w:hAnsi="Tahoma" w:cs="Tahoma"/>
          <w:sz w:val="20"/>
          <w:szCs w:val="20"/>
        </w:rPr>
      </w:pPr>
      <w:r w:rsidRPr="00760ED6">
        <w:rPr>
          <w:rFonts w:ascii="Tahoma" w:hAnsi="Tahoma" w:cs="Tahoma"/>
          <w:sz w:val="20"/>
          <w:szCs w:val="20"/>
        </w:rPr>
        <w:t xml:space="preserve">Исполнитель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3A13BD7E" w14:textId="77777777" w:rsidR="004263C1" w:rsidRPr="00760ED6" w:rsidRDefault="004263C1" w:rsidP="003B3E58">
      <w:pPr>
        <w:numPr>
          <w:ilvl w:val="2"/>
          <w:numId w:val="18"/>
        </w:numPr>
        <w:tabs>
          <w:tab w:val="num" w:pos="426"/>
        </w:tabs>
        <w:spacing w:after="0" w:line="240" w:lineRule="auto"/>
        <w:ind w:left="0" w:firstLine="1"/>
        <w:contextualSpacing/>
        <w:jc w:val="both"/>
        <w:rPr>
          <w:rFonts w:ascii="Tahoma" w:hAnsi="Tahoma" w:cs="Tahoma"/>
          <w:sz w:val="20"/>
          <w:szCs w:val="20"/>
        </w:rPr>
      </w:pPr>
      <w:r w:rsidRPr="00760ED6">
        <w:rPr>
          <w:rFonts w:ascii="Tahoma" w:hAnsi="Tahoma" w:cs="Tahoma"/>
          <w:sz w:val="20"/>
          <w:szCs w:val="20"/>
        </w:rPr>
        <w:t xml:space="preserve">Исполнитель подтверждает, что в случае превышения предоставления объема прав, предоставленных ему Правообладателем ПО, Исполнитель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системы электронного документооборота </w:t>
      </w:r>
      <w:r w:rsidRPr="00760ED6">
        <w:rPr>
          <w:rFonts w:ascii="Tahoma" w:hAnsi="Tahoma" w:cs="Tahoma"/>
          <w:sz w:val="20"/>
          <w:szCs w:val="20"/>
          <w:lang w:val="en-CA"/>
        </w:rPr>
        <w:t>Docs</w:t>
      </w:r>
      <w:r w:rsidRPr="00760ED6">
        <w:rPr>
          <w:rFonts w:ascii="Tahoma" w:hAnsi="Tahoma" w:cs="Tahoma"/>
          <w:sz w:val="20"/>
          <w:szCs w:val="20"/>
          <w:lang w:val="en-US"/>
        </w:rPr>
        <w:t>v</w:t>
      </w:r>
      <w:r w:rsidRPr="00760ED6">
        <w:rPr>
          <w:rFonts w:ascii="Tahoma" w:hAnsi="Tahoma" w:cs="Tahoma"/>
          <w:sz w:val="20"/>
          <w:szCs w:val="20"/>
          <w:lang w:val="en-CA"/>
        </w:rPr>
        <w:t>ision</w:t>
      </w:r>
      <w:r w:rsidRPr="00760ED6">
        <w:rPr>
          <w:rFonts w:ascii="Tahoma" w:hAnsi="Tahoma" w:cs="Tahoma"/>
          <w:sz w:val="20"/>
          <w:szCs w:val="20"/>
        </w:rPr>
        <w:t xml:space="preserve"> версии 5.5. Заказчиком, то Исполнитель обязуется возвратить денежные средства, полученные по настоящему Договору от Заказчика.   </w:t>
      </w:r>
    </w:p>
    <w:p w14:paraId="22595029" w14:textId="77777777" w:rsidR="004263C1" w:rsidRPr="00760ED6" w:rsidRDefault="004263C1" w:rsidP="004263C1">
      <w:pPr>
        <w:tabs>
          <w:tab w:val="num" w:pos="709"/>
          <w:tab w:val="num" w:pos="1985"/>
        </w:tabs>
        <w:spacing w:after="0" w:line="240" w:lineRule="auto"/>
        <w:contextualSpacing/>
        <w:jc w:val="both"/>
        <w:rPr>
          <w:rFonts w:ascii="Tahoma" w:hAnsi="Tahoma" w:cs="Tahoma"/>
          <w:sz w:val="20"/>
          <w:szCs w:val="20"/>
        </w:rPr>
      </w:pPr>
    </w:p>
    <w:p w14:paraId="5764F003" w14:textId="77777777" w:rsidR="004263C1" w:rsidRPr="00760ED6" w:rsidRDefault="004263C1" w:rsidP="003B3E58">
      <w:pPr>
        <w:pStyle w:val="a4"/>
        <w:numPr>
          <w:ilvl w:val="1"/>
          <w:numId w:val="19"/>
        </w:numPr>
        <w:contextualSpacing/>
        <w:jc w:val="both"/>
        <w:rPr>
          <w:rFonts w:ascii="Tahoma" w:hAnsi="Tahoma" w:cs="Tahoma"/>
          <w:sz w:val="20"/>
          <w:szCs w:val="20"/>
        </w:rPr>
      </w:pPr>
      <w:r w:rsidRPr="00760ED6">
        <w:rPr>
          <w:rFonts w:ascii="Tahoma" w:hAnsi="Tahoma" w:cs="Tahoma"/>
          <w:sz w:val="20"/>
          <w:szCs w:val="20"/>
        </w:rPr>
        <w:t>Обязанности Заказчика:</w:t>
      </w:r>
    </w:p>
    <w:p w14:paraId="565888FE" w14:textId="77777777" w:rsidR="004263C1" w:rsidRPr="00760ED6" w:rsidRDefault="004263C1" w:rsidP="003B3E58">
      <w:pPr>
        <w:pStyle w:val="a4"/>
        <w:numPr>
          <w:ilvl w:val="2"/>
          <w:numId w:val="19"/>
        </w:numPr>
        <w:tabs>
          <w:tab w:val="num" w:pos="567"/>
        </w:tabs>
        <w:ind w:left="0" w:firstLine="0"/>
        <w:contextualSpacing/>
        <w:jc w:val="both"/>
        <w:rPr>
          <w:rFonts w:ascii="Tahoma" w:hAnsi="Tahoma" w:cs="Tahoma"/>
          <w:sz w:val="20"/>
          <w:szCs w:val="20"/>
        </w:rPr>
      </w:pPr>
      <w:r w:rsidRPr="00760ED6">
        <w:rPr>
          <w:rFonts w:ascii="Tahoma" w:hAnsi="Tahoma" w:cs="Tahoma"/>
          <w:sz w:val="20"/>
          <w:szCs w:val="20"/>
        </w:rPr>
        <w:t xml:space="preserve">Принять от Исполнителя передаваемую надлежаще настроенную систему электронного документооборота </w:t>
      </w:r>
      <w:r w:rsidRPr="00760ED6">
        <w:rPr>
          <w:rFonts w:ascii="Tahoma" w:hAnsi="Tahoma" w:cs="Tahoma"/>
          <w:sz w:val="20"/>
          <w:szCs w:val="20"/>
          <w:lang w:val="en-CA"/>
        </w:rPr>
        <w:t>Docs</w:t>
      </w:r>
      <w:r w:rsidRPr="00760ED6">
        <w:rPr>
          <w:rFonts w:ascii="Tahoma" w:hAnsi="Tahoma" w:cs="Tahoma"/>
          <w:sz w:val="20"/>
          <w:szCs w:val="20"/>
          <w:lang w:val="en-US"/>
        </w:rPr>
        <w:t>v</w:t>
      </w:r>
      <w:r w:rsidRPr="00760ED6">
        <w:rPr>
          <w:rFonts w:ascii="Tahoma" w:hAnsi="Tahoma" w:cs="Tahoma"/>
          <w:sz w:val="20"/>
          <w:szCs w:val="20"/>
          <w:lang w:val="en-CA"/>
        </w:rPr>
        <w:t>ision</w:t>
      </w:r>
      <w:r w:rsidRPr="00760ED6">
        <w:rPr>
          <w:rFonts w:ascii="Tahoma" w:hAnsi="Tahoma" w:cs="Tahoma"/>
          <w:sz w:val="20"/>
          <w:szCs w:val="20"/>
        </w:rPr>
        <w:t xml:space="preserve"> версии 5.5. и произвести оплату в соответствии с условиями настоящего Договора, в частности, с разделом 3 настоящего Договора.</w:t>
      </w:r>
    </w:p>
    <w:p w14:paraId="1D8C5350" w14:textId="77777777" w:rsidR="004263C1" w:rsidRPr="00760ED6" w:rsidRDefault="004263C1" w:rsidP="003B3E58">
      <w:pPr>
        <w:numPr>
          <w:ilvl w:val="2"/>
          <w:numId w:val="19"/>
        </w:numPr>
        <w:tabs>
          <w:tab w:val="num" w:pos="567"/>
        </w:tabs>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Оповестить Исполнителя об изменении юридического/фактического адреса, электронного адреса, либо банковских реквизитов в течение 5 (пяти) рабочих дней со дня их изменения.</w:t>
      </w:r>
    </w:p>
    <w:p w14:paraId="2B64F224" w14:textId="77777777" w:rsidR="004263C1" w:rsidRPr="00760ED6" w:rsidRDefault="004263C1" w:rsidP="003B3E58">
      <w:pPr>
        <w:numPr>
          <w:ilvl w:val="2"/>
          <w:numId w:val="19"/>
        </w:numPr>
        <w:tabs>
          <w:tab w:val="num" w:pos="567"/>
        </w:tabs>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 xml:space="preserve">Передавать Исполнителю необходимую информацию для выполнения обязательств по настоящему Договору. </w:t>
      </w:r>
    </w:p>
    <w:p w14:paraId="5AAA0CE5" w14:textId="77777777" w:rsidR="004263C1" w:rsidRPr="00760ED6" w:rsidRDefault="004263C1" w:rsidP="003B3E58">
      <w:pPr>
        <w:numPr>
          <w:ilvl w:val="2"/>
          <w:numId w:val="19"/>
        </w:numPr>
        <w:tabs>
          <w:tab w:val="num" w:pos="567"/>
        </w:tabs>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В течение срока действия настоящего Договора Заказчик обязан предварительно согласовывать с Исполнителем работы, которые могут привести к неработоспособности СЭД: модификация своими силами, замена серверов или их составляющих, установка другого ПО и т.п.</w:t>
      </w:r>
    </w:p>
    <w:p w14:paraId="48BD8169" w14:textId="77777777" w:rsidR="004263C1" w:rsidRPr="00760ED6" w:rsidRDefault="004263C1" w:rsidP="004263C1">
      <w:pPr>
        <w:pStyle w:val="1"/>
        <w:numPr>
          <w:ilvl w:val="0"/>
          <w:numId w:val="0"/>
        </w:numPr>
        <w:tabs>
          <w:tab w:val="num" w:pos="709"/>
        </w:tabs>
        <w:spacing w:before="0"/>
        <w:rPr>
          <w:rFonts w:ascii="Tahoma" w:hAnsi="Tahoma" w:cs="Tahoma"/>
          <w:color w:val="000000"/>
          <w:sz w:val="20"/>
        </w:rPr>
      </w:pPr>
    </w:p>
    <w:p w14:paraId="291A7947" w14:textId="77777777" w:rsidR="004263C1" w:rsidRPr="00760ED6" w:rsidRDefault="004263C1" w:rsidP="003B3E58">
      <w:pPr>
        <w:pStyle w:val="11"/>
        <w:numPr>
          <w:ilvl w:val="0"/>
          <w:numId w:val="19"/>
        </w:numPr>
        <w:spacing w:before="0" w:after="0"/>
        <w:ind w:left="0" w:firstLine="0"/>
        <w:rPr>
          <w:rFonts w:ascii="Tahoma" w:hAnsi="Tahoma" w:cs="Tahoma"/>
          <w:sz w:val="20"/>
        </w:rPr>
      </w:pPr>
      <w:r w:rsidRPr="00760ED6">
        <w:rPr>
          <w:rFonts w:ascii="Tahoma" w:hAnsi="Tahoma" w:cs="Tahoma"/>
          <w:sz w:val="20"/>
        </w:rPr>
        <w:t>СТОИМОСТЬ УСЛУГ И ПОРЯДОК ОПЛАТЫ</w:t>
      </w:r>
    </w:p>
    <w:p w14:paraId="7844ABA0" w14:textId="0B57A955" w:rsidR="004263C1" w:rsidRPr="00324620" w:rsidRDefault="00324620" w:rsidP="003B3E58">
      <w:pPr>
        <w:pStyle w:val="afa"/>
        <w:numPr>
          <w:ilvl w:val="1"/>
          <w:numId w:val="20"/>
        </w:numPr>
        <w:tabs>
          <w:tab w:val="left" w:pos="567"/>
        </w:tabs>
        <w:spacing w:after="0"/>
        <w:ind w:left="0" w:firstLine="0"/>
        <w:jc w:val="both"/>
        <w:rPr>
          <w:rFonts w:ascii="Tahoma" w:hAnsi="Tahoma" w:cs="Tahoma"/>
          <w:sz w:val="19"/>
          <w:szCs w:val="19"/>
          <w:lang w:val="ru-RU"/>
        </w:rPr>
      </w:pPr>
      <w:r w:rsidRPr="00C70DFE">
        <w:rPr>
          <w:rFonts w:ascii="Tahoma" w:hAnsi="Tahoma" w:cs="Tahoma"/>
          <w:sz w:val="19"/>
          <w:szCs w:val="19"/>
          <w:lang w:val="ru-RU"/>
        </w:rPr>
        <w:t xml:space="preserve">Общая стоимость настоящего Договора составляет: </w:t>
      </w:r>
      <w:r w:rsidRPr="00C70DFE">
        <w:rPr>
          <w:rFonts w:ascii="Tahoma" w:hAnsi="Tahoma" w:cs="Tahoma"/>
          <w:b/>
          <w:sz w:val="19"/>
          <w:szCs w:val="19"/>
          <w:lang w:val="ru-RU"/>
        </w:rPr>
        <w:t>________</w:t>
      </w:r>
      <w:r w:rsidRPr="00C70DFE">
        <w:rPr>
          <w:rFonts w:ascii="Tahoma" w:hAnsi="Tahoma" w:cs="Tahoma"/>
          <w:color w:val="000000" w:themeColor="text1"/>
          <w:sz w:val="19"/>
          <w:szCs w:val="19"/>
          <w:lang w:val="ru-RU"/>
        </w:rPr>
        <w:t xml:space="preserve"> сом, </w:t>
      </w:r>
      <w:r w:rsidRPr="00C70DFE">
        <w:rPr>
          <w:rFonts w:ascii="Tahoma" w:hAnsi="Tahoma" w:cs="Tahoma"/>
          <w:sz w:val="19"/>
          <w:szCs w:val="19"/>
          <w:lang w:val="ru-RU"/>
        </w:rPr>
        <w:t>с учетом всех применимых налогов и сборов, предусмотренных для данных правоотношений.</w:t>
      </w:r>
      <w:r w:rsidR="004263C1" w:rsidRPr="00324620">
        <w:rPr>
          <w:rFonts w:ascii="Tahoma" w:hAnsi="Tahoma" w:cs="Tahoma"/>
          <w:sz w:val="20"/>
          <w:lang w:val="ru-RU"/>
        </w:rPr>
        <w:t xml:space="preserve"> </w:t>
      </w:r>
    </w:p>
    <w:p w14:paraId="5AC3714A" w14:textId="525E473F" w:rsidR="00324620" w:rsidRPr="00C70DFE" w:rsidRDefault="00324620" w:rsidP="003B3E58">
      <w:pPr>
        <w:pStyle w:val="afa"/>
        <w:numPr>
          <w:ilvl w:val="1"/>
          <w:numId w:val="20"/>
        </w:numPr>
        <w:tabs>
          <w:tab w:val="left" w:pos="567"/>
        </w:tabs>
        <w:spacing w:after="0"/>
        <w:ind w:left="0" w:firstLine="0"/>
        <w:jc w:val="both"/>
        <w:rPr>
          <w:rFonts w:ascii="Tahoma" w:hAnsi="Tahoma" w:cs="Tahoma"/>
          <w:sz w:val="19"/>
          <w:szCs w:val="19"/>
          <w:lang w:val="ru-RU"/>
        </w:rPr>
      </w:pPr>
      <w:r>
        <w:rPr>
          <w:rFonts w:ascii="Tahoma" w:hAnsi="Tahoma" w:cs="Tahoma"/>
          <w:sz w:val="19"/>
          <w:szCs w:val="19"/>
          <w:lang w:val="ru-RU"/>
        </w:rPr>
        <w:t>Заказчик</w:t>
      </w:r>
      <w:r w:rsidRPr="00C70DFE">
        <w:rPr>
          <w:rFonts w:ascii="Tahoma" w:hAnsi="Tahoma" w:cs="Tahoma"/>
          <w:sz w:val="19"/>
          <w:szCs w:val="19"/>
          <w:lang w:val="ru-RU"/>
        </w:rPr>
        <w:t xml:space="preserve"> осуществляет оплату по настоящему Договору в следующем порядке:</w:t>
      </w:r>
    </w:p>
    <w:p w14:paraId="16DDFC3A" w14:textId="77777777" w:rsidR="00324620" w:rsidRPr="00C70DFE" w:rsidRDefault="00324620" w:rsidP="00324620">
      <w:pPr>
        <w:pStyle w:val="afa"/>
        <w:tabs>
          <w:tab w:val="left" w:pos="567"/>
        </w:tabs>
        <w:spacing w:after="0"/>
        <w:contextualSpacing/>
        <w:jc w:val="both"/>
        <w:rPr>
          <w:rFonts w:ascii="Tahoma" w:hAnsi="Tahoma" w:cs="Tahoma"/>
          <w:sz w:val="19"/>
          <w:szCs w:val="19"/>
          <w:lang w:val="ru-RU" w:eastAsia="ar-SA"/>
        </w:rPr>
      </w:pPr>
      <w:r w:rsidRPr="00C70DFE">
        <w:rPr>
          <w:rFonts w:ascii="Tahoma" w:hAnsi="Tahoma" w:cs="Tahoma"/>
          <w:sz w:val="19"/>
          <w:szCs w:val="19"/>
          <w:lang w:val="ru-RU"/>
        </w:rPr>
        <w:t xml:space="preserve">100 % от общей стоимости Договора, </w:t>
      </w:r>
      <w:r w:rsidRPr="00C70DFE">
        <w:rPr>
          <w:rFonts w:ascii="Tahoma" w:hAnsi="Tahoma" w:cs="Tahoma"/>
          <w:sz w:val="19"/>
          <w:szCs w:val="19"/>
          <w:lang w:val="ru-RU" w:eastAsia="ar-SA"/>
        </w:rPr>
        <w:t xml:space="preserve">в течение 10 банковских дней с момента получения </w:t>
      </w:r>
    </w:p>
    <w:p w14:paraId="645FD4DB" w14:textId="5D21F677" w:rsidR="004263C1" w:rsidRPr="00760ED6" w:rsidRDefault="00324620" w:rsidP="00324620">
      <w:pPr>
        <w:tabs>
          <w:tab w:val="left" w:pos="567"/>
          <w:tab w:val="num" w:pos="709"/>
        </w:tabs>
        <w:spacing w:after="0" w:line="240" w:lineRule="auto"/>
        <w:jc w:val="both"/>
        <w:rPr>
          <w:rFonts w:ascii="Tahoma" w:hAnsi="Tahoma" w:cs="Tahoma"/>
          <w:sz w:val="20"/>
          <w:szCs w:val="20"/>
        </w:rPr>
      </w:pPr>
      <w:r w:rsidRPr="00C70DFE">
        <w:rPr>
          <w:rFonts w:ascii="Tahoma" w:hAnsi="Tahoma" w:cs="Tahoma"/>
          <w:sz w:val="19"/>
          <w:szCs w:val="19"/>
          <w:lang w:eastAsia="ar-SA"/>
        </w:rPr>
        <w:lastRenderedPageBreak/>
        <w:t xml:space="preserve">Стороной-2 </w:t>
      </w:r>
      <w:r w:rsidRPr="00C70DFE">
        <w:rPr>
          <w:rFonts w:ascii="Tahoma" w:hAnsi="Tahoma" w:cs="Tahoma"/>
          <w:color w:val="000000"/>
          <w:sz w:val="19"/>
          <w:szCs w:val="19"/>
        </w:rPr>
        <w:t>электронной счет-фактуры в автоматизированной системе УГНС</w:t>
      </w:r>
      <w:r w:rsidRPr="00C70DFE">
        <w:rPr>
          <w:rFonts w:ascii="Tahoma" w:hAnsi="Tahoma" w:cs="Tahoma"/>
          <w:sz w:val="19"/>
          <w:szCs w:val="19"/>
          <w:lang w:eastAsia="ar-SA"/>
        </w:rPr>
        <w:t>, выставленного Стороной-1 на основании и датой подписанного сторонами Акта приема-передачи прав доступа к технической поддержке</w:t>
      </w:r>
      <w:r w:rsidRPr="00C70DFE">
        <w:rPr>
          <w:rFonts w:ascii="Tahoma" w:hAnsi="Tahoma" w:cs="Tahoma"/>
          <w:sz w:val="19"/>
          <w:szCs w:val="19"/>
        </w:rPr>
        <w:t>.</w:t>
      </w:r>
    </w:p>
    <w:p w14:paraId="4B75C8B9" w14:textId="77777777" w:rsidR="004263C1" w:rsidRPr="00760ED6" w:rsidRDefault="004263C1" w:rsidP="003B3E58">
      <w:pPr>
        <w:widowControl w:val="0"/>
        <w:numPr>
          <w:ilvl w:val="1"/>
          <w:numId w:val="16"/>
        </w:numPr>
        <w:tabs>
          <w:tab w:val="left" w:pos="567"/>
        </w:tabs>
        <w:autoSpaceDE w:val="0"/>
        <w:autoSpaceDN w:val="0"/>
        <w:adjustRightInd w:val="0"/>
        <w:spacing w:after="0" w:line="240" w:lineRule="auto"/>
        <w:ind w:left="0" w:firstLine="0"/>
        <w:jc w:val="both"/>
        <w:rPr>
          <w:rFonts w:ascii="Tahoma" w:hAnsi="Tahoma" w:cs="Tahoma"/>
          <w:sz w:val="20"/>
          <w:szCs w:val="20"/>
        </w:rPr>
      </w:pPr>
      <w:r w:rsidRPr="00760ED6">
        <w:rPr>
          <w:rFonts w:ascii="Tahoma" w:hAnsi="Tahoma" w:cs="Tahoma"/>
          <w:sz w:val="20"/>
          <w:szCs w:val="20"/>
        </w:rPr>
        <w:t>Заказчик осуществляет оплату по настоящему Договору в следующем порядке:</w:t>
      </w:r>
    </w:p>
    <w:p w14:paraId="00A24205" w14:textId="77777777" w:rsidR="004263C1" w:rsidRPr="00760ED6" w:rsidRDefault="004263C1" w:rsidP="00324620">
      <w:pPr>
        <w:tabs>
          <w:tab w:val="left" w:pos="567"/>
          <w:tab w:val="num" w:pos="709"/>
        </w:tabs>
        <w:spacing w:after="0" w:line="240" w:lineRule="auto"/>
        <w:jc w:val="both"/>
        <w:rPr>
          <w:rFonts w:ascii="Tahoma" w:hAnsi="Tahoma" w:cs="Tahoma"/>
          <w:sz w:val="20"/>
          <w:szCs w:val="20"/>
        </w:rPr>
      </w:pPr>
      <w:r>
        <w:rPr>
          <w:rFonts w:ascii="Tahoma" w:hAnsi="Tahoma" w:cs="Tahoma"/>
          <w:sz w:val="20"/>
          <w:szCs w:val="20"/>
        </w:rPr>
        <w:tab/>
      </w:r>
      <w:r w:rsidRPr="00760ED6">
        <w:rPr>
          <w:rFonts w:ascii="Tahoma" w:hAnsi="Tahoma" w:cs="Tahoma"/>
          <w:sz w:val="20"/>
          <w:szCs w:val="20"/>
        </w:rPr>
        <w:t>100 % от общей стоимости каждого этапа согласно Приложению № 1 к договору, в течение 10 банковских дней с момента получения Заказчиком электронной счет-фактуры в автоматизированной системе УГНС, выставленного Исполнителем на основании и датой подписанного сторонами Акта сдачи-приемки оказанных услуг (далее – Акт).</w:t>
      </w:r>
    </w:p>
    <w:p w14:paraId="68965072" w14:textId="77777777" w:rsidR="004263C1" w:rsidRPr="00760ED6" w:rsidRDefault="004263C1" w:rsidP="003B3E58">
      <w:pPr>
        <w:pStyle w:val="1"/>
        <w:numPr>
          <w:ilvl w:val="1"/>
          <w:numId w:val="16"/>
        </w:numPr>
        <w:tabs>
          <w:tab w:val="left" w:pos="567"/>
          <w:tab w:val="num" w:pos="709"/>
        </w:tabs>
        <w:spacing w:before="0"/>
        <w:ind w:left="0" w:firstLine="0"/>
        <w:rPr>
          <w:rFonts w:ascii="Tahoma" w:hAnsi="Tahoma" w:cs="Tahoma"/>
          <w:sz w:val="20"/>
        </w:rPr>
      </w:pPr>
      <w:r w:rsidRPr="00760ED6">
        <w:rPr>
          <w:rFonts w:ascii="Tahoma" w:hAnsi="Tahoma" w:cs="Tahoma"/>
          <w:sz w:val="20"/>
        </w:rPr>
        <w:t>Датой исполнения Заказчиком обязательств по оплате соответствующего счета является дата поступления денежных средств Заказчика на корреспондентский счет банка Исполнителя.</w:t>
      </w:r>
    </w:p>
    <w:p w14:paraId="699903E5" w14:textId="77777777" w:rsidR="004263C1" w:rsidRPr="00760ED6" w:rsidRDefault="004263C1" w:rsidP="004263C1">
      <w:pPr>
        <w:pStyle w:val="1"/>
        <w:numPr>
          <w:ilvl w:val="0"/>
          <w:numId w:val="0"/>
        </w:numPr>
        <w:tabs>
          <w:tab w:val="num" w:pos="709"/>
          <w:tab w:val="left" w:pos="900"/>
        </w:tabs>
        <w:spacing w:before="0"/>
        <w:rPr>
          <w:rFonts w:ascii="Tahoma" w:hAnsi="Tahoma" w:cs="Tahoma"/>
          <w:sz w:val="20"/>
        </w:rPr>
      </w:pPr>
    </w:p>
    <w:p w14:paraId="2E376A45" w14:textId="77777777" w:rsidR="004263C1" w:rsidRPr="00760ED6" w:rsidRDefault="004263C1" w:rsidP="003B3E58">
      <w:pPr>
        <w:pStyle w:val="11"/>
        <w:numPr>
          <w:ilvl w:val="0"/>
          <w:numId w:val="16"/>
        </w:numPr>
        <w:tabs>
          <w:tab w:val="num" w:pos="709"/>
        </w:tabs>
        <w:spacing w:before="0" w:after="0"/>
        <w:ind w:left="0" w:firstLine="0"/>
        <w:rPr>
          <w:rFonts w:ascii="Tahoma" w:hAnsi="Tahoma" w:cs="Tahoma"/>
          <w:sz w:val="20"/>
        </w:rPr>
      </w:pPr>
      <w:r w:rsidRPr="00760ED6">
        <w:rPr>
          <w:rFonts w:ascii="Tahoma" w:hAnsi="Tahoma" w:cs="Tahoma"/>
          <w:sz w:val="20"/>
        </w:rPr>
        <w:t>ПОРЯДОК СДАЧИ И ПРИЕМКИ ОКАЗАННЫХ УСЛУГ</w:t>
      </w:r>
    </w:p>
    <w:p w14:paraId="1EF49922"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Исполнитель обязан передать Заказчику надлежаще настроенную систему электронного документооборота Docsvision версии 5.5. о чем уведомляет Заказчика по эл. почте </w:t>
      </w:r>
      <w:hyperlink r:id="rId12" w:history="1">
        <w:r w:rsidRPr="00760ED6">
          <w:rPr>
            <w:rFonts w:ascii="Tahoma" w:hAnsi="Tahoma" w:cs="Tahoma"/>
            <w:color w:val="0000FF"/>
            <w:sz w:val="20"/>
          </w:rPr>
          <w:t>it_purchasing@megacom.kg</w:t>
        </w:r>
      </w:hyperlink>
      <w:r w:rsidRPr="00760ED6">
        <w:rPr>
          <w:rFonts w:ascii="Tahoma" w:hAnsi="Tahoma" w:cs="Tahoma"/>
          <w:sz w:val="20"/>
        </w:rPr>
        <w:t xml:space="preserve"> в течении </w:t>
      </w:r>
      <w:r w:rsidRPr="00760ED6">
        <w:rPr>
          <w:rFonts w:ascii="Tahoma" w:hAnsi="Tahoma" w:cs="Tahoma"/>
          <w:sz w:val="20"/>
          <w:highlight w:val="yellow"/>
        </w:rPr>
        <w:t>__ (______)</w:t>
      </w:r>
      <w:r w:rsidRPr="00760ED6">
        <w:rPr>
          <w:rFonts w:ascii="Tahoma" w:hAnsi="Tahoma" w:cs="Tahoma"/>
          <w:sz w:val="20"/>
        </w:rPr>
        <w:t xml:space="preserve"> рабочих дней с момента заключения договора.</w:t>
      </w:r>
    </w:p>
    <w:p w14:paraId="28A36C71"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в течение 5 (пяти) рабочих дней, следующих за днем получения извещения, Заказчик осуществляет проверку услуг на соответствие Спецификации согласно Приложению №1 . При соответствии услуг Спецификации и завершению оказания услуг, Исполнитель направляет Заказчику Акт сдачи-приемки оказанных услуг. После подписания Акта в течение 5 (Пяти) рабочих дней Исполнитель выставляет счет-фактуру на оказанные услуг. </w:t>
      </w:r>
    </w:p>
    <w:p w14:paraId="208402A5"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Заказчик в течение 5 (пяти) рабочих дней со дня получения документов, указанных в п. 4.2. Договора, обязан рассмотреть их, принять решение о приемке услуг и направить Исполнителю 1 (один) экземпляр подписанного со своей стороны Акта или составить мотивированный отказ в приемке услуг и направить его Исполнителю.</w:t>
      </w:r>
    </w:p>
    <w:p w14:paraId="03663462"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В случае направления Исполнителю мотивированного отказа в приемке услуг Сторонами составляется двухсторонний Акт о выявленных несоответствий, с перечнем необходимых доработок и в котором Стороны согласовывают между собой срок устранения несоответствий, (но не более чем 10 рабочих дней) в течение которого Исполнитель обязан устранить выявленные несоответствия. Установление срока устранения несоответствий не исключает наступления ответственности за нарушение Исполнителем срока предоставления услуг согласно пункту 6.3. Доработки выполняются за счет и силами Исполнителя.</w:t>
      </w:r>
    </w:p>
    <w:p w14:paraId="02F44F2C"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После проведения Исполнителем необходимых исправлений, выполненные услуги принимаются повторно в порядке, установленном настоящим разделом.</w:t>
      </w:r>
    </w:p>
    <w:p w14:paraId="718E0DF8"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Исполнитель имеет право досрочно сдать услуги по Договору, а Заказчик может принять и оплатить их на общих условиях настоящего Договора.</w:t>
      </w:r>
    </w:p>
    <w:p w14:paraId="71BACBC5"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Если при приемке услуг будет выявлена необходимость проведения дополнительных услуг (работ), выходящих за рамки данного Договора, эти услуги производятся по дополнительному соглашению Сторон с указанием сроков выполнения услуг и их стоимости.</w:t>
      </w:r>
    </w:p>
    <w:p w14:paraId="26282BE5"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Исполнитель подтверждает, что является обладателем необходимых в рамках настоящего Договора прав и полномочий на настройку систему электронного документооборота Docsvision версии 5.5. и технической поддержке, права на использование которого передаются по настоящему Договору.</w:t>
      </w:r>
    </w:p>
    <w:p w14:paraId="6E28B63F" w14:textId="4C9D0159" w:rsidR="004263C1"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Исполнитель обязуется оплатить все расходы и возместить ущерб, отнесенный по решению суда на счет Заказчика в результате удовлетворения иска о нарушениях авторских или патентных/иных прав в случае, если предметом иска были нарушения авторских или патентных/иных прав, связанные с использованием доступа по настройке системы электронного документооборота Docsvision версии 5.5. и технической поддержке, полученных по настоящему Договору.</w:t>
      </w:r>
    </w:p>
    <w:p w14:paraId="3E49920B" w14:textId="77777777" w:rsidR="004263C1" w:rsidRPr="00760ED6" w:rsidRDefault="004263C1" w:rsidP="004263C1">
      <w:pPr>
        <w:pStyle w:val="1"/>
        <w:numPr>
          <w:ilvl w:val="0"/>
          <w:numId w:val="0"/>
        </w:numPr>
        <w:spacing w:before="0"/>
        <w:rPr>
          <w:rFonts w:ascii="Tahoma" w:hAnsi="Tahoma" w:cs="Tahoma"/>
          <w:sz w:val="20"/>
        </w:rPr>
      </w:pPr>
    </w:p>
    <w:p w14:paraId="2AE488B9" w14:textId="77777777" w:rsidR="004263C1" w:rsidRPr="00760ED6" w:rsidRDefault="004263C1" w:rsidP="003B3E58">
      <w:pPr>
        <w:numPr>
          <w:ilvl w:val="0"/>
          <w:numId w:val="21"/>
        </w:numPr>
        <w:spacing w:after="0" w:line="240" w:lineRule="auto"/>
        <w:ind w:left="0" w:firstLine="0"/>
        <w:jc w:val="center"/>
        <w:rPr>
          <w:rFonts w:ascii="Tahoma" w:hAnsi="Tahoma" w:cs="Tahoma"/>
          <w:b/>
          <w:sz w:val="20"/>
          <w:szCs w:val="20"/>
        </w:rPr>
      </w:pPr>
      <w:r w:rsidRPr="00760ED6">
        <w:rPr>
          <w:rFonts w:ascii="Tahoma" w:hAnsi="Tahoma" w:cs="Tahoma"/>
          <w:b/>
          <w:sz w:val="20"/>
          <w:szCs w:val="20"/>
        </w:rPr>
        <w:t xml:space="preserve">ГАРАНТИЙНЫЕ ОБЯЗАТЕЛЬСТВА. </w:t>
      </w:r>
    </w:p>
    <w:p w14:paraId="1C5DE22C" w14:textId="75925D03"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Исполнитель </w:t>
      </w:r>
      <w:r w:rsidRPr="00760ED6">
        <w:rPr>
          <w:rFonts w:ascii="Tahoma" w:hAnsi="Tahoma" w:cs="Tahoma"/>
          <w:sz w:val="20"/>
          <w:lang w:eastAsia="ar-SA"/>
        </w:rPr>
        <w:t xml:space="preserve">устанавливает гарантийный срок </w:t>
      </w:r>
      <w:r w:rsidRPr="00760ED6">
        <w:rPr>
          <w:rFonts w:ascii="Tahoma" w:hAnsi="Tahoma" w:cs="Tahoma"/>
          <w:sz w:val="20"/>
        </w:rPr>
        <w:t xml:space="preserve">на результат Услуг и настройки по системе электронного документооборота Docsvision версии 5.5. </w:t>
      </w:r>
      <w:r w:rsidRPr="00760ED6">
        <w:rPr>
          <w:rFonts w:ascii="Tahoma" w:hAnsi="Tahoma" w:cs="Tahoma"/>
          <w:sz w:val="20"/>
          <w:lang w:eastAsia="ar-SA"/>
        </w:rPr>
        <w:t xml:space="preserve">(далее «Гарантийный срок») продолжительностью </w:t>
      </w:r>
      <w:r w:rsidRPr="00760ED6">
        <w:rPr>
          <w:rFonts w:ascii="Tahoma" w:hAnsi="Tahoma" w:cs="Tahoma"/>
          <w:sz w:val="20"/>
          <w:highlight w:val="yellow"/>
        </w:rPr>
        <w:t>___ (_____)</w:t>
      </w:r>
      <w:r w:rsidRPr="00760ED6">
        <w:rPr>
          <w:rFonts w:ascii="Tahoma" w:hAnsi="Tahoma" w:cs="Tahoma"/>
          <w:sz w:val="20"/>
        </w:rPr>
        <w:t xml:space="preserve"> </w:t>
      </w:r>
      <w:r w:rsidRPr="00760ED6">
        <w:rPr>
          <w:rFonts w:ascii="Tahoma" w:hAnsi="Tahoma" w:cs="Tahoma"/>
          <w:sz w:val="20"/>
          <w:lang w:eastAsia="ar-SA"/>
        </w:rPr>
        <w:t>месяцев с даты подписания Акта</w:t>
      </w:r>
      <w:r w:rsidRPr="00760ED6">
        <w:rPr>
          <w:rFonts w:ascii="Tahoma" w:hAnsi="Tahoma" w:cs="Tahoma"/>
          <w:sz w:val="20"/>
        </w:rPr>
        <w:t xml:space="preserve">. </w:t>
      </w:r>
    </w:p>
    <w:p w14:paraId="58BA77F7"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b/>
          <w:sz w:val="20"/>
        </w:rPr>
        <w:t>В период действия гарантийного срока Исполнитель гарантирует:</w:t>
      </w:r>
    </w:p>
    <w:p w14:paraId="04993199"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Надлежащее выполнение Услуг в соответствии с требованиями указанные в Приложении №1.</w:t>
      </w:r>
    </w:p>
    <w:p w14:paraId="04107F85"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Бесперебойное функционирование системы электронного документооборота Docsvision версии 5.5. при нормальной его эксплуатации</w:t>
      </w:r>
    </w:p>
    <w:p w14:paraId="07F8C8FE"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 xml:space="preserve">В случае обнаружения дефектов, несоответствий, повреждений в период гарантийного срока, Заказчик направляет Исполнителю письменную претензию с указанием сроков устранения.  Исполнитель устраняет их своими силами и за свой счет в срок не более </w:t>
      </w:r>
      <w:r w:rsidRPr="00760ED6">
        <w:rPr>
          <w:rFonts w:ascii="Tahoma" w:hAnsi="Tahoma" w:cs="Tahoma"/>
          <w:sz w:val="20"/>
          <w:highlight w:val="yellow"/>
        </w:rPr>
        <w:t>___ (_____)</w:t>
      </w:r>
      <w:r w:rsidRPr="00760ED6">
        <w:rPr>
          <w:rFonts w:ascii="Tahoma" w:hAnsi="Tahoma" w:cs="Tahoma"/>
          <w:sz w:val="20"/>
        </w:rPr>
        <w:t xml:space="preserve"> календарных дней с даты направления претензии.</w:t>
      </w:r>
    </w:p>
    <w:p w14:paraId="6E436A2C"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Исполнитель несет ответственность за недостатки (дефекты), обнаруженные в период действия гарантийного срока, если не докажет, что они произошли вследствие ненадлежащей эксплуатации. При этом Исполнитель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w:t>
      </w:r>
    </w:p>
    <w:p w14:paraId="2B4D1924" w14:textId="77777777" w:rsidR="004263C1" w:rsidRPr="00760ED6" w:rsidRDefault="004263C1" w:rsidP="004263C1">
      <w:pPr>
        <w:pStyle w:val="1"/>
        <w:numPr>
          <w:ilvl w:val="0"/>
          <w:numId w:val="0"/>
        </w:numPr>
        <w:tabs>
          <w:tab w:val="num" w:pos="709"/>
        </w:tabs>
        <w:spacing w:before="0"/>
        <w:rPr>
          <w:rFonts w:ascii="Tahoma" w:hAnsi="Tahoma" w:cs="Tahoma"/>
          <w:sz w:val="20"/>
        </w:rPr>
      </w:pPr>
    </w:p>
    <w:p w14:paraId="47CA36FF"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b/>
          <w:sz w:val="20"/>
        </w:rPr>
        <w:t>Гарантийное обеспечение исполнения договора (ГОИД):</w:t>
      </w:r>
    </w:p>
    <w:p w14:paraId="33ACA1F7"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 xml:space="preserve">Исполнитель </w:t>
      </w:r>
      <w:r w:rsidRPr="00760ED6">
        <w:rPr>
          <w:rFonts w:ascii="Tahoma" w:eastAsia="Calibri" w:hAnsi="Tahoma" w:cs="Tahoma"/>
          <w:sz w:val="20"/>
          <w:lang w:eastAsia="en-US"/>
        </w:rPr>
        <w:t>в течение 5 (Пяти) банковских дней с момента заключения настоящего Договора перечисляет на расчетный счет Заказчика гарантийное обеспечение исполнения Договора в размере _______ %</w:t>
      </w:r>
      <w:r w:rsidRPr="00760ED6">
        <w:rPr>
          <w:rFonts w:ascii="Tahoma" w:eastAsia="Calibri" w:hAnsi="Tahoma" w:cs="Tahoma"/>
          <w:b/>
          <w:sz w:val="20"/>
          <w:lang w:eastAsia="en-US"/>
        </w:rPr>
        <w:t xml:space="preserve"> </w:t>
      </w:r>
      <w:r w:rsidRPr="00760ED6">
        <w:rPr>
          <w:rFonts w:ascii="Tahoma" w:eastAsia="Calibri" w:hAnsi="Tahoma" w:cs="Tahoma"/>
          <w:sz w:val="20"/>
          <w:lang w:eastAsia="en-US"/>
        </w:rPr>
        <w:t xml:space="preserve">от стоимости Договора, что составляет </w:t>
      </w:r>
      <w:r w:rsidRPr="00760ED6">
        <w:rPr>
          <w:rFonts w:ascii="Tahoma" w:eastAsia="Calibri" w:hAnsi="Tahoma" w:cs="Tahoma"/>
          <w:b/>
          <w:sz w:val="20"/>
          <w:lang w:eastAsia="en-US"/>
        </w:rPr>
        <w:t xml:space="preserve">__________________ (_____________________) сом </w:t>
      </w:r>
      <w:r w:rsidRPr="00760ED6">
        <w:rPr>
          <w:rFonts w:ascii="Tahoma" w:eastAsia="Calibri" w:hAnsi="Tahoma" w:cs="Tahoma"/>
          <w:sz w:val="20"/>
          <w:lang w:eastAsia="en-US"/>
        </w:rPr>
        <w:t>(далее ГОИД). Гарантийное обеспечение вносится Исполнителем на расчетный счет Заказчика, указанный в разделе 13 Договора для перечисления гарантийного обеспечения</w:t>
      </w:r>
      <w:r w:rsidRPr="00760ED6">
        <w:rPr>
          <w:rFonts w:ascii="Tahoma" w:hAnsi="Tahoma" w:cs="Tahoma"/>
          <w:sz w:val="20"/>
        </w:rPr>
        <w:t>.</w:t>
      </w:r>
    </w:p>
    <w:p w14:paraId="00CE4598"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eastAsia="Calibri" w:hAnsi="Tahoma" w:cs="Tahoma"/>
          <w:sz w:val="20"/>
          <w:lang w:eastAsia="en-US"/>
        </w:rPr>
        <w:t xml:space="preserve">В случае ненадлежащего исполнения Исполнителем услуг </w:t>
      </w:r>
      <w:r w:rsidRPr="00760ED6">
        <w:rPr>
          <w:rFonts w:ascii="Tahoma" w:hAnsi="Tahoma" w:cs="Tahoma"/>
          <w:sz w:val="20"/>
        </w:rPr>
        <w:t>и/или не устранения дефектов или несоответствий в установленные сроки и отказа Заказчика от приемки Услуг</w:t>
      </w:r>
      <w:r w:rsidRPr="00760ED6">
        <w:rPr>
          <w:rFonts w:ascii="Tahoma" w:eastAsia="Calibri" w:hAnsi="Tahoma" w:cs="Tahoma"/>
          <w:sz w:val="20"/>
          <w:lang w:eastAsia="en-US"/>
        </w:rPr>
        <w:t xml:space="preserve">, Заказчик имеет право из суммы гарантийного обеспечения исполнения Договора в безакцептном порядке вычесть начисленную неустойку, в соответствии с п. </w:t>
      </w:r>
      <w:r>
        <w:rPr>
          <w:rFonts w:ascii="Tahoma" w:eastAsia="Calibri" w:hAnsi="Tahoma" w:cs="Tahoma"/>
          <w:sz w:val="20"/>
          <w:lang w:eastAsia="en-US"/>
        </w:rPr>
        <w:t>11</w:t>
      </w:r>
      <w:r w:rsidRPr="00760ED6">
        <w:rPr>
          <w:rFonts w:ascii="Tahoma" w:eastAsia="Calibri" w:hAnsi="Tahoma" w:cs="Tahoma"/>
          <w:sz w:val="20"/>
          <w:lang w:eastAsia="en-US"/>
        </w:rPr>
        <w:t>.</w:t>
      </w:r>
      <w:r>
        <w:rPr>
          <w:rFonts w:ascii="Tahoma" w:eastAsia="Calibri" w:hAnsi="Tahoma" w:cs="Tahoma"/>
          <w:sz w:val="20"/>
          <w:lang w:eastAsia="en-US"/>
        </w:rPr>
        <w:t>3</w:t>
      </w:r>
      <w:r w:rsidRPr="00760ED6">
        <w:rPr>
          <w:rFonts w:ascii="Tahoma" w:eastAsia="Calibri" w:hAnsi="Tahoma" w:cs="Tahoma"/>
          <w:sz w:val="20"/>
          <w:lang w:eastAsia="en-US"/>
        </w:rPr>
        <w:t xml:space="preserve"> Договора, а также убытки, которые могут наступить вследствие неполного исполнения Исполнителем своих обязательств по настоящему Договору</w:t>
      </w:r>
    </w:p>
    <w:p w14:paraId="045088ED"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В случае начисления Исполнителю неустойки в случаях, установленных настоящем Договоре, Заказчик имеет право в безакцептном порядке удержать начисленные неустойки из суммы ГОИД и/или суммы подлежащей оплате.</w:t>
      </w:r>
    </w:p>
    <w:p w14:paraId="20A1A220"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Оставшаяся сумма гарантийного обеспечения исполнения договора возвращается Исполнителю после подписания последнего Акта выполненных Услуг. В случае недостаточности суммы гарантийного обеспечения исполнения договора – Заказчик имеет право удержать в безакцептном порядке всю сумму гарантийного обеспечения исполнения договора и недостающую сумму из суммы, подлежащей к оплате по Договору</w:t>
      </w:r>
    </w:p>
    <w:p w14:paraId="73D5632C" w14:textId="77777777" w:rsidR="004263C1" w:rsidRPr="00760ED6" w:rsidRDefault="004263C1" w:rsidP="003B3E58">
      <w:pPr>
        <w:pStyle w:val="11"/>
        <w:numPr>
          <w:ilvl w:val="0"/>
          <w:numId w:val="21"/>
        </w:numPr>
        <w:spacing w:before="0" w:after="0"/>
        <w:ind w:left="0" w:firstLine="0"/>
        <w:rPr>
          <w:rFonts w:ascii="Tahoma" w:hAnsi="Tahoma" w:cs="Tahoma"/>
          <w:sz w:val="20"/>
        </w:rPr>
      </w:pPr>
      <w:r w:rsidRPr="00760ED6">
        <w:rPr>
          <w:rFonts w:ascii="Tahoma" w:hAnsi="Tahoma" w:cs="Tahoma"/>
          <w:sz w:val="20"/>
        </w:rPr>
        <w:t>ОТВЕТСТВЕННОСТЬ СТОРОН</w:t>
      </w:r>
    </w:p>
    <w:p w14:paraId="5C4A7CB7"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309F661A"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За нарушение Заказчиком сроков оплаты по Договору, при условии надлежащего выполнения Исполнителем своих обязательств по Договору, может начисляться неустойка в размере 0,1 (ноль целых одна десятая) % от просроченной суммы подлежащей к оплате за каждый рабочий день просрочки, но не более 5 (пяти) % от общей стоимости Услуг по Договору;</w:t>
      </w:r>
    </w:p>
    <w:p w14:paraId="6E1CC351"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При нарушении Исполнителем сроков выполнения договорных обязательств (в том числе, но не ограничиваясь: сроки выполнения и сдачи Услуг, устранения дефектов, исполнение гарантийных обязательств, и т.п.), и/или при нарушении любых условий по Договору, Заказчик начисляет и удерживает в безакцептном порядке из сумм, подлежащих оплате неустойку в размере 0,1 (ноль целых одна десятая) % от суммы просроченных обязательств за каждый рабочий день просрочки, но не более 5 (пяти) % от общей стоимости Услуг по Договору.</w:t>
      </w:r>
    </w:p>
    <w:p w14:paraId="607DEC64" w14:textId="77777777" w:rsidR="004263C1" w:rsidRPr="00324620"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В случае нарушения срока выполнения указанных в п. 1.1 настоящего Договора услуг, указанных в Приложении № 1 к настоящему Договора </w:t>
      </w:r>
      <w:r w:rsidRPr="00324620">
        <w:rPr>
          <w:rFonts w:ascii="Tahoma" w:hAnsi="Tahoma" w:cs="Tahoma"/>
          <w:sz w:val="20"/>
        </w:rPr>
        <w:t>на __ (______) календарных дней и более Заказчик вправе отказаться от исполнения настоящего Договора в одностороннем порядке путем направления письменного уведомления Исполнителю. Договор будет считаться прекращенным с даты направления такого письменного уведомления Исполнителю. При этом Заказчик не возмещает Исполнителю расходы, понесенные при оказании услуг.</w:t>
      </w:r>
    </w:p>
    <w:p w14:paraId="59E29CCE"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 xml:space="preserve">В случае досрочного расторжения Договора или прекращения услуг по инициативе Заказчика, за исключением случаев, указанных в пунктах 6.3. и 6.4. Договора, все понесенные Исполнителем фактические затраты по оказанию услуг полностью оплачиваются Заказчиком по согласованной сторонами отчетной калькуляции. </w:t>
      </w:r>
    </w:p>
    <w:p w14:paraId="65A67AED"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Исполнитель не несет ответственности за недостатки услуг, возникшие вследствие несоблюдения Заказчиком условий использования результата услуг и требований к оборудованию, необходимому для его использования, если таковые предусмотрены настоящим Договором и приложениями к нему.</w:t>
      </w:r>
    </w:p>
    <w:p w14:paraId="3EC6CC1C"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Требование об уплате неустойки, предусмотренной п.6.2 Договора должно быть оформлено в письменном виде, подписано уполномоченным представителем. В случаях, установленных в п. 6.3 Договора, Заказчик направляет Исполнителю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6B912B3B"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Неустойка подлежит выплате в течение __ (______) рабочих дней с момента предъявления соответствующего письменного требования.</w:t>
      </w:r>
    </w:p>
    <w:p w14:paraId="3B346734"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 xml:space="preserve">Документально подтвержденный реальный ущерб взыскивается сверх неустойки, предусмотренной Договором. </w:t>
      </w:r>
    </w:p>
    <w:p w14:paraId="6467F79A"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sz w:val="20"/>
        </w:rPr>
        <w:t xml:space="preserve">В любом случае суммарная Ответственность Сторон ограничивается ценой Настоящего Договора. </w:t>
      </w:r>
    </w:p>
    <w:p w14:paraId="0392B441"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В случае изменения у Стороны наименования, адреса или банковских реквизитов, указанных в Договоре, Сторона письменно уведомляет об этом другую Сторону. До момента получения другой Стороной уведомления о смене адреса и/или изменении банковских реквизитов, исполнение другой Стороной своих </w:t>
      </w:r>
      <w:r w:rsidRPr="00760ED6">
        <w:rPr>
          <w:rFonts w:ascii="Tahoma" w:hAnsi="Tahoma" w:cs="Tahoma"/>
          <w:sz w:val="20"/>
        </w:rPr>
        <w:lastRenderedPageBreak/>
        <w:t>обязательств по Договору по прежнему адресу и/или прежним банковских реквизитов считается надлежащим.</w:t>
      </w:r>
    </w:p>
    <w:p w14:paraId="2E19C4E8" w14:textId="77777777" w:rsidR="004263C1" w:rsidRPr="00760ED6" w:rsidRDefault="004263C1" w:rsidP="003B3E58">
      <w:pPr>
        <w:pStyle w:val="1"/>
        <w:numPr>
          <w:ilvl w:val="1"/>
          <w:numId w:val="21"/>
        </w:numPr>
        <w:spacing w:before="0"/>
        <w:ind w:left="0" w:firstLine="0"/>
        <w:rPr>
          <w:rFonts w:ascii="Tahoma" w:hAnsi="Tahoma" w:cs="Tahoma"/>
          <w:bCs/>
          <w:sz w:val="20"/>
        </w:rPr>
      </w:pPr>
      <w:r w:rsidRPr="00760ED6">
        <w:rPr>
          <w:rFonts w:ascii="Tahoma" w:hAnsi="Tahoma" w:cs="Tahoma"/>
          <w:sz w:val="20"/>
        </w:rPr>
        <w:t>Уплата штрафов, пени и неустоек, а также возмещение убытков не освобождает Стороны от исполнения своих обязательств по договору.</w:t>
      </w:r>
    </w:p>
    <w:p w14:paraId="2DA3C0F7" w14:textId="77777777" w:rsidR="004263C1" w:rsidRPr="00760ED6" w:rsidRDefault="004263C1" w:rsidP="003B3E58">
      <w:pPr>
        <w:pStyle w:val="1"/>
        <w:numPr>
          <w:ilvl w:val="1"/>
          <w:numId w:val="21"/>
        </w:numPr>
        <w:spacing w:before="0"/>
        <w:ind w:left="0" w:firstLine="0"/>
        <w:rPr>
          <w:rFonts w:ascii="Tahoma" w:hAnsi="Tahoma" w:cs="Tahoma"/>
          <w:bCs/>
          <w:sz w:val="20"/>
        </w:rPr>
      </w:pPr>
      <w:bookmarkStart w:id="2" w:name="_Hlk137044604"/>
      <w:r w:rsidRPr="00760ED6">
        <w:rPr>
          <w:rFonts w:ascii="Tahoma" w:hAnsi="Tahoma" w:cs="Tahoma"/>
          <w:sz w:val="20"/>
        </w:rPr>
        <w:t>Ущерб, нанесенный третьему лицу в результате/в процессе выполнения Услуг по вине Исполнителя, компенсируется Исполнителем самостоятельно, без привлечения Заказчика</w:t>
      </w:r>
      <w:bookmarkEnd w:id="2"/>
      <w:r w:rsidRPr="00760ED6">
        <w:rPr>
          <w:rFonts w:ascii="Tahoma" w:hAnsi="Tahoma" w:cs="Tahoma"/>
          <w:sz w:val="20"/>
        </w:rPr>
        <w:t>.</w:t>
      </w:r>
    </w:p>
    <w:p w14:paraId="7E2E7E8C" w14:textId="77777777" w:rsidR="004263C1" w:rsidRPr="00760ED6" w:rsidRDefault="004263C1" w:rsidP="004263C1">
      <w:pPr>
        <w:pStyle w:val="1"/>
        <w:numPr>
          <w:ilvl w:val="0"/>
          <w:numId w:val="0"/>
        </w:numPr>
        <w:tabs>
          <w:tab w:val="num" w:pos="709"/>
        </w:tabs>
        <w:spacing w:before="0"/>
        <w:rPr>
          <w:rFonts w:ascii="Tahoma" w:hAnsi="Tahoma" w:cs="Tahoma"/>
          <w:bCs/>
          <w:sz w:val="20"/>
        </w:rPr>
      </w:pPr>
    </w:p>
    <w:p w14:paraId="58B9B140" w14:textId="77777777" w:rsidR="004263C1" w:rsidRPr="00760ED6" w:rsidRDefault="004263C1" w:rsidP="003B3E58">
      <w:pPr>
        <w:numPr>
          <w:ilvl w:val="0"/>
          <w:numId w:val="21"/>
        </w:numPr>
        <w:tabs>
          <w:tab w:val="left" w:pos="567"/>
        </w:tabs>
        <w:spacing w:after="0" w:line="240" w:lineRule="auto"/>
        <w:ind w:left="0" w:firstLine="0"/>
        <w:contextualSpacing/>
        <w:jc w:val="center"/>
        <w:rPr>
          <w:rFonts w:ascii="Tahoma" w:hAnsi="Tahoma" w:cs="Tahoma"/>
          <w:b/>
          <w:noProof/>
          <w:sz w:val="20"/>
          <w:szCs w:val="20"/>
        </w:rPr>
      </w:pPr>
      <w:r w:rsidRPr="00760ED6">
        <w:rPr>
          <w:rFonts w:ascii="Tahoma" w:hAnsi="Tahoma" w:cs="Tahoma"/>
          <w:b/>
          <w:noProof/>
          <w:sz w:val="20"/>
          <w:szCs w:val="20"/>
        </w:rPr>
        <w:t>ФОРС-МАЖОР</w:t>
      </w:r>
    </w:p>
    <w:p w14:paraId="66D1CFC5"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 xml:space="preserve">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w:t>
      </w:r>
      <w:r>
        <w:rPr>
          <w:rFonts w:ascii="Tahoma" w:hAnsi="Tahoma" w:cs="Tahoma"/>
          <w:sz w:val="20"/>
          <w:szCs w:val="20"/>
        </w:rPr>
        <w:t>Исполнителя</w:t>
      </w:r>
      <w:r w:rsidRPr="00760ED6">
        <w:rPr>
          <w:rFonts w:ascii="Tahoma" w:hAnsi="Tahoma" w:cs="Tahoma"/>
          <w:sz w:val="20"/>
          <w:szCs w:val="20"/>
        </w:rPr>
        <w:t xml:space="preserve"> (где происходит хранение Оборудования), которые были вызваны действиями работников </w:t>
      </w:r>
      <w:r>
        <w:rPr>
          <w:rFonts w:ascii="Tahoma" w:hAnsi="Tahoma" w:cs="Tahoma"/>
          <w:sz w:val="20"/>
          <w:szCs w:val="20"/>
        </w:rPr>
        <w:t>Исполнителя</w:t>
      </w:r>
      <w:r w:rsidRPr="00760ED6">
        <w:rPr>
          <w:rFonts w:ascii="Tahoma" w:hAnsi="Tahoma" w:cs="Tahoma"/>
          <w:sz w:val="20"/>
          <w:szCs w:val="20"/>
        </w:rPr>
        <w:t>),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A1CAB82"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8EC6621"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0016D9E8"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07B24B90"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5E098238"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w:t>
      </w:r>
    </w:p>
    <w:p w14:paraId="2DD57A9A" w14:textId="77777777" w:rsidR="004263C1" w:rsidRPr="00760ED6" w:rsidRDefault="004263C1" w:rsidP="003B3E58">
      <w:pPr>
        <w:numPr>
          <w:ilvl w:val="1"/>
          <w:numId w:val="21"/>
        </w:numPr>
        <w:spacing w:after="0" w:line="240" w:lineRule="auto"/>
        <w:ind w:left="0" w:firstLine="0"/>
        <w:contextualSpacing/>
        <w:jc w:val="both"/>
        <w:rPr>
          <w:rFonts w:ascii="Tahoma" w:hAnsi="Tahoma" w:cs="Tahoma"/>
          <w:sz w:val="20"/>
          <w:szCs w:val="20"/>
        </w:rPr>
      </w:pPr>
      <w:r w:rsidRPr="00760ED6">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71CD288E" w14:textId="77777777" w:rsidR="004263C1" w:rsidRPr="00760ED6" w:rsidRDefault="004263C1" w:rsidP="003B3E58">
      <w:pPr>
        <w:pStyle w:val="11"/>
        <w:numPr>
          <w:ilvl w:val="0"/>
          <w:numId w:val="21"/>
        </w:numPr>
        <w:spacing w:before="0" w:after="0"/>
        <w:ind w:left="0" w:firstLine="0"/>
        <w:rPr>
          <w:rFonts w:ascii="Tahoma" w:hAnsi="Tahoma" w:cs="Tahoma"/>
          <w:sz w:val="20"/>
        </w:rPr>
      </w:pPr>
      <w:r w:rsidRPr="00760ED6">
        <w:rPr>
          <w:rFonts w:ascii="Tahoma" w:hAnsi="Tahoma" w:cs="Tahoma"/>
          <w:sz w:val="20"/>
        </w:rPr>
        <w:t>КОНФИДЕНЦИАЛЬНОСТЬ</w:t>
      </w:r>
    </w:p>
    <w:p w14:paraId="6699BBC8"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страны-регистрации соответствующей Стороны. Стороны обязуются принимать все разумные меры, необходимые и целесообразные для предотвращения несанкционированного раскрытия и/или использования Конфиденциальной информации другой Стороны.</w:t>
      </w:r>
    </w:p>
    <w:p w14:paraId="32C5CC96"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694663AB"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lastRenderedPageBreak/>
        <w:t>Требования п. 8.1.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4C6A7468"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Стороны обязуются соблюдать требования конфиденциальности, установленные настоящим Разделом и предусмотренные законодательством Кыргызской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2B009917"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К конфиденциальной информации относится:</w:t>
      </w:r>
    </w:p>
    <w:p w14:paraId="50FDE2FE"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 информация о структурных подразделениях, производственных процессах, исследованиях, разработках, технологиях, оборудовании, производстве, клиентах и поставщиках, а также переговорах с поставщиками и клиентами и о стадии, в которой находятся переговоры, содержание настоящего Договора, информация о технических вопросах его реализации и ходе выполнения;</w:t>
      </w:r>
    </w:p>
    <w:p w14:paraId="36FA09BC" w14:textId="77777777" w:rsidR="004263C1" w:rsidRPr="00760ED6" w:rsidRDefault="004263C1" w:rsidP="003B3E58">
      <w:pPr>
        <w:pStyle w:val="af3"/>
        <w:numPr>
          <w:ilvl w:val="1"/>
          <w:numId w:val="21"/>
        </w:numPr>
        <w:ind w:left="0" w:firstLine="0"/>
        <w:jc w:val="both"/>
        <w:rPr>
          <w:rFonts w:ascii="Tahoma" w:hAnsi="Tahoma" w:cs="Tahoma"/>
          <w:sz w:val="20"/>
          <w:szCs w:val="20"/>
        </w:rPr>
      </w:pPr>
      <w:r w:rsidRPr="00760ED6">
        <w:rPr>
          <w:rFonts w:ascii="Tahoma" w:hAnsi="Tahoma" w:cs="Tahoma"/>
          <w:sz w:val="20"/>
          <w:szCs w:val="20"/>
        </w:rPr>
        <w:t>- любая иная информация, содержащая обозначение «Коммерческая тайна» и/или «Конфиденциально» на ее носителе.</w:t>
      </w:r>
    </w:p>
    <w:p w14:paraId="31543482" w14:textId="77777777" w:rsidR="004263C1" w:rsidRPr="00324620" w:rsidRDefault="004263C1" w:rsidP="003B3E58">
      <w:pPr>
        <w:pStyle w:val="af3"/>
        <w:numPr>
          <w:ilvl w:val="1"/>
          <w:numId w:val="21"/>
        </w:numPr>
        <w:ind w:left="0" w:firstLine="0"/>
        <w:jc w:val="both"/>
        <w:rPr>
          <w:rFonts w:ascii="Tahoma" w:hAnsi="Tahoma" w:cs="Tahoma"/>
          <w:sz w:val="20"/>
          <w:szCs w:val="20"/>
        </w:rPr>
      </w:pPr>
      <w:r w:rsidRPr="00324620">
        <w:rPr>
          <w:rFonts w:ascii="Tahoma" w:hAnsi="Tahoma" w:cs="Tahoma"/>
          <w:sz w:val="20"/>
          <w:szCs w:val="20"/>
        </w:rPr>
        <w:t>Сам факт заключения и предмет настоящего Договора не являются конфиденциальными и могут использоваться Сторонами в рекламно-маркетинговых целях.</w:t>
      </w:r>
    </w:p>
    <w:p w14:paraId="066F3672" w14:textId="77777777" w:rsidR="004263C1" w:rsidRPr="00760ED6" w:rsidRDefault="004263C1" w:rsidP="003B3E58">
      <w:pPr>
        <w:pStyle w:val="11"/>
        <w:numPr>
          <w:ilvl w:val="0"/>
          <w:numId w:val="21"/>
        </w:numPr>
        <w:spacing w:before="0" w:after="0"/>
        <w:ind w:left="0" w:firstLine="0"/>
        <w:rPr>
          <w:rFonts w:ascii="Tahoma" w:hAnsi="Tahoma" w:cs="Tahoma"/>
          <w:noProof/>
          <w:sz w:val="20"/>
        </w:rPr>
      </w:pPr>
      <w:r w:rsidRPr="00760ED6">
        <w:rPr>
          <w:rFonts w:ascii="Tahoma" w:hAnsi="Tahoma" w:cs="Tahoma"/>
          <w:noProof/>
          <w:sz w:val="20"/>
        </w:rPr>
        <w:t>ГАРАНТИИ СТОРОН</w:t>
      </w:r>
    </w:p>
    <w:p w14:paraId="7388775F" w14:textId="77777777" w:rsidR="004263C1" w:rsidRPr="00760ED6" w:rsidRDefault="004263C1" w:rsidP="003B3E58">
      <w:pPr>
        <w:widowControl w:val="0"/>
        <w:numPr>
          <w:ilvl w:val="1"/>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Каждая из Сторон, заключая настоящий Договор, подтверждает и гарантирует, что:</w:t>
      </w:r>
    </w:p>
    <w:p w14:paraId="55586E0C" w14:textId="77777777" w:rsidR="004263C1" w:rsidRPr="00760ED6" w:rsidRDefault="004263C1" w:rsidP="003B3E58">
      <w:pPr>
        <w:widowControl w:val="0"/>
        <w:numPr>
          <w:ilvl w:val="2"/>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C82A9FC" w14:textId="77777777" w:rsidR="004263C1" w:rsidRPr="00760ED6" w:rsidRDefault="004263C1" w:rsidP="003B3E58">
      <w:pPr>
        <w:widowControl w:val="0"/>
        <w:numPr>
          <w:ilvl w:val="2"/>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BC00A66" w14:textId="77777777" w:rsidR="004263C1" w:rsidRPr="00760ED6" w:rsidRDefault="004263C1" w:rsidP="003B3E58">
      <w:pPr>
        <w:widowControl w:val="0"/>
        <w:numPr>
          <w:ilvl w:val="2"/>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115BF3CD" w14:textId="77777777" w:rsidR="004263C1" w:rsidRPr="00760ED6" w:rsidRDefault="004263C1" w:rsidP="003B3E58">
      <w:pPr>
        <w:widowControl w:val="0"/>
        <w:numPr>
          <w:ilvl w:val="2"/>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не имеет ограничений  и запретов, препятствующих, ограничивающих и/или делающих невозможным заключить настоящий Договор.</w:t>
      </w:r>
    </w:p>
    <w:p w14:paraId="0FA4C5FC" w14:textId="77777777" w:rsidR="004263C1" w:rsidRPr="00760ED6" w:rsidRDefault="004263C1" w:rsidP="003B3E58">
      <w:pPr>
        <w:widowControl w:val="0"/>
        <w:numPr>
          <w:ilvl w:val="1"/>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noProof/>
          <w:sz w:val="20"/>
          <w:szCs w:val="20"/>
        </w:rPr>
        <w:t>Каждая Сторона  самостоятельно несет ответственность за нарушение п. 9.1 настоящего Договора, а также за последствия, наступившие ввиду такого нарушения</w:t>
      </w:r>
    </w:p>
    <w:p w14:paraId="3F4C051A" w14:textId="77777777" w:rsidR="004263C1" w:rsidRPr="00760ED6" w:rsidRDefault="004263C1" w:rsidP="003B3E58">
      <w:pPr>
        <w:pStyle w:val="11"/>
        <w:numPr>
          <w:ilvl w:val="0"/>
          <w:numId w:val="21"/>
        </w:numPr>
        <w:spacing w:before="0" w:after="0"/>
        <w:ind w:left="0" w:firstLine="0"/>
        <w:rPr>
          <w:rFonts w:ascii="Tahoma" w:hAnsi="Tahoma" w:cs="Tahoma"/>
          <w:sz w:val="20"/>
        </w:rPr>
      </w:pPr>
      <w:r w:rsidRPr="00760ED6">
        <w:rPr>
          <w:rFonts w:ascii="Tahoma" w:hAnsi="Tahoma" w:cs="Tahoma"/>
          <w:sz w:val="20"/>
        </w:rPr>
        <w:t>РАЗРЕШЕНИЕ СПОРОВ</w:t>
      </w:r>
    </w:p>
    <w:p w14:paraId="626C84E5" w14:textId="77777777" w:rsidR="004263C1" w:rsidRPr="00760ED6" w:rsidRDefault="004263C1" w:rsidP="003B3E58">
      <w:pPr>
        <w:widowControl w:val="0"/>
        <w:numPr>
          <w:ilvl w:val="1"/>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sz w:val="20"/>
          <w:szCs w:val="20"/>
        </w:rPr>
        <w:t>Стороны договорились разрешать любые споры, возникающие вследствие или в связи с исполнением настоящего Договора, путем переговоров.</w:t>
      </w:r>
    </w:p>
    <w:p w14:paraId="783325D9" w14:textId="77777777" w:rsidR="004263C1" w:rsidRPr="00760ED6" w:rsidRDefault="004263C1" w:rsidP="003B3E58">
      <w:pPr>
        <w:pStyle w:val="a4"/>
        <w:numPr>
          <w:ilvl w:val="1"/>
          <w:numId w:val="21"/>
        </w:numPr>
        <w:ind w:left="0" w:firstLine="0"/>
        <w:jc w:val="both"/>
        <w:rPr>
          <w:rFonts w:ascii="Tahoma" w:hAnsi="Tahoma" w:cs="Tahoma"/>
          <w:sz w:val="20"/>
          <w:szCs w:val="20"/>
        </w:rPr>
      </w:pPr>
      <w:r w:rsidRPr="00760ED6">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5D3FDBCF" w14:textId="77777777" w:rsidR="004263C1" w:rsidRPr="00760ED6" w:rsidRDefault="004263C1" w:rsidP="003B3E58">
      <w:pPr>
        <w:widowControl w:val="0"/>
        <w:numPr>
          <w:ilvl w:val="1"/>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sz w:val="20"/>
          <w:szCs w:val="20"/>
        </w:rPr>
        <w:t>Стороны подтверждают, что досудебный претензионный порядок урегулирования споров является обязательным. Срок ответа на письменную претензию – 10 рабочих дней со дня получения претензии. В случае неполучения ответа на письменную претензию считается, что досудебный порядок урегулирования споров соблюден.</w:t>
      </w:r>
    </w:p>
    <w:p w14:paraId="75E07647" w14:textId="77777777" w:rsidR="004263C1" w:rsidRPr="00760ED6" w:rsidRDefault="004263C1" w:rsidP="003B3E58">
      <w:pPr>
        <w:widowControl w:val="0"/>
        <w:numPr>
          <w:ilvl w:val="1"/>
          <w:numId w:val="21"/>
        </w:numPr>
        <w:autoSpaceDE w:val="0"/>
        <w:autoSpaceDN w:val="0"/>
        <w:adjustRightInd w:val="0"/>
        <w:spacing w:after="0" w:line="240" w:lineRule="auto"/>
        <w:ind w:left="0" w:firstLine="0"/>
        <w:rPr>
          <w:rFonts w:ascii="Tahoma" w:hAnsi="Tahoma" w:cs="Tahoma"/>
          <w:sz w:val="20"/>
          <w:szCs w:val="20"/>
        </w:rPr>
      </w:pPr>
      <w:r w:rsidRPr="00760ED6">
        <w:rPr>
          <w:rFonts w:ascii="Tahoma" w:hAnsi="Tahoma" w:cs="Tahoma"/>
          <w:sz w:val="20"/>
          <w:szCs w:val="20"/>
        </w:rPr>
        <w:t>Если Сторонам не удается найти взаимоприемлемого решения, спор подлежит разрешению в судебном порядке в судах общей юрисдикции Кыргызской Республики в соответствии с действующим законодательством Кыргызской Республики.</w:t>
      </w:r>
    </w:p>
    <w:p w14:paraId="3F267914" w14:textId="77777777" w:rsidR="004263C1" w:rsidRPr="00760ED6" w:rsidRDefault="004263C1" w:rsidP="003B3E58">
      <w:pPr>
        <w:pStyle w:val="11"/>
        <w:numPr>
          <w:ilvl w:val="0"/>
          <w:numId w:val="21"/>
        </w:numPr>
        <w:spacing w:before="0" w:after="0"/>
        <w:ind w:left="0" w:firstLine="0"/>
        <w:rPr>
          <w:rFonts w:ascii="Tahoma" w:hAnsi="Tahoma" w:cs="Tahoma"/>
          <w:caps w:val="0"/>
          <w:kern w:val="0"/>
          <w:sz w:val="20"/>
        </w:rPr>
      </w:pPr>
      <w:r w:rsidRPr="00760ED6">
        <w:rPr>
          <w:rFonts w:ascii="Tahoma" w:hAnsi="Tahoma" w:cs="Tahoma"/>
          <w:sz w:val="20"/>
        </w:rPr>
        <w:t>Заключительное положение</w:t>
      </w:r>
    </w:p>
    <w:p w14:paraId="41FFD4B3"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noProof/>
          <w:sz w:val="20"/>
        </w:rPr>
        <w:t>Настоящий Договор вступает в силу с момента подписания и действует до полного исполнения обязательств Сторонами своих обязательств</w:t>
      </w:r>
    </w:p>
    <w:p w14:paraId="0E8FA81A"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Настоящий Договор может быть расторгнут по взаимному согласованию Сторон. </w:t>
      </w:r>
    </w:p>
    <w:p w14:paraId="3830B574"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 xml:space="preserve">Заказчик вправе в одностороннем порядке отказаться от исполнения Договора, направив Исполнителю уведомление о расторжении договора за </w:t>
      </w:r>
      <w:r w:rsidRPr="00760ED6">
        <w:rPr>
          <w:rFonts w:ascii="Tahoma" w:hAnsi="Tahoma" w:cs="Tahoma"/>
          <w:sz w:val="20"/>
          <w:highlight w:val="yellow"/>
        </w:rPr>
        <w:t>__ (______)</w:t>
      </w:r>
      <w:r w:rsidRPr="00760ED6">
        <w:rPr>
          <w:rFonts w:ascii="Tahoma" w:hAnsi="Tahoma" w:cs="Tahoma"/>
          <w:sz w:val="20"/>
        </w:rPr>
        <w:t xml:space="preserve"> календарных дней до предполагаемой даты расторжения Договора, в следующих случаях (включая, но не ограничиваясь):</w:t>
      </w:r>
    </w:p>
    <w:p w14:paraId="3FADEBF9"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 xml:space="preserve">задержки Исполнителем начала Услуг более чем на </w:t>
      </w:r>
      <w:r w:rsidRPr="00760ED6">
        <w:rPr>
          <w:rFonts w:ascii="Tahoma" w:hAnsi="Tahoma" w:cs="Tahoma"/>
          <w:sz w:val="20"/>
          <w:highlight w:val="yellow"/>
        </w:rPr>
        <w:t>__ (______)</w:t>
      </w:r>
      <w:r w:rsidRPr="00760ED6">
        <w:rPr>
          <w:rFonts w:ascii="Tahoma" w:hAnsi="Tahoma" w:cs="Tahoma"/>
          <w:sz w:val="20"/>
        </w:rPr>
        <w:t xml:space="preserve"> календарных дней по причинам, не зависящим от Заказчика;</w:t>
      </w:r>
    </w:p>
    <w:p w14:paraId="0E427837"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систематическое нарушение Исполнителем сроков выполнения Услуг, влекущее увеличение сроков окончания Услуг более чем на 10 (десять) календарных дней;</w:t>
      </w:r>
    </w:p>
    <w:p w14:paraId="270A97C5"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несоблюдение Исполнителем требования по качеству Услуг, несоответствие требованиям указанных в Приложении №1;</w:t>
      </w:r>
    </w:p>
    <w:p w14:paraId="5C6D2679"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в иных случаях неисполнения или ненадлежащего исполнения обязательство по Договору;</w:t>
      </w:r>
    </w:p>
    <w:p w14:paraId="6269DBDA" w14:textId="77777777" w:rsidR="004263C1" w:rsidRPr="00760ED6" w:rsidRDefault="004263C1" w:rsidP="003B3E58">
      <w:pPr>
        <w:pStyle w:val="1"/>
        <w:numPr>
          <w:ilvl w:val="2"/>
          <w:numId w:val="21"/>
        </w:numPr>
        <w:spacing w:before="0"/>
        <w:ind w:left="0" w:firstLine="0"/>
        <w:rPr>
          <w:rFonts w:ascii="Tahoma" w:hAnsi="Tahoma" w:cs="Tahoma"/>
          <w:sz w:val="20"/>
        </w:rPr>
      </w:pPr>
      <w:r w:rsidRPr="00760ED6">
        <w:rPr>
          <w:rFonts w:ascii="Tahoma" w:hAnsi="Tahoma" w:cs="Tahoma"/>
          <w:sz w:val="20"/>
        </w:rPr>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w:t>
      </w:r>
      <w:r w:rsidRPr="00760ED6">
        <w:rPr>
          <w:rFonts w:ascii="Tahoma" w:hAnsi="Tahoma" w:cs="Tahoma"/>
          <w:sz w:val="20"/>
        </w:rPr>
        <w:lastRenderedPageBreak/>
        <w:t>при этом исполнение договора противоречит интересам Заказчика, в течение двух недель после того, как стало известно о таких обстоятельствах;</w:t>
      </w:r>
    </w:p>
    <w:p w14:paraId="1224299E" w14:textId="77777777" w:rsidR="004263C1" w:rsidRPr="00324620" w:rsidRDefault="004263C1" w:rsidP="003B3E58">
      <w:pPr>
        <w:pStyle w:val="1"/>
        <w:numPr>
          <w:ilvl w:val="1"/>
          <w:numId w:val="21"/>
        </w:numPr>
        <w:spacing w:before="0"/>
        <w:ind w:left="0" w:firstLine="0"/>
        <w:rPr>
          <w:rFonts w:ascii="Tahoma" w:hAnsi="Tahoma" w:cs="Tahoma"/>
          <w:sz w:val="20"/>
        </w:rPr>
      </w:pPr>
      <w:r w:rsidRPr="00324620">
        <w:rPr>
          <w:rFonts w:ascii="Tahoma" w:hAnsi="Tahoma" w:cs="Tahoma"/>
          <w:bCs/>
          <w:sz w:val="20"/>
        </w:rPr>
        <w:t xml:space="preserve">Каждая из Сторон вправе отказаться от исполнения настоящего Договора путем письменного уведомления другой стороны за </w:t>
      </w:r>
      <w:r w:rsidRPr="00324620">
        <w:rPr>
          <w:rFonts w:ascii="Tahoma" w:hAnsi="Tahoma" w:cs="Tahoma"/>
          <w:sz w:val="20"/>
        </w:rPr>
        <w:t>__ (______)</w:t>
      </w:r>
      <w:r w:rsidRPr="00324620">
        <w:rPr>
          <w:rFonts w:ascii="Tahoma" w:hAnsi="Tahoma" w:cs="Tahoma"/>
          <w:bCs/>
          <w:sz w:val="20"/>
        </w:rPr>
        <w:t xml:space="preserve"> календарных дней до предполагаемой даты прекращения настоящего Договора.</w:t>
      </w:r>
    </w:p>
    <w:p w14:paraId="105D49B3"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color w:val="000000"/>
          <w:spacing w:val="-1"/>
          <w:sz w:val="20"/>
        </w:rPr>
        <w:t>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Кыргызской Республики в соответствии с действующим законодательством Кыргызской Республики</w:t>
      </w:r>
      <w:r w:rsidRPr="00760ED6">
        <w:rPr>
          <w:rFonts w:ascii="Tahoma" w:hAnsi="Tahoma" w:cs="Tahoma"/>
          <w:sz w:val="20"/>
        </w:rPr>
        <w:t>.</w:t>
      </w:r>
    </w:p>
    <w:p w14:paraId="65E10D73"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noProof/>
          <w:sz w:val="20"/>
        </w:rPr>
        <w:t>Настоящий Договор составлен в двух экземплярах, по одному экземпляру для каждой стороны, которые имеют одинаковую юридическую силу.</w:t>
      </w:r>
    </w:p>
    <w:p w14:paraId="05CDE22D"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noProof/>
          <w:sz w:val="20"/>
        </w:rPr>
        <w:t>Договор, приложения и дополнительные соглашения к нему, а также иные документы составленные Стороны во исполнение условий Договора могут быть подписаны с использованием факсимильного воспроизведения подписи либо иного аналога собственноручной подписи.</w:t>
      </w:r>
    </w:p>
    <w:p w14:paraId="466A9351" w14:textId="77777777" w:rsidR="004263C1" w:rsidRPr="00760ED6" w:rsidRDefault="004263C1" w:rsidP="003B3E58">
      <w:pPr>
        <w:pStyle w:val="a4"/>
        <w:numPr>
          <w:ilvl w:val="1"/>
          <w:numId w:val="21"/>
        </w:numPr>
        <w:ind w:left="0" w:firstLine="0"/>
        <w:contextualSpacing/>
        <w:jc w:val="both"/>
        <w:rPr>
          <w:rFonts w:ascii="Tahoma" w:hAnsi="Tahoma" w:cs="Tahoma"/>
          <w:color w:val="000000"/>
          <w:sz w:val="20"/>
          <w:szCs w:val="20"/>
          <w:lang w:eastAsia="ar-SA"/>
        </w:rPr>
      </w:pPr>
      <w:r w:rsidRPr="00760ED6">
        <w:rPr>
          <w:rFonts w:ascii="Tahoma" w:hAnsi="Tahoma" w:cs="Tahoma"/>
          <w:color w:val="000000"/>
          <w:sz w:val="20"/>
          <w:szCs w:val="20"/>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1A26265" w14:textId="77777777" w:rsidR="004263C1" w:rsidRPr="00760ED6" w:rsidRDefault="004263C1" w:rsidP="003B3E58">
      <w:pPr>
        <w:pStyle w:val="a4"/>
        <w:numPr>
          <w:ilvl w:val="1"/>
          <w:numId w:val="21"/>
        </w:numPr>
        <w:ind w:left="0" w:firstLine="0"/>
        <w:contextualSpacing/>
        <w:jc w:val="both"/>
        <w:rPr>
          <w:rFonts w:ascii="Tahoma" w:hAnsi="Tahoma" w:cs="Tahoma"/>
          <w:color w:val="000000"/>
          <w:sz w:val="20"/>
          <w:szCs w:val="20"/>
          <w:lang w:eastAsia="ar-SA"/>
        </w:rPr>
      </w:pPr>
      <w:r w:rsidRPr="00760ED6">
        <w:rPr>
          <w:rFonts w:ascii="Tahoma" w:hAnsi="Tahoma" w:cs="Tahoma"/>
          <w:sz w:val="20"/>
          <w:szCs w:val="20"/>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DA5799C"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noProof/>
          <w:sz w:val="20"/>
        </w:rPr>
        <w:t>Переписка по электронной почте в случаях установленных Договором, осуществляется по следующим электронным адресам:</w:t>
      </w:r>
    </w:p>
    <w:p w14:paraId="603722FF" w14:textId="77777777" w:rsidR="004263C1" w:rsidRPr="00760ED6" w:rsidRDefault="004263C1" w:rsidP="004263C1">
      <w:pPr>
        <w:tabs>
          <w:tab w:val="num" w:pos="709"/>
        </w:tabs>
        <w:spacing w:after="0" w:line="240" w:lineRule="auto"/>
        <w:jc w:val="both"/>
        <w:rPr>
          <w:rFonts w:ascii="Tahoma" w:hAnsi="Tahoma" w:cs="Tahoma"/>
          <w:sz w:val="20"/>
          <w:szCs w:val="20"/>
        </w:rPr>
      </w:pPr>
      <w:r w:rsidRPr="00760ED6">
        <w:rPr>
          <w:rFonts w:ascii="Tahoma" w:hAnsi="Tahoma" w:cs="Tahoma"/>
          <w:sz w:val="20"/>
          <w:szCs w:val="20"/>
        </w:rPr>
        <w:tab/>
      </w:r>
      <w:r>
        <w:rPr>
          <w:rFonts w:ascii="Tahoma" w:hAnsi="Tahoma" w:cs="Tahoma"/>
          <w:sz w:val="20"/>
          <w:szCs w:val="20"/>
        </w:rPr>
        <w:tab/>
      </w:r>
      <w:r w:rsidRPr="00760ED6">
        <w:rPr>
          <w:rFonts w:ascii="Tahoma" w:hAnsi="Tahoma" w:cs="Tahoma"/>
          <w:sz w:val="20"/>
          <w:szCs w:val="20"/>
        </w:rPr>
        <w:t>Контактное лицо от Заказчика: _______________; электронный адрес:_______________</w:t>
      </w:r>
    </w:p>
    <w:p w14:paraId="3E468753" w14:textId="77777777" w:rsidR="004263C1" w:rsidRPr="00760ED6" w:rsidRDefault="004263C1" w:rsidP="004263C1">
      <w:pPr>
        <w:tabs>
          <w:tab w:val="num" w:pos="709"/>
        </w:tabs>
        <w:spacing w:after="0" w:line="24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760ED6">
        <w:rPr>
          <w:rFonts w:ascii="Tahoma" w:hAnsi="Tahoma" w:cs="Tahoma"/>
          <w:sz w:val="20"/>
          <w:szCs w:val="20"/>
        </w:rPr>
        <w:t>Контактное лицо от Исполнителя: _____________; электронный адрес:________________</w:t>
      </w:r>
    </w:p>
    <w:p w14:paraId="32C24A34" w14:textId="77777777" w:rsidR="004263C1" w:rsidRPr="00760ED6" w:rsidRDefault="004263C1" w:rsidP="003B3E58">
      <w:pPr>
        <w:pStyle w:val="1"/>
        <w:numPr>
          <w:ilvl w:val="1"/>
          <w:numId w:val="21"/>
        </w:numPr>
        <w:spacing w:before="0"/>
        <w:ind w:left="0" w:firstLine="0"/>
        <w:rPr>
          <w:rFonts w:ascii="Tahoma" w:hAnsi="Tahoma" w:cs="Tahoma"/>
          <w:sz w:val="20"/>
        </w:rPr>
      </w:pPr>
      <w:r w:rsidRPr="00760ED6">
        <w:rPr>
          <w:rFonts w:ascii="Tahoma" w:hAnsi="Tahoma" w:cs="Tahoma"/>
          <w:sz w:val="20"/>
        </w:rPr>
        <w:t>Ни одна из сторон не может передавать свои права и обязательства по Договору третьим лицам без письменного согласия другой стороны.</w:t>
      </w:r>
    </w:p>
    <w:p w14:paraId="62A57891" w14:textId="0B074463" w:rsidR="004263C1" w:rsidRDefault="004263C1" w:rsidP="003B3E58">
      <w:pPr>
        <w:pStyle w:val="a4"/>
        <w:numPr>
          <w:ilvl w:val="1"/>
          <w:numId w:val="21"/>
        </w:numPr>
        <w:ind w:left="0" w:firstLine="0"/>
        <w:jc w:val="both"/>
        <w:rPr>
          <w:rFonts w:ascii="Tahoma" w:hAnsi="Tahoma" w:cs="Tahoma"/>
          <w:sz w:val="20"/>
          <w:szCs w:val="20"/>
        </w:rPr>
      </w:pPr>
      <w:r w:rsidRPr="00760ED6">
        <w:rPr>
          <w:rFonts w:ascii="Tahoma" w:hAnsi="Tahoma" w:cs="Tahoma"/>
          <w:sz w:val="20"/>
          <w:szCs w:val="20"/>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30D74D07" w14:textId="77777777" w:rsidR="00324620" w:rsidRPr="00760ED6" w:rsidRDefault="00324620" w:rsidP="00324620">
      <w:pPr>
        <w:pStyle w:val="a4"/>
        <w:tabs>
          <w:tab w:val="num" w:pos="709"/>
        </w:tabs>
        <w:ind w:left="0"/>
        <w:jc w:val="both"/>
        <w:rPr>
          <w:rFonts w:ascii="Tahoma" w:hAnsi="Tahoma" w:cs="Tahoma"/>
          <w:sz w:val="20"/>
          <w:szCs w:val="20"/>
        </w:rPr>
      </w:pPr>
    </w:p>
    <w:p w14:paraId="010F3E0D" w14:textId="77777777" w:rsidR="004263C1" w:rsidRPr="00760ED6" w:rsidRDefault="004263C1" w:rsidP="003B3E58">
      <w:pPr>
        <w:widowControl w:val="0"/>
        <w:numPr>
          <w:ilvl w:val="0"/>
          <w:numId w:val="21"/>
        </w:numPr>
        <w:shd w:val="clear" w:color="auto" w:fill="FFFFFF"/>
        <w:autoSpaceDE w:val="0"/>
        <w:autoSpaceDN w:val="0"/>
        <w:adjustRightInd w:val="0"/>
        <w:spacing w:after="0" w:line="240" w:lineRule="auto"/>
        <w:ind w:left="0" w:firstLine="0"/>
        <w:jc w:val="center"/>
        <w:rPr>
          <w:rFonts w:ascii="Tahoma" w:hAnsi="Tahoma" w:cs="Tahoma"/>
          <w:b/>
          <w:bCs/>
          <w:color w:val="000000"/>
          <w:spacing w:val="2"/>
          <w:sz w:val="20"/>
          <w:szCs w:val="20"/>
        </w:rPr>
      </w:pPr>
      <w:r w:rsidRPr="00760ED6">
        <w:rPr>
          <w:rFonts w:ascii="Tahoma" w:hAnsi="Tahoma" w:cs="Tahoma"/>
          <w:b/>
          <w:bCs/>
          <w:color w:val="000000"/>
          <w:spacing w:val="2"/>
          <w:sz w:val="20"/>
          <w:szCs w:val="20"/>
        </w:rPr>
        <w:t>СПИСОК ПРИЛОЖЕНИЙ</w:t>
      </w:r>
    </w:p>
    <w:p w14:paraId="40CC375D" w14:textId="77777777" w:rsidR="004263C1" w:rsidRPr="00760ED6" w:rsidRDefault="004263C1" w:rsidP="004263C1">
      <w:pPr>
        <w:tabs>
          <w:tab w:val="num" w:pos="709"/>
        </w:tabs>
        <w:spacing w:after="0" w:line="240" w:lineRule="auto"/>
        <w:rPr>
          <w:rFonts w:ascii="Tahoma" w:hAnsi="Tahoma" w:cs="Tahoma"/>
          <w:sz w:val="20"/>
          <w:szCs w:val="20"/>
        </w:rPr>
      </w:pPr>
      <w:r>
        <w:rPr>
          <w:rFonts w:ascii="Tahoma" w:hAnsi="Tahoma" w:cs="Tahoma"/>
          <w:sz w:val="20"/>
          <w:szCs w:val="20"/>
        </w:rPr>
        <w:tab/>
      </w:r>
      <w:r w:rsidRPr="00760ED6">
        <w:rPr>
          <w:rFonts w:ascii="Tahoma" w:hAnsi="Tahoma" w:cs="Tahoma"/>
          <w:sz w:val="20"/>
          <w:szCs w:val="20"/>
        </w:rPr>
        <w:t>К настоящему Договору прилагаются следующие документы, являющиеся его неотъемлемой частью:</w:t>
      </w:r>
    </w:p>
    <w:p w14:paraId="7574BEEE" w14:textId="77777777" w:rsidR="004263C1" w:rsidRPr="00760ED6" w:rsidRDefault="004263C1" w:rsidP="004263C1">
      <w:pPr>
        <w:pStyle w:val="a"/>
        <w:numPr>
          <w:ilvl w:val="0"/>
          <w:numId w:val="0"/>
        </w:numPr>
        <w:tabs>
          <w:tab w:val="num" w:pos="709"/>
        </w:tabs>
        <w:spacing w:before="0" w:after="0" w:line="240" w:lineRule="auto"/>
        <w:rPr>
          <w:rFonts w:ascii="Tahoma" w:hAnsi="Tahoma" w:cs="Tahoma"/>
          <w:sz w:val="20"/>
        </w:rPr>
      </w:pPr>
      <w:r>
        <w:rPr>
          <w:rFonts w:ascii="Tahoma" w:hAnsi="Tahoma" w:cs="Tahoma"/>
          <w:b/>
          <w:sz w:val="20"/>
        </w:rPr>
        <w:tab/>
      </w:r>
      <w:r w:rsidRPr="00760ED6">
        <w:rPr>
          <w:rFonts w:ascii="Tahoma" w:hAnsi="Tahoma" w:cs="Tahoma"/>
          <w:b/>
          <w:sz w:val="20"/>
        </w:rPr>
        <w:t>Приложение №1</w:t>
      </w:r>
      <w:r w:rsidRPr="00760ED6">
        <w:rPr>
          <w:rFonts w:ascii="Tahoma" w:hAnsi="Tahoma" w:cs="Tahoma"/>
          <w:sz w:val="20"/>
        </w:rPr>
        <w:t xml:space="preserve"> – Спецификация.</w:t>
      </w:r>
    </w:p>
    <w:p w14:paraId="5BDD6B18" w14:textId="3CB540DB" w:rsidR="004263C1" w:rsidRPr="00324620" w:rsidRDefault="004263C1" w:rsidP="00324620">
      <w:pPr>
        <w:pStyle w:val="a"/>
        <w:numPr>
          <w:ilvl w:val="0"/>
          <w:numId w:val="0"/>
        </w:numPr>
        <w:tabs>
          <w:tab w:val="num" w:pos="709"/>
        </w:tabs>
        <w:spacing w:before="0" w:after="0" w:line="240" w:lineRule="auto"/>
        <w:rPr>
          <w:rFonts w:ascii="Tahoma" w:hAnsi="Tahoma" w:cs="Tahoma"/>
          <w:sz w:val="20"/>
        </w:rPr>
      </w:pPr>
      <w:r>
        <w:rPr>
          <w:rFonts w:ascii="Tahoma" w:hAnsi="Tahoma" w:cs="Tahoma"/>
          <w:b/>
          <w:sz w:val="20"/>
        </w:rPr>
        <w:tab/>
      </w:r>
      <w:r w:rsidRPr="00760ED6">
        <w:rPr>
          <w:rFonts w:ascii="Tahoma" w:hAnsi="Tahoma" w:cs="Tahoma"/>
          <w:b/>
          <w:sz w:val="20"/>
        </w:rPr>
        <w:t>Приложение №2</w:t>
      </w:r>
      <w:r w:rsidRPr="00760ED6">
        <w:rPr>
          <w:rFonts w:ascii="Tahoma" w:hAnsi="Tahoma" w:cs="Tahoma"/>
          <w:sz w:val="20"/>
        </w:rPr>
        <w:t xml:space="preserve"> – Форма акта</w:t>
      </w:r>
      <w:r w:rsidR="00324620">
        <w:rPr>
          <w:rFonts w:ascii="Tahoma" w:hAnsi="Tahoma" w:cs="Tahoma"/>
          <w:sz w:val="20"/>
        </w:rPr>
        <w:t xml:space="preserve"> сдачи-приемки оказанных услуг.</w:t>
      </w:r>
    </w:p>
    <w:p w14:paraId="52E79E31" w14:textId="4CC29A08" w:rsidR="004263C1" w:rsidRPr="00324620" w:rsidRDefault="004263C1" w:rsidP="003B3E58">
      <w:pPr>
        <w:widowControl w:val="0"/>
        <w:numPr>
          <w:ilvl w:val="0"/>
          <w:numId w:val="21"/>
        </w:numPr>
        <w:shd w:val="clear" w:color="auto" w:fill="FFFFFF"/>
        <w:tabs>
          <w:tab w:val="left" w:pos="720"/>
        </w:tabs>
        <w:autoSpaceDE w:val="0"/>
        <w:autoSpaceDN w:val="0"/>
        <w:adjustRightInd w:val="0"/>
        <w:spacing w:before="120" w:after="0" w:line="238" w:lineRule="exact"/>
        <w:ind w:firstLine="142"/>
        <w:jc w:val="center"/>
        <w:rPr>
          <w:rFonts w:ascii="Tahoma" w:hAnsi="Tahoma" w:cs="Tahoma"/>
          <w:b/>
          <w:bCs/>
          <w:color w:val="000000"/>
          <w:spacing w:val="2"/>
          <w:sz w:val="20"/>
          <w:szCs w:val="20"/>
        </w:rPr>
      </w:pPr>
      <w:r w:rsidRPr="00760ED6">
        <w:rPr>
          <w:rFonts w:ascii="Tahoma" w:hAnsi="Tahoma" w:cs="Tahoma"/>
          <w:b/>
          <w:bCs/>
          <w:color w:val="000000"/>
          <w:spacing w:val="2"/>
          <w:sz w:val="20"/>
          <w:szCs w:val="20"/>
        </w:rPr>
        <w:t>ЮРИДИЧЕСКИЕ АДРЕСА СТОРОН</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1"/>
        <w:gridCol w:w="4961"/>
      </w:tblGrid>
      <w:tr w:rsidR="004263C1" w:rsidRPr="00760ED6" w14:paraId="045772EB" w14:textId="77777777" w:rsidTr="004263C1">
        <w:tc>
          <w:tcPr>
            <w:tcW w:w="4361" w:type="dxa"/>
            <w:tcBorders>
              <w:top w:val="single" w:sz="4" w:space="0" w:color="auto"/>
              <w:bottom w:val="single" w:sz="4" w:space="0" w:color="auto"/>
              <w:right w:val="single" w:sz="4" w:space="0" w:color="auto"/>
            </w:tcBorders>
            <w:shd w:val="clear" w:color="auto" w:fill="EAF1DD"/>
          </w:tcPr>
          <w:p w14:paraId="1AACA7E7" w14:textId="77777777" w:rsidR="004263C1" w:rsidRPr="00760ED6" w:rsidRDefault="004263C1" w:rsidP="00324620">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Исполнитель</w:t>
            </w:r>
          </w:p>
        </w:tc>
        <w:tc>
          <w:tcPr>
            <w:tcW w:w="4961" w:type="dxa"/>
            <w:tcBorders>
              <w:top w:val="single" w:sz="4" w:space="0" w:color="auto"/>
              <w:left w:val="single" w:sz="4" w:space="0" w:color="auto"/>
              <w:bottom w:val="single" w:sz="4" w:space="0" w:color="auto"/>
            </w:tcBorders>
            <w:shd w:val="clear" w:color="auto" w:fill="EAF1DD"/>
          </w:tcPr>
          <w:p w14:paraId="6CB2042F" w14:textId="77777777" w:rsidR="004263C1" w:rsidRPr="00760ED6" w:rsidRDefault="004263C1" w:rsidP="00324620">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Заказчик</w:t>
            </w:r>
          </w:p>
        </w:tc>
      </w:tr>
      <w:tr w:rsidR="004263C1" w:rsidRPr="00760ED6" w14:paraId="3F345250" w14:textId="77777777" w:rsidTr="004263C1">
        <w:tc>
          <w:tcPr>
            <w:tcW w:w="4361" w:type="dxa"/>
            <w:tcBorders>
              <w:top w:val="single" w:sz="4" w:space="0" w:color="auto"/>
              <w:bottom w:val="nil"/>
              <w:right w:val="single" w:sz="4" w:space="0" w:color="auto"/>
            </w:tcBorders>
            <w:shd w:val="clear" w:color="auto" w:fill="EAF1DD"/>
          </w:tcPr>
          <w:p w14:paraId="29E04DF5" w14:textId="77777777" w:rsidR="004263C1" w:rsidRPr="00760ED6" w:rsidRDefault="004263C1" w:rsidP="00324620">
            <w:pPr>
              <w:pStyle w:val="af3"/>
              <w:ind w:firstLine="142"/>
              <w:contextualSpacing/>
              <w:jc w:val="center"/>
              <w:rPr>
                <w:rFonts w:ascii="Tahoma" w:hAnsi="Tahoma" w:cs="Tahoma"/>
                <w:b/>
                <w:noProof/>
                <w:sz w:val="20"/>
                <w:szCs w:val="20"/>
              </w:rPr>
            </w:pPr>
          </w:p>
        </w:tc>
        <w:tc>
          <w:tcPr>
            <w:tcW w:w="4961" w:type="dxa"/>
            <w:tcBorders>
              <w:top w:val="single" w:sz="4" w:space="0" w:color="auto"/>
              <w:left w:val="single" w:sz="4" w:space="0" w:color="auto"/>
            </w:tcBorders>
            <w:shd w:val="clear" w:color="auto" w:fill="EAF1DD"/>
          </w:tcPr>
          <w:p w14:paraId="1D1B6668" w14:textId="77777777" w:rsidR="004263C1" w:rsidRPr="00760ED6" w:rsidRDefault="004263C1" w:rsidP="00324620">
            <w:pPr>
              <w:pStyle w:val="af3"/>
              <w:ind w:firstLine="142"/>
              <w:contextualSpacing/>
              <w:jc w:val="center"/>
              <w:rPr>
                <w:rFonts w:ascii="Tahoma" w:hAnsi="Tahoma" w:cs="Tahoma"/>
                <w:b/>
                <w:noProof/>
                <w:sz w:val="20"/>
                <w:szCs w:val="20"/>
              </w:rPr>
            </w:pPr>
            <w:r w:rsidRPr="00760ED6">
              <w:rPr>
                <w:rFonts w:ascii="Tahoma" w:eastAsia="Arial Unicode MS" w:hAnsi="Tahoma" w:cs="Tahoma"/>
                <w:b/>
                <w:bCs/>
                <w:sz w:val="20"/>
                <w:szCs w:val="20"/>
              </w:rPr>
              <w:t>ЗАО "Альфа Телеком"</w:t>
            </w:r>
          </w:p>
        </w:tc>
      </w:tr>
      <w:tr w:rsidR="004263C1" w:rsidRPr="00760ED6" w14:paraId="2C92D7DD" w14:textId="77777777" w:rsidTr="004263C1">
        <w:tc>
          <w:tcPr>
            <w:tcW w:w="4361" w:type="dxa"/>
            <w:tcBorders>
              <w:top w:val="nil"/>
              <w:bottom w:val="nil"/>
              <w:right w:val="single" w:sz="4" w:space="0" w:color="auto"/>
            </w:tcBorders>
          </w:tcPr>
          <w:p w14:paraId="5546992F" w14:textId="77777777" w:rsidR="004263C1" w:rsidRPr="00760ED6" w:rsidRDefault="004263C1" w:rsidP="00324620">
            <w:pPr>
              <w:spacing w:after="0" w:line="240" w:lineRule="auto"/>
              <w:ind w:firstLine="142"/>
              <w:rPr>
                <w:rFonts w:ascii="Tahoma" w:hAnsi="Tahoma" w:cs="Tahoma"/>
                <w:b/>
                <w:sz w:val="20"/>
                <w:szCs w:val="20"/>
              </w:rPr>
            </w:pPr>
          </w:p>
        </w:tc>
        <w:tc>
          <w:tcPr>
            <w:tcW w:w="4961" w:type="dxa"/>
            <w:tcBorders>
              <w:left w:val="single" w:sz="4" w:space="0" w:color="auto"/>
            </w:tcBorders>
          </w:tcPr>
          <w:p w14:paraId="4CF3933A"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Кыргызская Республика,</w:t>
            </w:r>
          </w:p>
          <w:p w14:paraId="3763F548"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г. Бишкек, ул. Суюмбаева, 123.</w:t>
            </w:r>
          </w:p>
          <w:p w14:paraId="10C5A380"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Р\С: 1091820182530113</w:t>
            </w:r>
          </w:p>
          <w:p w14:paraId="091E1EE6"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 xml:space="preserve">Бишкекский центральный филиал </w:t>
            </w:r>
          </w:p>
          <w:p w14:paraId="63941646"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 xml:space="preserve">ОАО "Оптима Банк", </w:t>
            </w:r>
          </w:p>
          <w:p w14:paraId="43276887"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БИК: 109018</w:t>
            </w:r>
          </w:p>
          <w:p w14:paraId="59E1C880"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ИНН: 00406200910056</w:t>
            </w:r>
          </w:p>
          <w:p w14:paraId="45D5BEF3"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SWIFT: ENEJKG22</w:t>
            </w:r>
          </w:p>
          <w:p w14:paraId="340B520F"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
                <w:bCs/>
                <w:sz w:val="20"/>
                <w:szCs w:val="20"/>
              </w:rPr>
              <w:t>Для перечисления ГОИД</w:t>
            </w:r>
            <w:r w:rsidRPr="00760ED6">
              <w:rPr>
                <w:rFonts w:ascii="Tahoma" w:eastAsia="Arial Unicode MS" w:hAnsi="Tahoma" w:cs="Tahoma"/>
                <w:bCs/>
                <w:sz w:val="20"/>
                <w:szCs w:val="20"/>
              </w:rPr>
              <w:t>:</w:t>
            </w:r>
          </w:p>
          <w:p w14:paraId="3157E4DD"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ОАО «Айыл Банк»</w:t>
            </w:r>
          </w:p>
          <w:p w14:paraId="13F3BCD8"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г. Бишкек, Кыргызская Республика</w:t>
            </w:r>
          </w:p>
          <w:p w14:paraId="08A053AF"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ЗАО «Альфа Телеком»</w:t>
            </w:r>
          </w:p>
          <w:p w14:paraId="09B7104F"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Кыргызская Республика,</w:t>
            </w:r>
          </w:p>
          <w:p w14:paraId="4EF94EDC"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г. Бишкек, ул. Суюмбаева, 123.</w:t>
            </w:r>
          </w:p>
          <w:p w14:paraId="4D53358C"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 xml:space="preserve">Счет: № </w:t>
            </w:r>
            <w:r w:rsidRPr="00760ED6">
              <w:rPr>
                <w:rFonts w:ascii="Tahoma" w:hAnsi="Tahoma" w:cs="Tahoma"/>
                <w:sz w:val="20"/>
                <w:szCs w:val="20"/>
              </w:rPr>
              <w:t>1350100027537623</w:t>
            </w:r>
          </w:p>
          <w:p w14:paraId="0C3A1DB8" w14:textId="77777777" w:rsidR="004263C1" w:rsidRPr="00760ED6" w:rsidRDefault="004263C1" w:rsidP="00324620">
            <w:pPr>
              <w:pStyle w:val="af3"/>
              <w:ind w:firstLine="142"/>
              <w:contextualSpacing/>
              <w:rPr>
                <w:rFonts w:ascii="Tahoma" w:eastAsia="Arial Unicode MS" w:hAnsi="Tahoma" w:cs="Tahoma"/>
                <w:bCs/>
                <w:sz w:val="20"/>
                <w:szCs w:val="20"/>
              </w:rPr>
            </w:pPr>
            <w:r w:rsidRPr="00760ED6">
              <w:rPr>
                <w:rFonts w:ascii="Tahoma" w:eastAsia="Arial Unicode MS" w:hAnsi="Tahoma" w:cs="Tahoma"/>
                <w:bCs/>
                <w:sz w:val="20"/>
                <w:szCs w:val="20"/>
              </w:rPr>
              <w:t>БИК: 135001</w:t>
            </w:r>
          </w:p>
        </w:tc>
      </w:tr>
      <w:tr w:rsidR="004263C1" w:rsidRPr="00760ED6" w14:paraId="2B13B7CE" w14:textId="77777777" w:rsidTr="004263C1">
        <w:tc>
          <w:tcPr>
            <w:tcW w:w="4361" w:type="dxa"/>
            <w:tcBorders>
              <w:top w:val="nil"/>
              <w:bottom w:val="single" w:sz="4" w:space="0" w:color="auto"/>
              <w:right w:val="single" w:sz="4" w:space="0" w:color="auto"/>
            </w:tcBorders>
          </w:tcPr>
          <w:p w14:paraId="186FFFB8" w14:textId="77777777" w:rsidR="004263C1" w:rsidRPr="00760ED6" w:rsidRDefault="004263C1" w:rsidP="00324620">
            <w:pPr>
              <w:spacing w:after="0" w:line="240" w:lineRule="auto"/>
              <w:ind w:firstLine="142"/>
              <w:rPr>
                <w:rFonts w:ascii="Tahoma" w:hAnsi="Tahoma" w:cs="Tahoma"/>
                <w:b/>
                <w:bCs/>
                <w:sz w:val="20"/>
                <w:szCs w:val="20"/>
              </w:rPr>
            </w:pPr>
            <w:r w:rsidRPr="00760ED6">
              <w:rPr>
                <w:rFonts w:ascii="Tahoma" w:hAnsi="Tahoma" w:cs="Tahoma"/>
                <w:b/>
                <w:bCs/>
                <w:sz w:val="20"/>
                <w:szCs w:val="20"/>
              </w:rPr>
              <w:t>Директор</w:t>
            </w:r>
          </w:p>
          <w:p w14:paraId="17950F52" w14:textId="77777777" w:rsidR="004263C1" w:rsidRPr="00760ED6" w:rsidRDefault="004263C1" w:rsidP="00324620">
            <w:pPr>
              <w:spacing w:after="0" w:line="240" w:lineRule="auto"/>
              <w:ind w:firstLine="142"/>
              <w:contextualSpacing/>
              <w:rPr>
                <w:rFonts w:ascii="Tahoma" w:eastAsia="Arial Unicode MS" w:hAnsi="Tahoma" w:cs="Tahoma"/>
                <w:b/>
                <w:bCs/>
                <w:sz w:val="20"/>
                <w:szCs w:val="20"/>
              </w:rPr>
            </w:pPr>
            <w:r w:rsidRPr="00760ED6">
              <w:rPr>
                <w:rFonts w:ascii="Tahoma" w:hAnsi="Tahoma" w:cs="Tahoma"/>
                <w:b/>
                <w:sz w:val="20"/>
                <w:szCs w:val="20"/>
              </w:rPr>
              <w:t xml:space="preserve">/ / </w:t>
            </w:r>
            <w:r w:rsidRPr="00760ED6">
              <w:rPr>
                <w:rFonts w:ascii="Tahoma" w:eastAsia="Arial Unicode MS" w:hAnsi="Tahoma" w:cs="Tahoma"/>
                <w:b/>
                <w:bCs/>
                <w:sz w:val="20"/>
                <w:szCs w:val="20"/>
              </w:rPr>
              <w:t>_________________</w:t>
            </w:r>
          </w:p>
          <w:p w14:paraId="4C7976B5"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c>
          <w:tcPr>
            <w:tcW w:w="4961" w:type="dxa"/>
            <w:tcBorders>
              <w:left w:val="single" w:sz="4" w:space="0" w:color="auto"/>
            </w:tcBorders>
          </w:tcPr>
          <w:p w14:paraId="6ACBE740"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Генеральный директор</w:t>
            </w:r>
          </w:p>
          <w:p w14:paraId="2B7378DD" w14:textId="77777777" w:rsidR="004263C1" w:rsidRPr="00760ED6" w:rsidRDefault="004263C1" w:rsidP="00324620">
            <w:pPr>
              <w:pStyle w:val="af3"/>
              <w:ind w:firstLine="142"/>
              <w:contextualSpacing/>
              <w:rPr>
                <w:rFonts w:ascii="Tahoma" w:eastAsia="Arial Unicode MS" w:hAnsi="Tahoma" w:cs="Tahoma"/>
                <w:b/>
                <w:bCs/>
                <w:sz w:val="20"/>
                <w:szCs w:val="20"/>
              </w:rPr>
            </w:pPr>
          </w:p>
          <w:p w14:paraId="07F07E72"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 xml:space="preserve">/Мамытов Н. Т./__________________ </w:t>
            </w:r>
          </w:p>
          <w:p w14:paraId="302F8BD2" w14:textId="77777777" w:rsidR="004263C1" w:rsidRPr="00760ED6" w:rsidRDefault="004263C1" w:rsidP="00324620">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r>
    </w:tbl>
    <w:p w14:paraId="6B6C9042" w14:textId="77777777" w:rsidR="004263C1" w:rsidRPr="00760ED6" w:rsidRDefault="004263C1" w:rsidP="004263C1">
      <w:pPr>
        <w:ind w:firstLine="142"/>
        <w:rPr>
          <w:rFonts w:ascii="Tahoma" w:hAnsi="Tahoma" w:cs="Tahoma"/>
          <w:sz w:val="20"/>
          <w:szCs w:val="20"/>
        </w:rPr>
      </w:pPr>
    </w:p>
    <w:p w14:paraId="3EE7341B" w14:textId="77777777" w:rsidR="004263C1" w:rsidRPr="00760ED6" w:rsidRDefault="004263C1" w:rsidP="004263C1">
      <w:pPr>
        <w:ind w:left="5387" w:firstLine="142"/>
        <w:rPr>
          <w:rFonts w:ascii="Tahoma" w:hAnsi="Tahoma" w:cs="Tahoma"/>
          <w:b/>
          <w:sz w:val="20"/>
          <w:szCs w:val="20"/>
        </w:rPr>
        <w:sectPr w:rsidR="004263C1" w:rsidRPr="00760ED6" w:rsidSect="004263C1">
          <w:footerReference w:type="first" r:id="rId13"/>
          <w:pgSz w:w="11906" w:h="16838"/>
          <w:pgMar w:top="1134" w:right="850" w:bottom="993" w:left="993" w:header="708" w:footer="708" w:gutter="0"/>
          <w:cols w:space="708"/>
          <w:docGrid w:linePitch="360"/>
        </w:sectPr>
      </w:pPr>
      <w:bookmarkStart w:id="3" w:name="_Hlk137048712"/>
    </w:p>
    <w:p w14:paraId="46C6BAA9" w14:textId="77777777" w:rsidR="004263C1" w:rsidRPr="00760ED6" w:rsidRDefault="004263C1" w:rsidP="003B3E58">
      <w:pPr>
        <w:spacing w:after="0" w:line="240" w:lineRule="auto"/>
        <w:ind w:firstLine="142"/>
        <w:jc w:val="right"/>
        <w:rPr>
          <w:rFonts w:ascii="Tahoma" w:hAnsi="Tahoma" w:cs="Tahoma"/>
          <w:b/>
          <w:sz w:val="20"/>
          <w:szCs w:val="20"/>
        </w:rPr>
      </w:pPr>
      <w:r w:rsidRPr="00760ED6">
        <w:rPr>
          <w:rFonts w:ascii="Tahoma" w:hAnsi="Tahoma" w:cs="Tahoma"/>
          <w:b/>
          <w:sz w:val="20"/>
          <w:szCs w:val="20"/>
        </w:rPr>
        <w:lastRenderedPageBreak/>
        <w:t>Приложение № 1</w:t>
      </w:r>
      <w:r>
        <w:rPr>
          <w:rFonts w:ascii="Tahoma" w:hAnsi="Tahoma" w:cs="Tahoma"/>
          <w:b/>
          <w:sz w:val="20"/>
          <w:szCs w:val="20"/>
        </w:rPr>
        <w:t xml:space="preserve"> к</w:t>
      </w:r>
      <w:r w:rsidRPr="00760ED6">
        <w:rPr>
          <w:rFonts w:ascii="Tahoma" w:hAnsi="Tahoma" w:cs="Tahoma"/>
          <w:b/>
          <w:sz w:val="20"/>
          <w:szCs w:val="20"/>
        </w:rPr>
        <w:t xml:space="preserve"> договору №__</w:t>
      </w:r>
      <w:r>
        <w:rPr>
          <w:rFonts w:ascii="Tahoma" w:hAnsi="Tahoma" w:cs="Tahoma"/>
          <w:b/>
          <w:sz w:val="20"/>
          <w:szCs w:val="20"/>
        </w:rPr>
        <w:t>_____</w:t>
      </w:r>
    </w:p>
    <w:p w14:paraId="50F3D0D7" w14:textId="77777777" w:rsidR="004263C1" w:rsidRPr="00760ED6" w:rsidRDefault="004263C1" w:rsidP="003B3E58">
      <w:pPr>
        <w:spacing w:after="0" w:line="240" w:lineRule="auto"/>
        <w:ind w:firstLine="142"/>
        <w:jc w:val="right"/>
        <w:rPr>
          <w:rFonts w:ascii="Tahoma" w:hAnsi="Tahoma" w:cs="Tahoma"/>
          <w:b/>
          <w:sz w:val="20"/>
          <w:szCs w:val="20"/>
        </w:rPr>
      </w:pPr>
      <w:r w:rsidRPr="00760ED6">
        <w:rPr>
          <w:rFonts w:ascii="Tahoma" w:hAnsi="Tahoma" w:cs="Tahoma"/>
          <w:b/>
          <w:sz w:val="20"/>
          <w:szCs w:val="20"/>
        </w:rPr>
        <w:t>от «___» _____________ 2023г.</w:t>
      </w:r>
    </w:p>
    <w:p w14:paraId="2B5AA402" w14:textId="77777777" w:rsidR="003B3E58" w:rsidRDefault="003B3E58" w:rsidP="003B3E58">
      <w:pPr>
        <w:spacing w:after="0" w:line="240" w:lineRule="auto"/>
        <w:ind w:firstLine="142"/>
        <w:rPr>
          <w:rFonts w:ascii="Tahoma" w:hAnsi="Tahoma" w:cs="Tahoma"/>
          <w:sz w:val="20"/>
          <w:szCs w:val="20"/>
        </w:rPr>
      </w:pPr>
    </w:p>
    <w:p w14:paraId="6DCC3349" w14:textId="6E115E46" w:rsidR="004263C1" w:rsidRPr="00760ED6" w:rsidRDefault="004263C1" w:rsidP="003B3E58">
      <w:pPr>
        <w:spacing w:after="0" w:line="240" w:lineRule="auto"/>
        <w:ind w:firstLine="142"/>
        <w:rPr>
          <w:rFonts w:ascii="Tahoma" w:hAnsi="Tahoma" w:cs="Tahoma"/>
          <w:b/>
          <w:sz w:val="20"/>
          <w:szCs w:val="20"/>
        </w:rPr>
      </w:pPr>
      <w:r w:rsidRPr="00760ED6">
        <w:rPr>
          <w:rFonts w:ascii="Tahoma" w:hAnsi="Tahoma" w:cs="Tahoma"/>
          <w:sz w:val="20"/>
          <w:szCs w:val="20"/>
        </w:rPr>
        <w:t>г. Бишкек</w:t>
      </w:r>
      <w:r w:rsidRPr="00760ED6">
        <w:rPr>
          <w:rFonts w:ascii="Tahoma" w:hAnsi="Tahoma" w:cs="Tahoma"/>
          <w:sz w:val="20"/>
          <w:szCs w:val="20"/>
        </w:rPr>
        <w:tab/>
        <w:t xml:space="preserve">   </w:t>
      </w:r>
      <w:r w:rsidRPr="00760ED6">
        <w:rPr>
          <w:rFonts w:ascii="Tahoma" w:hAnsi="Tahoma" w:cs="Tahoma"/>
          <w:sz w:val="20"/>
          <w:szCs w:val="20"/>
        </w:rPr>
        <w:tab/>
        <w:t xml:space="preserve">                                                  </w:t>
      </w:r>
      <w:r w:rsidRPr="00760ED6">
        <w:rPr>
          <w:rFonts w:ascii="Tahoma" w:hAnsi="Tahoma" w:cs="Tahoma"/>
          <w:sz w:val="20"/>
          <w:szCs w:val="20"/>
        </w:rPr>
        <w:tab/>
        <w:t xml:space="preserve"> «____» ______________ 20</w:t>
      </w:r>
      <w:r>
        <w:rPr>
          <w:rFonts w:ascii="Tahoma" w:hAnsi="Tahoma" w:cs="Tahoma"/>
          <w:sz w:val="20"/>
          <w:szCs w:val="20"/>
        </w:rPr>
        <w:t>23</w:t>
      </w:r>
      <w:r w:rsidRPr="00760ED6">
        <w:rPr>
          <w:rFonts w:ascii="Tahoma" w:hAnsi="Tahoma" w:cs="Tahoma"/>
          <w:sz w:val="20"/>
          <w:szCs w:val="20"/>
        </w:rPr>
        <w:t xml:space="preserve"> г.</w:t>
      </w:r>
    </w:p>
    <w:p w14:paraId="4DD8776C" w14:textId="77777777" w:rsidR="004263C1" w:rsidRPr="00760ED6" w:rsidRDefault="004263C1" w:rsidP="003B3E58">
      <w:pPr>
        <w:spacing w:after="0" w:line="240" w:lineRule="auto"/>
        <w:ind w:firstLine="142"/>
        <w:rPr>
          <w:rFonts w:ascii="Tahoma" w:hAnsi="Tahoma" w:cs="Tahoma"/>
          <w:b/>
          <w:sz w:val="20"/>
          <w:szCs w:val="20"/>
        </w:rPr>
      </w:pPr>
      <w:r w:rsidRPr="00760ED6">
        <w:rPr>
          <w:rFonts w:ascii="Tahoma" w:hAnsi="Tahoma" w:cs="Tahoma"/>
          <w:b/>
          <w:sz w:val="20"/>
          <w:szCs w:val="20"/>
        </w:rPr>
        <w:t>ФОРМА</w:t>
      </w:r>
    </w:p>
    <w:p w14:paraId="046A467A" w14:textId="77777777" w:rsidR="004263C1" w:rsidRPr="00760ED6" w:rsidRDefault="004263C1" w:rsidP="003B3E58">
      <w:pPr>
        <w:pStyle w:val="12"/>
        <w:keepLines/>
        <w:spacing w:before="0" w:beforeAutospacing="0" w:after="0" w:afterAutospacing="0"/>
        <w:ind w:firstLine="142"/>
        <w:rPr>
          <w:rFonts w:ascii="Tahoma" w:hAnsi="Tahoma" w:cs="Tahoma"/>
          <w:color w:val="000000"/>
          <w:kern w:val="0"/>
          <w:sz w:val="20"/>
          <w:szCs w:val="20"/>
        </w:rPr>
      </w:pPr>
    </w:p>
    <w:p w14:paraId="7C1E5A6F" w14:textId="77777777" w:rsidR="004263C1" w:rsidRPr="00760ED6" w:rsidRDefault="004263C1" w:rsidP="003B3E58">
      <w:pPr>
        <w:pStyle w:val="12"/>
        <w:keepLines/>
        <w:spacing w:before="0" w:beforeAutospacing="0" w:after="0" w:afterAutospacing="0"/>
        <w:ind w:firstLine="142"/>
        <w:jc w:val="center"/>
        <w:rPr>
          <w:rFonts w:ascii="Tahoma" w:hAnsi="Tahoma" w:cs="Tahoma"/>
          <w:color w:val="000000"/>
          <w:kern w:val="0"/>
          <w:sz w:val="20"/>
          <w:szCs w:val="20"/>
        </w:rPr>
      </w:pPr>
      <w:r w:rsidRPr="00760ED6">
        <w:rPr>
          <w:rFonts w:ascii="Tahoma" w:hAnsi="Tahoma" w:cs="Tahoma"/>
          <w:color w:val="000000"/>
          <w:kern w:val="0"/>
          <w:sz w:val="20"/>
          <w:szCs w:val="20"/>
        </w:rPr>
        <w:t>Спецификация оказанных услуг</w:t>
      </w:r>
    </w:p>
    <w:p w14:paraId="3380434B" w14:textId="77777777" w:rsidR="004263C1" w:rsidRPr="00760ED6" w:rsidRDefault="004263C1" w:rsidP="003B3E58">
      <w:pPr>
        <w:spacing w:after="0" w:line="240" w:lineRule="auto"/>
        <w:ind w:firstLine="142"/>
        <w:jc w:val="center"/>
        <w:rPr>
          <w:rFonts w:ascii="Tahoma" w:hAnsi="Tahoma" w:cs="Tahoma"/>
          <w:b/>
          <w:bCs/>
          <w:color w:val="000000"/>
          <w:sz w:val="20"/>
          <w:szCs w:val="20"/>
        </w:rPr>
      </w:pPr>
      <w:r w:rsidRPr="00760ED6">
        <w:rPr>
          <w:rFonts w:ascii="Tahoma" w:hAnsi="Tahoma" w:cs="Tahoma"/>
          <w:b/>
          <w:bCs/>
          <w:color w:val="000000"/>
          <w:sz w:val="20"/>
          <w:szCs w:val="20"/>
        </w:rPr>
        <w:t>Техническое задание</w:t>
      </w:r>
    </w:p>
    <w:bookmarkEnd w:id="3"/>
    <w:p w14:paraId="14FB1FDC" w14:textId="26448799" w:rsidR="004263C1" w:rsidRDefault="004263C1" w:rsidP="004263C1">
      <w:pPr>
        <w:ind w:left="5387" w:firstLine="142"/>
        <w:rPr>
          <w:rFonts w:ascii="Tahoma" w:hAnsi="Tahoma" w:cs="Tahoma"/>
          <w:b/>
          <w:sz w:val="20"/>
          <w:szCs w:val="20"/>
        </w:rPr>
      </w:pPr>
    </w:p>
    <w:p w14:paraId="2E12CBC1" w14:textId="77777777" w:rsidR="003B3E58" w:rsidRPr="00760ED6" w:rsidRDefault="003B3E58" w:rsidP="004263C1">
      <w:pPr>
        <w:ind w:left="5387" w:firstLine="142"/>
        <w:rPr>
          <w:rFonts w:ascii="Tahoma" w:hAnsi="Tahoma" w:cs="Tahoma"/>
          <w:b/>
          <w:sz w:val="20"/>
          <w:szCs w:val="20"/>
        </w:rPr>
        <w:sectPr w:rsidR="003B3E58" w:rsidRPr="00760ED6" w:rsidSect="004263C1">
          <w:pgSz w:w="11906" w:h="16838"/>
          <w:pgMar w:top="1134" w:right="850" w:bottom="993" w:left="993" w:header="708" w:footer="708" w:gutter="0"/>
          <w:cols w:space="708"/>
          <w:docGrid w:linePitch="360"/>
        </w:sectPr>
      </w:pPr>
    </w:p>
    <w:p w14:paraId="01020854" w14:textId="77777777" w:rsidR="004263C1" w:rsidRPr="00760ED6" w:rsidRDefault="004263C1" w:rsidP="003B3E58">
      <w:pPr>
        <w:spacing w:after="0" w:line="240" w:lineRule="auto"/>
        <w:ind w:firstLine="142"/>
        <w:jc w:val="right"/>
        <w:rPr>
          <w:rFonts w:ascii="Tahoma" w:hAnsi="Tahoma" w:cs="Tahoma"/>
          <w:b/>
          <w:sz w:val="20"/>
          <w:szCs w:val="20"/>
        </w:rPr>
      </w:pPr>
      <w:r w:rsidRPr="00760ED6">
        <w:rPr>
          <w:rFonts w:ascii="Tahoma" w:hAnsi="Tahoma" w:cs="Tahoma"/>
          <w:b/>
          <w:sz w:val="20"/>
          <w:szCs w:val="20"/>
        </w:rPr>
        <w:lastRenderedPageBreak/>
        <w:t xml:space="preserve">Приложение № </w:t>
      </w:r>
      <w:r>
        <w:rPr>
          <w:rFonts w:ascii="Tahoma" w:hAnsi="Tahoma" w:cs="Tahoma"/>
          <w:b/>
          <w:sz w:val="20"/>
          <w:szCs w:val="20"/>
        </w:rPr>
        <w:t>2 к</w:t>
      </w:r>
      <w:r w:rsidRPr="00760ED6">
        <w:rPr>
          <w:rFonts w:ascii="Tahoma" w:hAnsi="Tahoma" w:cs="Tahoma"/>
          <w:b/>
          <w:sz w:val="20"/>
          <w:szCs w:val="20"/>
        </w:rPr>
        <w:t xml:space="preserve"> договору №__</w:t>
      </w:r>
      <w:r>
        <w:rPr>
          <w:rFonts w:ascii="Tahoma" w:hAnsi="Tahoma" w:cs="Tahoma"/>
          <w:b/>
          <w:sz w:val="20"/>
          <w:szCs w:val="20"/>
        </w:rPr>
        <w:t>_____</w:t>
      </w:r>
    </w:p>
    <w:p w14:paraId="460623FB" w14:textId="77777777" w:rsidR="004263C1" w:rsidRPr="00760ED6" w:rsidRDefault="004263C1" w:rsidP="003B3E58">
      <w:pPr>
        <w:spacing w:after="0" w:line="240" w:lineRule="auto"/>
        <w:ind w:firstLine="142"/>
        <w:jc w:val="right"/>
        <w:rPr>
          <w:rFonts w:ascii="Tahoma" w:hAnsi="Tahoma" w:cs="Tahoma"/>
          <w:b/>
          <w:sz w:val="20"/>
          <w:szCs w:val="20"/>
        </w:rPr>
      </w:pPr>
      <w:r w:rsidRPr="00760ED6">
        <w:rPr>
          <w:rFonts w:ascii="Tahoma" w:hAnsi="Tahoma" w:cs="Tahoma"/>
          <w:b/>
          <w:sz w:val="20"/>
          <w:szCs w:val="20"/>
        </w:rPr>
        <w:t>от «___» _____________ 2023г.</w:t>
      </w:r>
    </w:p>
    <w:p w14:paraId="749F2721" w14:textId="77777777" w:rsidR="004263C1" w:rsidRPr="00760ED6" w:rsidRDefault="004263C1" w:rsidP="003B3E58">
      <w:pPr>
        <w:spacing w:after="0" w:line="240" w:lineRule="auto"/>
        <w:ind w:firstLine="142"/>
        <w:jc w:val="right"/>
        <w:rPr>
          <w:rFonts w:ascii="Tahoma" w:hAnsi="Tahoma" w:cs="Tahoma"/>
          <w:sz w:val="20"/>
          <w:szCs w:val="20"/>
        </w:rPr>
      </w:pPr>
    </w:p>
    <w:p w14:paraId="18AD0537" w14:textId="77777777" w:rsidR="004263C1" w:rsidRPr="00760ED6" w:rsidRDefault="004263C1" w:rsidP="003B3E58">
      <w:pPr>
        <w:spacing w:after="0" w:line="240" w:lineRule="auto"/>
        <w:ind w:firstLine="142"/>
        <w:jc w:val="right"/>
        <w:rPr>
          <w:rFonts w:ascii="Tahoma" w:hAnsi="Tahoma" w:cs="Tahoma"/>
          <w:sz w:val="20"/>
          <w:szCs w:val="20"/>
        </w:rPr>
      </w:pPr>
    </w:p>
    <w:p w14:paraId="40ADDBEF" w14:textId="77777777" w:rsidR="004263C1" w:rsidRPr="00760ED6" w:rsidRDefault="004263C1" w:rsidP="003B3E58">
      <w:pPr>
        <w:spacing w:after="0" w:line="240" w:lineRule="auto"/>
        <w:ind w:firstLine="142"/>
        <w:rPr>
          <w:rFonts w:ascii="Tahoma" w:hAnsi="Tahoma" w:cs="Tahoma"/>
          <w:b/>
          <w:sz w:val="20"/>
          <w:szCs w:val="20"/>
        </w:rPr>
      </w:pPr>
      <w:r w:rsidRPr="00760ED6">
        <w:rPr>
          <w:rFonts w:ascii="Tahoma" w:hAnsi="Tahoma" w:cs="Tahoma"/>
          <w:sz w:val="20"/>
          <w:szCs w:val="20"/>
        </w:rPr>
        <w:t>г. Бишкек</w:t>
      </w:r>
      <w:r w:rsidRPr="00760ED6">
        <w:rPr>
          <w:rFonts w:ascii="Tahoma" w:hAnsi="Tahoma" w:cs="Tahoma"/>
          <w:sz w:val="20"/>
          <w:szCs w:val="20"/>
        </w:rPr>
        <w:tab/>
        <w:t xml:space="preserve">   </w:t>
      </w:r>
      <w:r w:rsidRPr="00760ED6">
        <w:rPr>
          <w:rFonts w:ascii="Tahoma" w:hAnsi="Tahoma" w:cs="Tahoma"/>
          <w:sz w:val="20"/>
          <w:szCs w:val="20"/>
        </w:rPr>
        <w:tab/>
        <w:t xml:space="preserve">                                                  </w:t>
      </w:r>
      <w:r w:rsidRPr="00760ED6">
        <w:rPr>
          <w:rFonts w:ascii="Tahoma" w:hAnsi="Tahoma" w:cs="Tahoma"/>
          <w:sz w:val="20"/>
          <w:szCs w:val="20"/>
        </w:rPr>
        <w:tab/>
        <w:t xml:space="preserve"> «____» ______________ 20</w:t>
      </w:r>
      <w:r>
        <w:rPr>
          <w:rFonts w:ascii="Tahoma" w:hAnsi="Tahoma" w:cs="Tahoma"/>
          <w:sz w:val="20"/>
          <w:szCs w:val="20"/>
        </w:rPr>
        <w:t>23</w:t>
      </w:r>
      <w:r w:rsidRPr="00760ED6">
        <w:rPr>
          <w:rFonts w:ascii="Tahoma" w:hAnsi="Tahoma" w:cs="Tahoma"/>
          <w:sz w:val="20"/>
          <w:szCs w:val="20"/>
        </w:rPr>
        <w:t xml:space="preserve"> г.</w:t>
      </w:r>
    </w:p>
    <w:p w14:paraId="68DB2834" w14:textId="77777777" w:rsidR="004263C1" w:rsidRPr="00760ED6" w:rsidRDefault="004263C1" w:rsidP="003B3E58">
      <w:pPr>
        <w:spacing w:after="0" w:line="240" w:lineRule="auto"/>
        <w:ind w:firstLine="142"/>
        <w:rPr>
          <w:rFonts w:ascii="Tahoma" w:hAnsi="Tahoma" w:cs="Tahoma"/>
          <w:b/>
          <w:sz w:val="20"/>
          <w:szCs w:val="20"/>
        </w:rPr>
      </w:pPr>
      <w:r w:rsidRPr="00760ED6">
        <w:rPr>
          <w:rFonts w:ascii="Tahoma" w:hAnsi="Tahoma" w:cs="Tahoma"/>
          <w:b/>
          <w:sz w:val="20"/>
          <w:szCs w:val="20"/>
        </w:rPr>
        <w:t>ФОРМА</w:t>
      </w:r>
    </w:p>
    <w:p w14:paraId="3AA23E90" w14:textId="77777777" w:rsidR="004263C1" w:rsidRPr="00760ED6" w:rsidRDefault="004263C1" w:rsidP="003B3E58">
      <w:pPr>
        <w:spacing w:after="0" w:line="240" w:lineRule="auto"/>
        <w:ind w:firstLine="142"/>
        <w:jc w:val="center"/>
        <w:rPr>
          <w:rFonts w:ascii="Tahoma" w:hAnsi="Tahoma" w:cs="Tahoma"/>
          <w:b/>
          <w:sz w:val="20"/>
          <w:szCs w:val="20"/>
        </w:rPr>
      </w:pPr>
    </w:p>
    <w:p w14:paraId="7D46F4D3" w14:textId="77777777" w:rsidR="004263C1" w:rsidRPr="00760ED6" w:rsidRDefault="004263C1" w:rsidP="003B3E58">
      <w:pPr>
        <w:spacing w:after="0" w:line="240" w:lineRule="auto"/>
        <w:ind w:firstLine="142"/>
        <w:jc w:val="center"/>
        <w:rPr>
          <w:rFonts w:ascii="Tahoma" w:hAnsi="Tahoma" w:cs="Tahoma"/>
          <w:b/>
          <w:sz w:val="20"/>
          <w:szCs w:val="20"/>
        </w:rPr>
      </w:pPr>
    </w:p>
    <w:p w14:paraId="262B2CAE" w14:textId="77777777" w:rsidR="004263C1" w:rsidRDefault="004263C1" w:rsidP="003B3E58">
      <w:pPr>
        <w:spacing w:after="0" w:line="240" w:lineRule="auto"/>
        <w:ind w:firstLine="142"/>
        <w:jc w:val="center"/>
        <w:rPr>
          <w:rFonts w:ascii="Tahoma" w:hAnsi="Tahoma" w:cs="Tahoma"/>
          <w:b/>
          <w:sz w:val="20"/>
          <w:szCs w:val="20"/>
        </w:rPr>
      </w:pPr>
      <w:r w:rsidRPr="00760ED6">
        <w:rPr>
          <w:rFonts w:ascii="Tahoma" w:hAnsi="Tahoma" w:cs="Tahoma"/>
          <w:b/>
          <w:sz w:val="20"/>
          <w:szCs w:val="20"/>
        </w:rPr>
        <w:t xml:space="preserve">Акт </w:t>
      </w:r>
      <w:r>
        <w:rPr>
          <w:rFonts w:ascii="Tahoma" w:hAnsi="Tahoma" w:cs="Tahoma"/>
          <w:b/>
          <w:sz w:val="20"/>
          <w:szCs w:val="20"/>
        </w:rPr>
        <w:t>№__</w:t>
      </w:r>
    </w:p>
    <w:p w14:paraId="615DC396" w14:textId="77777777" w:rsidR="004263C1" w:rsidRDefault="004263C1" w:rsidP="003B3E58">
      <w:pPr>
        <w:spacing w:after="0" w:line="240" w:lineRule="auto"/>
        <w:ind w:firstLine="142"/>
        <w:jc w:val="center"/>
        <w:rPr>
          <w:rFonts w:ascii="Tahoma" w:hAnsi="Tahoma" w:cs="Tahoma"/>
          <w:b/>
          <w:sz w:val="20"/>
          <w:szCs w:val="20"/>
        </w:rPr>
      </w:pPr>
      <w:r w:rsidRPr="001A7A93">
        <w:rPr>
          <w:rFonts w:ascii="Tahoma" w:hAnsi="Tahoma" w:cs="Tahoma"/>
          <w:b/>
          <w:sz w:val="20"/>
          <w:szCs w:val="20"/>
        </w:rPr>
        <w:t>сдачи-приемки оказанных услуг</w:t>
      </w:r>
      <w:r w:rsidRPr="00760ED6">
        <w:rPr>
          <w:rFonts w:ascii="Tahoma" w:hAnsi="Tahoma" w:cs="Tahoma"/>
          <w:b/>
          <w:sz w:val="20"/>
          <w:szCs w:val="20"/>
        </w:rPr>
        <w:t xml:space="preserve"> </w:t>
      </w:r>
    </w:p>
    <w:p w14:paraId="65252A0E" w14:textId="77777777" w:rsidR="004263C1" w:rsidRPr="001A7A93" w:rsidRDefault="004263C1" w:rsidP="003B3E58">
      <w:pPr>
        <w:spacing w:after="0" w:line="240" w:lineRule="auto"/>
        <w:ind w:firstLine="142"/>
        <w:jc w:val="center"/>
        <w:rPr>
          <w:rFonts w:ascii="Tahoma" w:hAnsi="Tahoma" w:cs="Tahoma"/>
          <w:sz w:val="20"/>
          <w:szCs w:val="20"/>
        </w:rPr>
      </w:pPr>
      <w:r w:rsidRPr="001A7A93">
        <w:rPr>
          <w:rFonts w:ascii="Tahoma" w:hAnsi="Tahoma" w:cs="Tahoma"/>
          <w:sz w:val="20"/>
          <w:szCs w:val="20"/>
        </w:rPr>
        <w:t>по договору № _________ от ____________</w:t>
      </w:r>
    </w:p>
    <w:p w14:paraId="5DCB4FBF" w14:textId="77777777" w:rsidR="004263C1" w:rsidRPr="001A7A93" w:rsidRDefault="004263C1" w:rsidP="003B3E58">
      <w:pPr>
        <w:spacing w:after="0" w:line="240" w:lineRule="auto"/>
        <w:ind w:firstLine="142"/>
        <w:jc w:val="center"/>
        <w:rPr>
          <w:rFonts w:ascii="Tahoma" w:hAnsi="Tahoma" w:cs="Tahoma"/>
          <w:sz w:val="20"/>
          <w:szCs w:val="20"/>
        </w:rPr>
      </w:pPr>
    </w:p>
    <w:p w14:paraId="5BBF4B78" w14:textId="77777777" w:rsidR="004263C1" w:rsidRPr="00760ED6" w:rsidRDefault="004263C1" w:rsidP="003B3E58">
      <w:pPr>
        <w:spacing w:after="0" w:line="240" w:lineRule="auto"/>
        <w:ind w:firstLine="142"/>
        <w:jc w:val="center"/>
        <w:rPr>
          <w:rFonts w:ascii="Tahoma" w:hAnsi="Tahoma" w:cs="Tahoma"/>
          <w:b/>
          <w:sz w:val="20"/>
          <w:szCs w:val="20"/>
        </w:rPr>
      </w:pPr>
      <w:r w:rsidRPr="00760ED6">
        <w:rPr>
          <w:rFonts w:ascii="Tahoma" w:hAnsi="Tahoma" w:cs="Tahoma"/>
          <w:b/>
          <w:sz w:val="20"/>
          <w:szCs w:val="20"/>
        </w:rPr>
        <w:t>Канала передачи данных и оборудования (при необходимости)</w:t>
      </w:r>
    </w:p>
    <w:p w14:paraId="54BF28D0" w14:textId="77777777" w:rsidR="004263C1" w:rsidRPr="004263C1" w:rsidRDefault="004263C1" w:rsidP="003B3E58">
      <w:pPr>
        <w:pStyle w:val="afa"/>
        <w:spacing w:after="0"/>
        <w:ind w:firstLine="142"/>
        <w:jc w:val="both"/>
        <w:rPr>
          <w:rFonts w:ascii="Tahoma" w:hAnsi="Tahoma" w:cs="Tahoma"/>
          <w:lang w:val="ru-RU"/>
        </w:rPr>
      </w:pPr>
      <w:r w:rsidRPr="004263C1">
        <w:rPr>
          <w:rFonts w:ascii="Tahoma" w:eastAsia="Calibri" w:hAnsi="Tahoma" w:cs="Tahoma"/>
          <w:lang w:val="ru-RU"/>
        </w:rPr>
        <w:t xml:space="preserve">Мы, </w:t>
      </w:r>
      <w:r w:rsidRPr="004263C1">
        <w:rPr>
          <w:rFonts w:ascii="Tahoma" w:hAnsi="Tahoma" w:cs="Tahoma"/>
          <w:b/>
          <w:sz w:val="19"/>
          <w:szCs w:val="19"/>
          <w:lang w:val="ru-RU"/>
        </w:rPr>
        <w:t xml:space="preserve">__________, </w:t>
      </w:r>
      <w:r w:rsidRPr="004263C1">
        <w:rPr>
          <w:rFonts w:ascii="Tahoma" w:hAnsi="Tahoma" w:cs="Tahoma"/>
          <w:sz w:val="19"/>
          <w:szCs w:val="19"/>
          <w:lang w:val="ru-RU"/>
        </w:rPr>
        <w:t>в дальнейшем именуемое «</w:t>
      </w:r>
      <w:r w:rsidRPr="004263C1">
        <w:rPr>
          <w:rFonts w:ascii="Tahoma" w:hAnsi="Tahoma" w:cs="Tahoma"/>
          <w:b/>
          <w:sz w:val="19"/>
          <w:szCs w:val="19"/>
          <w:lang w:val="ru-RU"/>
        </w:rPr>
        <w:t>Исполнитель</w:t>
      </w:r>
      <w:r w:rsidRPr="004263C1">
        <w:rPr>
          <w:rFonts w:ascii="Tahoma" w:hAnsi="Tahoma" w:cs="Tahoma"/>
          <w:sz w:val="19"/>
          <w:szCs w:val="19"/>
          <w:lang w:val="ru-RU"/>
        </w:rPr>
        <w:t xml:space="preserve">», в лице __________, действующего на основании _______, с одной стороны, и ЗАО </w:t>
      </w:r>
      <w:r w:rsidRPr="004263C1">
        <w:rPr>
          <w:rFonts w:ascii="Tahoma" w:hAnsi="Tahoma" w:cs="Tahoma"/>
          <w:b/>
          <w:sz w:val="19"/>
          <w:szCs w:val="19"/>
          <w:lang w:val="ru-RU"/>
        </w:rPr>
        <w:t>«Альфа Телеком»</w:t>
      </w:r>
      <w:r w:rsidRPr="004263C1">
        <w:rPr>
          <w:rFonts w:ascii="Tahoma" w:hAnsi="Tahoma" w:cs="Tahoma"/>
          <w:sz w:val="19"/>
          <w:szCs w:val="19"/>
          <w:lang w:val="ru-RU"/>
        </w:rPr>
        <w:t>, именуемое в дальнейшем Заказчик, в лице Генерального директора Мамытова Н. Т., действующего на основании</w:t>
      </w:r>
      <w:r w:rsidRPr="00C70DFE">
        <w:rPr>
          <w:rFonts w:ascii="Tahoma" w:hAnsi="Tahoma" w:cs="Tahoma"/>
          <w:sz w:val="19"/>
          <w:szCs w:val="19"/>
        </w:rPr>
        <w:t> </w:t>
      </w:r>
      <w:r w:rsidRPr="004263C1">
        <w:rPr>
          <w:rFonts w:ascii="Tahoma" w:hAnsi="Tahoma" w:cs="Tahoma"/>
          <w:sz w:val="19"/>
          <w:szCs w:val="19"/>
          <w:lang w:val="ru-RU"/>
        </w:rPr>
        <w:t xml:space="preserve">Устава, с другой стороны, вместе именуемые — Стороны, а каждое по отдельности — Сторона, составили настоящий Акт </w:t>
      </w:r>
      <w:r w:rsidRPr="003B3E58">
        <w:rPr>
          <w:rFonts w:ascii="Tahoma" w:hAnsi="Tahoma" w:cs="Tahoma"/>
          <w:sz w:val="19"/>
          <w:szCs w:val="19"/>
          <w:lang w:val="ru-RU"/>
        </w:rPr>
        <w:t>о том, что в рамках договора № ____________ от ________________ Исполнитель оказал услуги ____________________________________________, а Заказчик принял следующие услуги:</w:t>
      </w:r>
      <w:r w:rsidRPr="004263C1">
        <w:rPr>
          <w:rFonts w:ascii="Tahoma" w:hAnsi="Tahoma" w:cs="Tahoma"/>
          <w:lang w:val="ru-RU"/>
        </w:rPr>
        <w:t xml:space="preserve"> </w:t>
      </w:r>
    </w:p>
    <w:p w14:paraId="448D94D2" w14:textId="77777777" w:rsidR="004263C1" w:rsidRPr="004263C1" w:rsidRDefault="004263C1" w:rsidP="003B3E58">
      <w:pPr>
        <w:pStyle w:val="afa"/>
        <w:spacing w:after="0"/>
        <w:ind w:firstLine="142"/>
        <w:jc w:val="both"/>
        <w:rPr>
          <w:rFonts w:ascii="Tahoma" w:hAnsi="Tahoma" w:cs="Tahoma"/>
          <w:lang w:val="ru-RU"/>
        </w:rPr>
      </w:pPr>
    </w:p>
    <w:p w14:paraId="06930D4A" w14:textId="77777777" w:rsidR="004263C1" w:rsidRPr="004263C1" w:rsidRDefault="004263C1" w:rsidP="003B3E58">
      <w:pPr>
        <w:pStyle w:val="afa"/>
        <w:spacing w:after="0"/>
        <w:ind w:firstLine="142"/>
        <w:jc w:val="both"/>
        <w:rPr>
          <w:rFonts w:ascii="Tahoma" w:hAnsi="Tahoma" w:cs="Tahoma"/>
          <w:lang w:val="ru-RU"/>
        </w:rPr>
      </w:pPr>
    </w:p>
    <w:p w14:paraId="527190EB" w14:textId="77777777" w:rsidR="004263C1" w:rsidRPr="004263C1" w:rsidRDefault="004263C1" w:rsidP="003B3E58">
      <w:pPr>
        <w:pStyle w:val="afa"/>
        <w:spacing w:after="0"/>
        <w:ind w:firstLine="142"/>
        <w:jc w:val="both"/>
        <w:rPr>
          <w:rFonts w:ascii="Tahoma" w:hAnsi="Tahoma" w:cs="Tahoma"/>
          <w:lang w:val="ru-RU"/>
        </w:rPr>
      </w:pPr>
    </w:p>
    <w:p w14:paraId="69D17AAF" w14:textId="77777777" w:rsidR="004263C1" w:rsidRPr="00C70DFE" w:rsidRDefault="004263C1" w:rsidP="003B3E58">
      <w:pPr>
        <w:pStyle w:val="afa"/>
        <w:numPr>
          <w:ilvl w:val="0"/>
          <w:numId w:val="8"/>
        </w:numPr>
        <w:spacing w:after="0"/>
        <w:ind w:left="0" w:firstLine="142"/>
        <w:jc w:val="both"/>
        <w:rPr>
          <w:rFonts w:ascii="Tahoma" w:hAnsi="Tahoma" w:cs="Tahoma"/>
          <w:sz w:val="19"/>
          <w:szCs w:val="19"/>
        </w:rPr>
      </w:pPr>
      <w:r>
        <w:rPr>
          <w:rFonts w:ascii="Tahoma" w:hAnsi="Tahoma" w:cs="Tahoma"/>
          <w:sz w:val="19"/>
          <w:szCs w:val="19"/>
        </w:rPr>
        <w:t>Исполнитель оказал Заказчику</w:t>
      </w:r>
      <w:r w:rsidRPr="00EF48D0">
        <w:rPr>
          <w:rFonts w:ascii="Tahoma" w:hAnsi="Tahoma" w:cs="Tahoma"/>
          <w:sz w:val="19"/>
          <w:szCs w:val="19"/>
        </w:rPr>
        <w:t xml:space="preserve"> </w:t>
      </w:r>
      <w:r>
        <w:rPr>
          <w:rFonts w:ascii="Tahoma" w:hAnsi="Tahoma" w:cs="Tahoma"/>
          <w:sz w:val="19"/>
          <w:szCs w:val="19"/>
        </w:rPr>
        <w:t>услуги_____________</w:t>
      </w:r>
      <w:r w:rsidRPr="00C70DFE">
        <w:rPr>
          <w:rFonts w:ascii="Tahoma" w:hAnsi="Tahoma" w:cs="Tahoma"/>
          <w:sz w:val="19"/>
          <w:szCs w:val="19"/>
        </w:rPr>
        <w:t xml:space="preserve">: </w:t>
      </w:r>
    </w:p>
    <w:p w14:paraId="245C7A52" w14:textId="77777777" w:rsidR="004263C1" w:rsidRDefault="004263C1" w:rsidP="003B3E58">
      <w:pPr>
        <w:pStyle w:val="afa"/>
        <w:spacing w:after="0"/>
        <w:ind w:firstLine="142"/>
        <w:jc w:val="both"/>
        <w:rPr>
          <w:rFonts w:ascii="Tahoma" w:hAnsi="Tahoma" w:cs="Tahoma"/>
        </w:rPr>
      </w:pPr>
    </w:p>
    <w:tbl>
      <w:tblPr>
        <w:tblW w:w="9356" w:type="dxa"/>
        <w:tblInd w:w="-10" w:type="dxa"/>
        <w:tblLayout w:type="fixed"/>
        <w:tblLook w:val="04A0" w:firstRow="1" w:lastRow="0" w:firstColumn="1" w:lastColumn="0" w:noHBand="0" w:noVBand="1"/>
      </w:tblPr>
      <w:tblGrid>
        <w:gridCol w:w="416"/>
        <w:gridCol w:w="1285"/>
        <w:gridCol w:w="1276"/>
        <w:gridCol w:w="1418"/>
        <w:gridCol w:w="992"/>
        <w:gridCol w:w="1559"/>
        <w:gridCol w:w="992"/>
        <w:gridCol w:w="1418"/>
      </w:tblGrid>
      <w:tr w:rsidR="004263C1" w:rsidRPr="00C70DFE" w14:paraId="650CA212" w14:textId="77777777" w:rsidTr="004263C1">
        <w:trPr>
          <w:trHeight w:val="696"/>
        </w:trPr>
        <w:tc>
          <w:tcPr>
            <w:tcW w:w="416" w:type="dxa"/>
            <w:tcBorders>
              <w:top w:val="single" w:sz="8" w:space="0" w:color="auto"/>
              <w:left w:val="single" w:sz="8" w:space="0" w:color="auto"/>
              <w:bottom w:val="single" w:sz="4" w:space="0" w:color="auto"/>
              <w:right w:val="nil"/>
            </w:tcBorders>
            <w:shd w:val="clear" w:color="auto" w:fill="FFF2CC" w:themeFill="accent4" w:themeFillTint="33"/>
            <w:vAlign w:val="center"/>
            <w:hideMark/>
          </w:tcPr>
          <w:p w14:paraId="0ACD611A"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 п/п</w:t>
            </w:r>
          </w:p>
        </w:tc>
        <w:tc>
          <w:tcPr>
            <w:tcW w:w="1285" w:type="dxa"/>
            <w:tcBorders>
              <w:top w:val="single" w:sz="8" w:space="0" w:color="auto"/>
              <w:left w:val="single" w:sz="8" w:space="0" w:color="auto"/>
              <w:bottom w:val="single" w:sz="8" w:space="0" w:color="auto"/>
              <w:right w:val="nil"/>
            </w:tcBorders>
            <w:shd w:val="clear" w:color="auto" w:fill="FFF2CC" w:themeFill="accent4" w:themeFillTint="33"/>
            <w:vAlign w:val="center"/>
            <w:hideMark/>
          </w:tcPr>
          <w:p w14:paraId="0412D699"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Наименование услуг</w:t>
            </w:r>
          </w:p>
        </w:tc>
        <w:tc>
          <w:tcPr>
            <w:tcW w:w="1276"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61BF6F3E"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 xml:space="preserve">Подробное описание </w:t>
            </w:r>
          </w:p>
        </w:tc>
        <w:tc>
          <w:tcPr>
            <w:tcW w:w="1418" w:type="dxa"/>
            <w:tcBorders>
              <w:top w:val="single" w:sz="8" w:space="0" w:color="auto"/>
              <w:left w:val="nil"/>
              <w:bottom w:val="single" w:sz="8" w:space="0" w:color="auto"/>
              <w:right w:val="single" w:sz="4" w:space="0" w:color="auto"/>
            </w:tcBorders>
            <w:shd w:val="clear" w:color="auto" w:fill="FFF2CC" w:themeFill="accent4" w:themeFillTint="33"/>
          </w:tcPr>
          <w:p w14:paraId="081B7831" w14:textId="77777777" w:rsidR="004263C1" w:rsidRPr="00C70DFE" w:rsidRDefault="004263C1" w:rsidP="003B3E58">
            <w:pPr>
              <w:spacing w:after="0" w:line="240" w:lineRule="auto"/>
              <w:ind w:firstLine="142"/>
              <w:jc w:val="center"/>
              <w:rPr>
                <w:rFonts w:ascii="Tahoma" w:hAnsi="Tahoma" w:cs="Tahoma"/>
                <w:b/>
                <w:bCs/>
                <w:sz w:val="19"/>
                <w:szCs w:val="19"/>
              </w:rPr>
            </w:pPr>
            <w:r w:rsidRPr="00C70DFE">
              <w:rPr>
                <w:rFonts w:ascii="Tahoma" w:hAnsi="Tahoma" w:cs="Tahoma"/>
                <w:b/>
                <w:bCs/>
                <w:sz w:val="19"/>
                <w:szCs w:val="19"/>
              </w:rPr>
              <w:t xml:space="preserve">Срок действия </w:t>
            </w:r>
          </w:p>
        </w:tc>
        <w:tc>
          <w:tcPr>
            <w:tcW w:w="992" w:type="dxa"/>
            <w:tcBorders>
              <w:top w:val="single" w:sz="8" w:space="0" w:color="auto"/>
              <w:left w:val="nil"/>
              <w:bottom w:val="single" w:sz="8" w:space="0" w:color="auto"/>
              <w:right w:val="nil"/>
            </w:tcBorders>
            <w:shd w:val="clear" w:color="auto" w:fill="FFF2CC" w:themeFill="accent4" w:themeFillTint="33"/>
            <w:vAlign w:val="center"/>
            <w:hideMark/>
          </w:tcPr>
          <w:p w14:paraId="20DE9B09" w14:textId="77777777" w:rsidR="004263C1" w:rsidRPr="00C70DFE" w:rsidRDefault="004263C1" w:rsidP="003B3E58">
            <w:pPr>
              <w:spacing w:after="0" w:line="240" w:lineRule="auto"/>
              <w:ind w:firstLine="142"/>
              <w:jc w:val="center"/>
              <w:rPr>
                <w:rFonts w:ascii="Tahoma" w:hAnsi="Tahoma" w:cs="Tahoma"/>
                <w:b/>
                <w:bCs/>
                <w:sz w:val="19"/>
                <w:szCs w:val="19"/>
              </w:rPr>
            </w:pPr>
            <w:r w:rsidRPr="00760ED6">
              <w:rPr>
                <w:rFonts w:ascii="Tahoma" w:hAnsi="Tahoma" w:cs="Tahoma"/>
                <w:noProof/>
                <w:sz w:val="20"/>
                <w:szCs w:val="20"/>
                <w:lang w:eastAsia="ru-RU"/>
              </w:rPr>
              <mc:AlternateContent>
                <mc:Choice Requires="wps">
                  <w:drawing>
                    <wp:anchor distT="0" distB="0" distL="114300" distR="114300" simplePos="0" relativeHeight="251659264" behindDoc="0" locked="0" layoutInCell="1" allowOverlap="1" wp14:anchorId="72AF3FDF" wp14:editId="48323483">
                      <wp:simplePos x="0" y="0"/>
                      <wp:positionH relativeFrom="margin">
                        <wp:posOffset>-3249295</wp:posOffset>
                      </wp:positionH>
                      <wp:positionV relativeFrom="paragraph">
                        <wp:posOffset>99060</wp:posOffset>
                      </wp:positionV>
                      <wp:extent cx="6864985" cy="1838960"/>
                      <wp:effectExtent l="0" t="1524000" r="0" b="1532890"/>
                      <wp:wrapNone/>
                      <wp:docPr id="2" name="Надпись 2"/>
                      <wp:cNvGraphicFramePr/>
                      <a:graphic xmlns:a="http://schemas.openxmlformats.org/drawingml/2006/main">
                        <a:graphicData uri="http://schemas.microsoft.com/office/word/2010/wordprocessingShape">
                          <wps:wsp>
                            <wps:cNvSpPr txBox="1"/>
                            <wps:spPr>
                              <a:xfrm rot="19840890">
                                <a:off x="0" y="0"/>
                                <a:ext cx="6864985" cy="1838960"/>
                              </a:xfrm>
                              <a:prstGeom prst="rect">
                                <a:avLst/>
                              </a:prstGeom>
                              <a:noFill/>
                              <a:ln>
                                <a:noFill/>
                              </a:ln>
                            </wps:spPr>
                            <wps:txbx>
                              <w:txbxContent>
                                <w:p w14:paraId="639E67F1" w14:textId="77777777" w:rsidR="004263C1" w:rsidRPr="004263C1" w:rsidRDefault="004263C1" w:rsidP="004263C1">
                                  <w:pPr>
                                    <w:tabs>
                                      <w:tab w:val="left" w:pos="-720"/>
                                    </w:tabs>
                                    <w:rPr>
                                      <w:rFonts w:ascii="Tahoma" w:hAnsi="Tahoma" w:cs="Tahoma"/>
                                      <w:b/>
                                      <w:outline/>
                                      <w:noProof/>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4263C1">
                                    <w:rPr>
                                      <w:rFonts w:ascii="Tahoma" w:hAnsi="Tahoma" w:cs="Tahoma"/>
                                      <w:b/>
                                      <w:outline/>
                                      <w:noProof/>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  Ф О Р М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3FDF" id="_x0000_t202" coordsize="21600,21600" o:spt="202" path="m,l,21600r21600,l21600,xe">
                      <v:stroke joinstyle="miter"/>
                      <v:path gradientshapeok="t" o:connecttype="rect"/>
                    </v:shapetype>
                    <v:shape id="Надпись 2" o:spid="_x0000_s1026" type="#_x0000_t202" style="position:absolute;left:0;text-align:left;margin-left:-255.85pt;margin-top:7.8pt;width:540.55pt;height:144.8pt;rotation:-1921417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MPSgIAAGUEAAAOAAAAZHJzL2Uyb0RvYy54bWysVMGO0zAQvSPxD5bvNEnpljRquiq7KkKq&#10;dlfqoj27jtNESjzGdpuUG3d+Yf+BAwdu/EL3jxg7TSkLJ8QlGs88jee9N870sq0rshPalCBTGg1C&#10;SoTkkJVyk9IP94tXMSXGMpmxCqRI6V4Yejl7+WLaqEQMoYAqE5pgE2mSRqW0sFYlQWB4IWpmBqCE&#10;xGIOumYWj3oTZJo12L2ugmEYjoMGdKY0cGEMZq+7Ip35/nkuuL3NcyMsqVKKs1n/1f67dt9gNmXJ&#10;RjNVlPw4BvuHKWpWSrz01OqaWUa2uvyjVV1yDQZyO+BQB5DnJReeA7KJwmdsVgVTwnNBcYw6yWT+&#10;X1t+s7vTpMxSOqREshotOjwevh6+HX4cvj99fvpChk6jRpkEoSuFYNu+hRa97vMGk456m+uaaECJ&#10;o0k8CuNJ6BVBjgThKP7+JLhoLeGYHMfj0SS+oIRjLYpfx5OxtyTourmuShv7TkBNXJBSjY76tmy3&#10;NBYnQ2gPcXAJi7KqvKuV/C2BQJcJHJVuZBfZdt16+ic6a8j2yNITwaGN4osSr14yY++YxuXAJC68&#10;vcVPXkGTUjhGlBSgP/0t7/DoGVYpaXDZUmo+bpkWlFTvJbo5iUYjt53+MLp4M8SDPq+szytyW18B&#10;7nPkp/Ohw9uqD3MN9QO+i7m7FUtMcrw7pbYPr2z3BPBdcTGfexDuo2J2KVeKu9a99vftA9PqqL5F&#10;426gX0uWPDOhw3aqz7cW8tI75HTuVD3Kj7vsjTu+O/dYzs8e9evvMPsJAAD//wMAUEsDBBQABgAI&#10;AAAAIQDtebNW4gAAAAsBAAAPAAAAZHJzL2Rvd25yZXYueG1sTI9BTsMwEEX3SNzBGqRuUOuk1KEN&#10;capSgYQqdUHgAE7sJhHxOLLdNtyeYQXL0X/6/02xnezALsaH3qGEdJEAM9g43WMr4fPjdb4GFqJC&#10;rQaHRsK3CbAtb28KlWt3xXdzqWLLqARDriR0MY4556HpjFVh4UaDlJ2ctyrS6VuuvbpSuR34Mkky&#10;blWPtNCp0ew703xVZyvhdMj6lyje6vXqeXN/2I/HCv1RytndtHsCFs0U/2D41Sd1KMmpdmfUgQ0S&#10;5iJNH4mlRGTAiBDZZgWslvCQiCXwsuD/fyh/AAAA//8DAFBLAQItABQABgAIAAAAIQC2gziS/gAA&#10;AOEBAAATAAAAAAAAAAAAAAAAAAAAAABbQ29udGVudF9UeXBlc10ueG1sUEsBAi0AFAAGAAgAAAAh&#10;ADj9If/WAAAAlAEAAAsAAAAAAAAAAAAAAAAALwEAAF9yZWxzLy5yZWxzUEsBAi0AFAAGAAgAAAAh&#10;ABUTYw9KAgAAZQQAAA4AAAAAAAAAAAAAAAAALgIAAGRycy9lMm9Eb2MueG1sUEsBAi0AFAAGAAgA&#10;AAAhAO15s1biAAAACwEAAA8AAAAAAAAAAAAAAAAApAQAAGRycy9kb3ducmV2LnhtbFBLBQYAAAAA&#10;BAAEAPMAAACzBQAAAAA=&#10;" filled="f" stroked="f">
                      <v:textbox>
                        <w:txbxContent>
                          <w:p w14:paraId="639E67F1" w14:textId="77777777" w:rsidR="004263C1" w:rsidRPr="004263C1" w:rsidRDefault="004263C1" w:rsidP="004263C1">
                            <w:pPr>
                              <w:tabs>
                                <w:tab w:val="left" w:pos="-720"/>
                              </w:tabs>
                              <w:rPr>
                                <w:rFonts w:ascii="Tahoma" w:hAnsi="Tahoma" w:cs="Tahoma"/>
                                <w:b/>
                                <w:outline/>
                                <w:noProof/>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4263C1">
                              <w:rPr>
                                <w:rFonts w:ascii="Tahoma" w:hAnsi="Tahoma" w:cs="Tahoma"/>
                                <w:b/>
                                <w:outline/>
                                <w:noProof/>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  Ф О Р М А</w:t>
                            </w:r>
                          </w:p>
                        </w:txbxContent>
                      </v:textbox>
                      <w10:wrap anchorx="margin"/>
                    </v:shape>
                  </w:pict>
                </mc:Fallback>
              </mc:AlternateContent>
            </w:r>
            <w:r w:rsidRPr="00C70DFE">
              <w:rPr>
                <w:rFonts w:ascii="Tahoma" w:hAnsi="Tahoma" w:cs="Tahoma"/>
                <w:b/>
                <w:bCs/>
                <w:sz w:val="19"/>
                <w:szCs w:val="19"/>
              </w:rPr>
              <w:t>Кол-во</w:t>
            </w:r>
          </w:p>
        </w:tc>
        <w:tc>
          <w:tcPr>
            <w:tcW w:w="1559" w:type="dxa"/>
            <w:tcBorders>
              <w:top w:val="single" w:sz="8" w:space="0" w:color="auto"/>
              <w:left w:val="single" w:sz="8" w:space="0" w:color="auto"/>
              <w:bottom w:val="single" w:sz="8" w:space="0" w:color="auto"/>
              <w:right w:val="single" w:sz="8" w:space="0" w:color="auto"/>
            </w:tcBorders>
            <w:shd w:val="clear" w:color="auto" w:fill="FFF2CC" w:themeFill="accent4" w:themeFillTint="33"/>
            <w:hideMark/>
          </w:tcPr>
          <w:p w14:paraId="16EE7AB2"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Стоимость (без учета НДС), Сом КР</w:t>
            </w:r>
          </w:p>
        </w:tc>
        <w:tc>
          <w:tcPr>
            <w:tcW w:w="99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5E5AAA5"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НДС, Сом КР</w:t>
            </w:r>
          </w:p>
        </w:tc>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6D06DAE" w14:textId="77777777" w:rsidR="004263C1" w:rsidRPr="00C70DFE" w:rsidRDefault="004263C1" w:rsidP="003B3E58">
            <w:pPr>
              <w:spacing w:after="0" w:line="240" w:lineRule="auto"/>
              <w:ind w:firstLine="142"/>
              <w:contextualSpacing/>
              <w:jc w:val="center"/>
              <w:rPr>
                <w:rFonts w:ascii="Tahoma" w:hAnsi="Tahoma" w:cs="Tahoma"/>
                <w:b/>
                <w:bCs/>
                <w:sz w:val="19"/>
                <w:szCs w:val="19"/>
              </w:rPr>
            </w:pPr>
            <w:r w:rsidRPr="00C70DFE">
              <w:rPr>
                <w:rFonts w:ascii="Tahoma" w:hAnsi="Tahoma" w:cs="Tahoma"/>
                <w:b/>
                <w:bCs/>
                <w:sz w:val="19"/>
                <w:szCs w:val="19"/>
              </w:rPr>
              <w:t>Итого, с учетом налогов (Сом КР)</w:t>
            </w:r>
          </w:p>
        </w:tc>
      </w:tr>
      <w:tr w:rsidR="004263C1" w:rsidRPr="00C70DFE" w14:paraId="4B331930" w14:textId="77777777" w:rsidTr="004263C1">
        <w:trPr>
          <w:trHeight w:val="289"/>
        </w:trPr>
        <w:tc>
          <w:tcPr>
            <w:tcW w:w="9356" w:type="dxa"/>
            <w:gridSpan w:val="8"/>
            <w:tcBorders>
              <w:left w:val="single" w:sz="8" w:space="0" w:color="auto"/>
              <w:bottom w:val="single" w:sz="8" w:space="0" w:color="auto"/>
              <w:right w:val="single" w:sz="8" w:space="0" w:color="auto"/>
            </w:tcBorders>
            <w:shd w:val="clear" w:color="auto" w:fill="EAF1DD"/>
          </w:tcPr>
          <w:p w14:paraId="30B28207" w14:textId="77777777" w:rsidR="004263C1" w:rsidRPr="00C70DFE" w:rsidRDefault="004263C1" w:rsidP="003B3E58">
            <w:pPr>
              <w:spacing w:after="0" w:line="240" w:lineRule="auto"/>
              <w:ind w:firstLine="142"/>
              <w:contextualSpacing/>
              <w:rPr>
                <w:rFonts w:ascii="Tahoma" w:hAnsi="Tahoma" w:cs="Tahoma"/>
                <w:b/>
                <w:bCs/>
                <w:color w:val="000000"/>
                <w:sz w:val="19"/>
                <w:szCs w:val="19"/>
              </w:rPr>
            </w:pPr>
          </w:p>
        </w:tc>
      </w:tr>
      <w:tr w:rsidR="004263C1" w:rsidRPr="00C70DFE" w14:paraId="213AE351" w14:textId="77777777" w:rsidTr="004263C1">
        <w:trPr>
          <w:trHeight w:val="280"/>
        </w:trPr>
        <w:tc>
          <w:tcPr>
            <w:tcW w:w="416" w:type="dxa"/>
            <w:tcBorders>
              <w:top w:val="single" w:sz="8" w:space="0" w:color="auto"/>
              <w:left w:val="single" w:sz="8" w:space="0" w:color="auto"/>
              <w:bottom w:val="single" w:sz="8" w:space="0" w:color="auto"/>
              <w:right w:val="single" w:sz="4" w:space="0" w:color="auto"/>
            </w:tcBorders>
            <w:shd w:val="clear" w:color="auto" w:fill="auto"/>
            <w:vAlign w:val="center"/>
          </w:tcPr>
          <w:p w14:paraId="025A2DB1"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c>
          <w:tcPr>
            <w:tcW w:w="1285" w:type="dxa"/>
            <w:tcBorders>
              <w:top w:val="nil"/>
              <w:left w:val="single" w:sz="4" w:space="0" w:color="auto"/>
              <w:bottom w:val="single" w:sz="4" w:space="0" w:color="auto"/>
              <w:right w:val="single" w:sz="4" w:space="0" w:color="auto"/>
            </w:tcBorders>
            <w:vAlign w:val="center"/>
          </w:tcPr>
          <w:p w14:paraId="58979E50" w14:textId="77777777" w:rsidR="004263C1" w:rsidRPr="00C70DFE" w:rsidRDefault="004263C1" w:rsidP="003B3E58">
            <w:pPr>
              <w:spacing w:after="0" w:line="240" w:lineRule="auto"/>
              <w:ind w:firstLine="142"/>
              <w:rPr>
                <w:rFonts w:ascii="Tahoma" w:hAnsi="Tahoma" w:cs="Tahoma"/>
                <w:sz w:val="19"/>
                <w:szCs w:val="19"/>
              </w:rPr>
            </w:pPr>
          </w:p>
        </w:tc>
        <w:tc>
          <w:tcPr>
            <w:tcW w:w="1276" w:type="dxa"/>
            <w:tcBorders>
              <w:top w:val="nil"/>
              <w:left w:val="nil"/>
              <w:bottom w:val="single" w:sz="4" w:space="0" w:color="auto"/>
              <w:right w:val="single" w:sz="4" w:space="0" w:color="auto"/>
            </w:tcBorders>
            <w:vAlign w:val="center"/>
          </w:tcPr>
          <w:p w14:paraId="4BA15A0D" w14:textId="77777777" w:rsidR="004263C1" w:rsidRPr="00C70DFE" w:rsidRDefault="004263C1" w:rsidP="003B3E58">
            <w:pPr>
              <w:spacing w:after="0" w:line="240" w:lineRule="auto"/>
              <w:ind w:firstLine="142"/>
              <w:rPr>
                <w:rFonts w:ascii="Tahoma" w:hAnsi="Tahoma" w:cs="Tahoma"/>
                <w:sz w:val="19"/>
                <w:szCs w:val="19"/>
              </w:rPr>
            </w:pPr>
          </w:p>
        </w:tc>
        <w:tc>
          <w:tcPr>
            <w:tcW w:w="1418" w:type="dxa"/>
            <w:tcBorders>
              <w:top w:val="single" w:sz="8" w:space="0" w:color="auto"/>
              <w:left w:val="nil"/>
              <w:bottom w:val="single" w:sz="8" w:space="0" w:color="auto"/>
              <w:right w:val="single" w:sz="4" w:space="0" w:color="auto"/>
            </w:tcBorders>
            <w:vAlign w:val="center"/>
          </w:tcPr>
          <w:p w14:paraId="0808804A"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c>
          <w:tcPr>
            <w:tcW w:w="992" w:type="dxa"/>
            <w:tcBorders>
              <w:top w:val="single" w:sz="8" w:space="0" w:color="auto"/>
              <w:left w:val="nil"/>
              <w:bottom w:val="single" w:sz="8" w:space="0" w:color="auto"/>
              <w:right w:val="single" w:sz="4" w:space="0" w:color="auto"/>
            </w:tcBorders>
            <w:shd w:val="clear" w:color="auto" w:fill="auto"/>
            <w:vAlign w:val="center"/>
          </w:tcPr>
          <w:p w14:paraId="492E4902"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0FB3BF6D"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7DC36913"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14:paraId="4CA2EBBF" w14:textId="77777777" w:rsidR="004263C1" w:rsidRPr="00C70DFE" w:rsidRDefault="004263C1" w:rsidP="003B3E58">
            <w:pPr>
              <w:spacing w:after="0" w:line="240" w:lineRule="auto"/>
              <w:ind w:firstLine="142"/>
              <w:jc w:val="center"/>
              <w:rPr>
                <w:rFonts w:ascii="Tahoma" w:hAnsi="Tahoma" w:cs="Tahoma"/>
                <w:b/>
                <w:bCs/>
                <w:color w:val="000000"/>
                <w:sz w:val="19"/>
                <w:szCs w:val="19"/>
              </w:rPr>
            </w:pPr>
          </w:p>
        </w:tc>
      </w:tr>
      <w:tr w:rsidR="004263C1" w:rsidRPr="00C70DFE" w14:paraId="579D8E88" w14:textId="77777777" w:rsidTr="004263C1">
        <w:trPr>
          <w:trHeight w:val="260"/>
        </w:trPr>
        <w:tc>
          <w:tcPr>
            <w:tcW w:w="416" w:type="dxa"/>
            <w:tcBorders>
              <w:top w:val="single" w:sz="8" w:space="0" w:color="auto"/>
              <w:left w:val="single" w:sz="8" w:space="0" w:color="auto"/>
              <w:bottom w:val="single" w:sz="8" w:space="0" w:color="auto"/>
              <w:right w:val="single" w:sz="4" w:space="0" w:color="auto"/>
            </w:tcBorders>
            <w:shd w:val="clear" w:color="auto" w:fill="EAF1DD"/>
          </w:tcPr>
          <w:p w14:paraId="6B2F679A" w14:textId="77777777" w:rsidR="004263C1" w:rsidRPr="00C70DFE" w:rsidRDefault="004263C1" w:rsidP="003B3E58">
            <w:pPr>
              <w:spacing w:after="0" w:line="240" w:lineRule="auto"/>
              <w:ind w:firstLine="142"/>
              <w:contextualSpacing/>
              <w:rPr>
                <w:rFonts w:ascii="Tahoma" w:hAnsi="Tahoma" w:cs="Tahoma"/>
                <w:b/>
                <w:bCs/>
                <w:color w:val="000000"/>
                <w:sz w:val="19"/>
                <w:szCs w:val="19"/>
              </w:rPr>
            </w:pPr>
          </w:p>
        </w:tc>
        <w:tc>
          <w:tcPr>
            <w:tcW w:w="7522" w:type="dxa"/>
            <w:gridSpan w:val="6"/>
            <w:tcBorders>
              <w:top w:val="single" w:sz="8" w:space="0" w:color="auto"/>
              <w:left w:val="single" w:sz="8" w:space="0" w:color="auto"/>
              <w:bottom w:val="single" w:sz="8" w:space="0" w:color="auto"/>
              <w:right w:val="single" w:sz="4" w:space="0" w:color="auto"/>
            </w:tcBorders>
            <w:shd w:val="clear" w:color="auto" w:fill="EAF1DD"/>
            <w:vAlign w:val="center"/>
          </w:tcPr>
          <w:p w14:paraId="14A65C3C" w14:textId="77777777" w:rsidR="004263C1" w:rsidRPr="00C70DFE" w:rsidRDefault="004263C1" w:rsidP="003B3E58">
            <w:pPr>
              <w:spacing w:after="0" w:line="240" w:lineRule="auto"/>
              <w:ind w:firstLine="142"/>
              <w:contextualSpacing/>
              <w:rPr>
                <w:rFonts w:ascii="Tahoma" w:hAnsi="Tahoma" w:cs="Tahoma"/>
                <w:b/>
                <w:bCs/>
                <w:color w:val="000000"/>
                <w:sz w:val="19"/>
                <w:szCs w:val="19"/>
              </w:rPr>
            </w:pPr>
            <w:r w:rsidRPr="00C70DFE">
              <w:rPr>
                <w:rFonts w:ascii="Tahoma" w:hAnsi="Tahoma" w:cs="Tahoma"/>
                <w:b/>
                <w:bCs/>
                <w:color w:val="000000"/>
                <w:sz w:val="19"/>
                <w:szCs w:val="19"/>
              </w:rPr>
              <w:t>ИТОГО:</w:t>
            </w:r>
          </w:p>
        </w:tc>
        <w:tc>
          <w:tcPr>
            <w:tcW w:w="1418" w:type="dxa"/>
            <w:tcBorders>
              <w:top w:val="single" w:sz="8" w:space="0" w:color="auto"/>
              <w:left w:val="single" w:sz="4" w:space="0" w:color="auto"/>
              <w:bottom w:val="single" w:sz="8" w:space="0" w:color="auto"/>
              <w:right w:val="single" w:sz="8" w:space="0" w:color="auto"/>
            </w:tcBorders>
            <w:shd w:val="clear" w:color="auto" w:fill="EAF1DD"/>
            <w:vAlign w:val="center"/>
          </w:tcPr>
          <w:p w14:paraId="4D2D22D1" w14:textId="77777777" w:rsidR="004263C1" w:rsidRPr="00C70DFE" w:rsidRDefault="004263C1" w:rsidP="003B3E58">
            <w:pPr>
              <w:spacing w:after="0" w:line="240" w:lineRule="auto"/>
              <w:ind w:firstLine="142"/>
              <w:contextualSpacing/>
              <w:rPr>
                <w:rFonts w:ascii="Tahoma" w:hAnsi="Tahoma" w:cs="Tahoma"/>
                <w:b/>
                <w:bCs/>
                <w:color w:val="000000"/>
                <w:sz w:val="19"/>
                <w:szCs w:val="19"/>
              </w:rPr>
            </w:pPr>
          </w:p>
        </w:tc>
      </w:tr>
    </w:tbl>
    <w:p w14:paraId="5271D2BE" w14:textId="77777777" w:rsidR="004263C1" w:rsidRDefault="004263C1" w:rsidP="003B3E58">
      <w:pPr>
        <w:pStyle w:val="afa"/>
        <w:spacing w:after="0"/>
        <w:ind w:firstLine="142"/>
        <w:jc w:val="both"/>
        <w:rPr>
          <w:rFonts w:ascii="Tahoma" w:hAnsi="Tahoma" w:cs="Tahoma"/>
        </w:rPr>
      </w:pPr>
    </w:p>
    <w:p w14:paraId="73AEACF8" w14:textId="77777777" w:rsidR="004263C1" w:rsidRDefault="004263C1" w:rsidP="003B3E58">
      <w:pPr>
        <w:spacing w:after="0" w:line="240" w:lineRule="auto"/>
        <w:ind w:firstLine="142"/>
        <w:jc w:val="both"/>
        <w:rPr>
          <w:rFonts w:ascii="Tahoma" w:hAnsi="Tahoma" w:cs="Tahoma"/>
        </w:rPr>
      </w:pPr>
    </w:p>
    <w:p w14:paraId="0F2EA028" w14:textId="77777777" w:rsidR="004263C1" w:rsidRPr="004263C1" w:rsidRDefault="004263C1" w:rsidP="003B3E58">
      <w:pPr>
        <w:pStyle w:val="afa"/>
        <w:tabs>
          <w:tab w:val="left" w:pos="374"/>
        </w:tabs>
        <w:spacing w:after="0"/>
        <w:ind w:firstLine="142"/>
        <w:jc w:val="both"/>
        <w:rPr>
          <w:rFonts w:ascii="Tahoma" w:hAnsi="Tahoma" w:cs="Tahoma"/>
          <w:bCs/>
          <w:sz w:val="19"/>
          <w:szCs w:val="19"/>
          <w:lang w:val="ru-RU"/>
        </w:rPr>
      </w:pPr>
      <w:r w:rsidRPr="004263C1">
        <w:rPr>
          <w:rFonts w:ascii="Tahoma" w:hAnsi="Tahoma" w:cs="Tahoma"/>
          <w:b/>
          <w:sz w:val="19"/>
          <w:szCs w:val="19"/>
          <w:lang w:val="ru-RU"/>
        </w:rPr>
        <w:t>2.</w:t>
      </w:r>
      <w:r w:rsidRPr="004263C1">
        <w:rPr>
          <w:rFonts w:ascii="Tahoma" w:hAnsi="Tahoma" w:cs="Tahoma"/>
          <w:sz w:val="19"/>
          <w:szCs w:val="19"/>
          <w:lang w:val="ru-RU"/>
        </w:rPr>
        <w:t xml:space="preserve"> Стороны претензий друг к другу не имеют.</w:t>
      </w:r>
    </w:p>
    <w:p w14:paraId="0AC2CDF7" w14:textId="77777777" w:rsidR="004263C1" w:rsidRPr="00760ED6" w:rsidRDefault="004263C1" w:rsidP="003B3E58">
      <w:pPr>
        <w:spacing w:after="0" w:line="240" w:lineRule="auto"/>
        <w:ind w:firstLine="142"/>
        <w:jc w:val="right"/>
        <w:rPr>
          <w:rFonts w:ascii="Tahoma" w:hAnsi="Tahoma" w:cs="Tahoma"/>
          <w:sz w:val="20"/>
          <w:szCs w:val="20"/>
        </w:rPr>
      </w:pPr>
    </w:p>
    <w:tbl>
      <w:tblPr>
        <w:tblW w:w="0" w:type="auto"/>
        <w:tblLook w:val="04A0" w:firstRow="1" w:lastRow="0" w:firstColumn="1" w:lastColumn="0" w:noHBand="0" w:noVBand="1"/>
      </w:tblPr>
      <w:tblGrid>
        <w:gridCol w:w="4361"/>
        <w:gridCol w:w="4961"/>
      </w:tblGrid>
      <w:tr w:rsidR="004263C1" w:rsidRPr="00760ED6" w14:paraId="3D99FAC4" w14:textId="77777777" w:rsidTr="004263C1">
        <w:tc>
          <w:tcPr>
            <w:tcW w:w="4361" w:type="dxa"/>
            <w:tcBorders>
              <w:top w:val="single" w:sz="4" w:space="0" w:color="auto"/>
              <w:left w:val="single" w:sz="4" w:space="0" w:color="auto"/>
              <w:bottom w:val="single" w:sz="4" w:space="0" w:color="auto"/>
              <w:right w:val="single" w:sz="4" w:space="0" w:color="auto"/>
            </w:tcBorders>
            <w:shd w:val="clear" w:color="auto" w:fill="EAF1DD"/>
          </w:tcPr>
          <w:p w14:paraId="6E642F61" w14:textId="77777777" w:rsidR="004263C1" w:rsidRPr="00760ED6" w:rsidRDefault="004263C1" w:rsidP="003B3E58">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Исполнитель</w:t>
            </w:r>
          </w:p>
        </w:tc>
        <w:tc>
          <w:tcPr>
            <w:tcW w:w="4961" w:type="dxa"/>
            <w:tcBorders>
              <w:top w:val="single" w:sz="4" w:space="0" w:color="auto"/>
              <w:left w:val="single" w:sz="4" w:space="0" w:color="auto"/>
              <w:bottom w:val="single" w:sz="4" w:space="0" w:color="auto"/>
              <w:right w:val="single" w:sz="4" w:space="0" w:color="auto"/>
            </w:tcBorders>
            <w:shd w:val="clear" w:color="auto" w:fill="EAF1DD"/>
          </w:tcPr>
          <w:p w14:paraId="147A945A" w14:textId="77777777" w:rsidR="004263C1" w:rsidRPr="00760ED6" w:rsidRDefault="004263C1" w:rsidP="003B3E58">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Заказчик</w:t>
            </w:r>
          </w:p>
        </w:tc>
      </w:tr>
      <w:tr w:rsidR="004263C1" w:rsidRPr="00760ED6" w14:paraId="5F0C6317" w14:textId="77777777" w:rsidTr="004263C1">
        <w:tc>
          <w:tcPr>
            <w:tcW w:w="4361" w:type="dxa"/>
            <w:tcBorders>
              <w:top w:val="single" w:sz="4" w:space="0" w:color="auto"/>
              <w:left w:val="single" w:sz="4" w:space="0" w:color="auto"/>
              <w:right w:val="single" w:sz="4" w:space="0" w:color="auto"/>
            </w:tcBorders>
          </w:tcPr>
          <w:p w14:paraId="57360246" w14:textId="77777777" w:rsidR="004263C1" w:rsidRPr="00760ED6" w:rsidRDefault="004263C1" w:rsidP="003B3E58">
            <w:pPr>
              <w:spacing w:after="0" w:line="240" w:lineRule="auto"/>
              <w:ind w:firstLine="142"/>
              <w:rPr>
                <w:rFonts w:ascii="Tahoma" w:hAnsi="Tahoma" w:cs="Tahoma"/>
                <w:b/>
                <w:sz w:val="20"/>
                <w:szCs w:val="20"/>
              </w:rPr>
            </w:pPr>
          </w:p>
        </w:tc>
        <w:tc>
          <w:tcPr>
            <w:tcW w:w="4961" w:type="dxa"/>
            <w:tcBorders>
              <w:top w:val="single" w:sz="4" w:space="0" w:color="auto"/>
              <w:left w:val="single" w:sz="4" w:space="0" w:color="auto"/>
              <w:right w:val="single" w:sz="4" w:space="0" w:color="auto"/>
            </w:tcBorders>
          </w:tcPr>
          <w:p w14:paraId="4E0225CC"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ЗАО "Альфа Телеком"</w:t>
            </w:r>
          </w:p>
          <w:p w14:paraId="4370F24E" w14:textId="77777777" w:rsidR="004263C1" w:rsidRPr="00760ED6" w:rsidRDefault="004263C1" w:rsidP="003B3E58">
            <w:pPr>
              <w:pStyle w:val="af3"/>
              <w:ind w:firstLine="142"/>
              <w:contextualSpacing/>
              <w:rPr>
                <w:rFonts w:ascii="Tahoma" w:eastAsia="Arial Unicode MS" w:hAnsi="Tahoma" w:cs="Tahoma"/>
                <w:bCs/>
                <w:sz w:val="20"/>
                <w:szCs w:val="20"/>
              </w:rPr>
            </w:pPr>
          </w:p>
        </w:tc>
      </w:tr>
      <w:tr w:rsidR="004263C1" w:rsidRPr="00760ED6" w14:paraId="24D0F142" w14:textId="77777777" w:rsidTr="004263C1">
        <w:tc>
          <w:tcPr>
            <w:tcW w:w="4361" w:type="dxa"/>
            <w:tcBorders>
              <w:left w:val="single" w:sz="4" w:space="0" w:color="auto"/>
              <w:bottom w:val="single" w:sz="4" w:space="0" w:color="auto"/>
              <w:right w:val="single" w:sz="4" w:space="0" w:color="auto"/>
            </w:tcBorders>
          </w:tcPr>
          <w:p w14:paraId="79425181" w14:textId="77777777" w:rsidR="004263C1" w:rsidRPr="00760ED6" w:rsidRDefault="004263C1" w:rsidP="003B3E58">
            <w:pPr>
              <w:spacing w:after="0" w:line="240" w:lineRule="auto"/>
              <w:ind w:firstLine="142"/>
              <w:rPr>
                <w:rFonts w:ascii="Tahoma" w:hAnsi="Tahoma" w:cs="Tahoma"/>
                <w:b/>
                <w:bCs/>
                <w:sz w:val="20"/>
                <w:szCs w:val="20"/>
              </w:rPr>
            </w:pPr>
            <w:r w:rsidRPr="00760ED6">
              <w:rPr>
                <w:rFonts w:ascii="Tahoma" w:hAnsi="Tahoma" w:cs="Tahoma"/>
                <w:b/>
                <w:bCs/>
                <w:sz w:val="20"/>
                <w:szCs w:val="20"/>
              </w:rPr>
              <w:t>Директор</w:t>
            </w:r>
          </w:p>
          <w:p w14:paraId="003DAE24" w14:textId="77777777" w:rsidR="004263C1" w:rsidRPr="00760ED6" w:rsidRDefault="004263C1" w:rsidP="003B3E58">
            <w:pPr>
              <w:spacing w:after="0" w:line="240" w:lineRule="auto"/>
              <w:ind w:firstLine="142"/>
              <w:contextualSpacing/>
              <w:rPr>
                <w:rFonts w:ascii="Tahoma" w:eastAsia="Arial Unicode MS" w:hAnsi="Tahoma" w:cs="Tahoma"/>
                <w:b/>
                <w:bCs/>
                <w:sz w:val="20"/>
                <w:szCs w:val="20"/>
              </w:rPr>
            </w:pPr>
          </w:p>
          <w:p w14:paraId="594E3A52" w14:textId="77777777" w:rsidR="004263C1" w:rsidRPr="00760ED6" w:rsidRDefault="004263C1" w:rsidP="003B3E58">
            <w:pPr>
              <w:spacing w:after="0" w:line="240" w:lineRule="auto"/>
              <w:ind w:firstLine="142"/>
              <w:contextualSpacing/>
              <w:rPr>
                <w:rFonts w:ascii="Tahoma" w:eastAsia="Arial Unicode MS" w:hAnsi="Tahoma" w:cs="Tahoma"/>
                <w:b/>
                <w:bCs/>
                <w:sz w:val="20"/>
                <w:szCs w:val="20"/>
              </w:rPr>
            </w:pPr>
            <w:r w:rsidRPr="00760ED6">
              <w:rPr>
                <w:rFonts w:ascii="Tahoma" w:hAnsi="Tahoma" w:cs="Tahoma"/>
                <w:b/>
                <w:sz w:val="20"/>
                <w:szCs w:val="20"/>
              </w:rPr>
              <w:t xml:space="preserve">/ / </w:t>
            </w:r>
            <w:r w:rsidRPr="00760ED6">
              <w:rPr>
                <w:rFonts w:ascii="Tahoma" w:eastAsia="Arial Unicode MS" w:hAnsi="Tahoma" w:cs="Tahoma"/>
                <w:b/>
                <w:bCs/>
                <w:sz w:val="20"/>
                <w:szCs w:val="20"/>
              </w:rPr>
              <w:t>_________________</w:t>
            </w:r>
          </w:p>
          <w:p w14:paraId="2920522E"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c>
          <w:tcPr>
            <w:tcW w:w="4961" w:type="dxa"/>
            <w:tcBorders>
              <w:left w:val="single" w:sz="4" w:space="0" w:color="auto"/>
              <w:bottom w:val="single" w:sz="4" w:space="0" w:color="auto"/>
              <w:right w:val="single" w:sz="4" w:space="0" w:color="auto"/>
            </w:tcBorders>
          </w:tcPr>
          <w:p w14:paraId="57FD7046"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Генеральный директор</w:t>
            </w:r>
          </w:p>
          <w:p w14:paraId="30C904CC" w14:textId="77777777" w:rsidR="004263C1" w:rsidRPr="00760ED6" w:rsidRDefault="004263C1" w:rsidP="003B3E58">
            <w:pPr>
              <w:pStyle w:val="af3"/>
              <w:ind w:firstLine="142"/>
              <w:contextualSpacing/>
              <w:rPr>
                <w:rFonts w:ascii="Tahoma" w:eastAsia="Arial Unicode MS" w:hAnsi="Tahoma" w:cs="Tahoma"/>
                <w:b/>
                <w:bCs/>
                <w:sz w:val="20"/>
                <w:szCs w:val="20"/>
              </w:rPr>
            </w:pPr>
          </w:p>
          <w:p w14:paraId="2AC9D802"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 xml:space="preserve">/Мамытов Н. Т./__________________ </w:t>
            </w:r>
          </w:p>
          <w:p w14:paraId="1C708CA9"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r>
    </w:tbl>
    <w:p w14:paraId="7EC43DD9" w14:textId="77777777" w:rsidR="004263C1" w:rsidRDefault="004263C1" w:rsidP="003B3E58">
      <w:pPr>
        <w:spacing w:after="0" w:line="240" w:lineRule="auto"/>
        <w:ind w:firstLine="142"/>
        <w:rPr>
          <w:rFonts w:ascii="Tahoma" w:hAnsi="Tahoma" w:cs="Tahoma"/>
          <w:sz w:val="20"/>
          <w:szCs w:val="20"/>
        </w:rPr>
      </w:pPr>
    </w:p>
    <w:p w14:paraId="4985BBF9" w14:textId="77777777" w:rsidR="004263C1" w:rsidRPr="00760ED6" w:rsidRDefault="004263C1" w:rsidP="003B3E58">
      <w:pPr>
        <w:spacing w:after="0" w:line="240" w:lineRule="auto"/>
        <w:ind w:firstLine="142"/>
        <w:jc w:val="center"/>
        <w:rPr>
          <w:rFonts w:ascii="Tahoma" w:hAnsi="Tahoma" w:cs="Tahoma"/>
          <w:b/>
          <w:sz w:val="20"/>
          <w:szCs w:val="20"/>
        </w:rPr>
      </w:pPr>
      <w:r w:rsidRPr="00760ED6">
        <w:rPr>
          <w:rFonts w:ascii="Tahoma" w:hAnsi="Tahoma" w:cs="Tahoma"/>
          <w:b/>
          <w:sz w:val="20"/>
          <w:szCs w:val="20"/>
        </w:rPr>
        <w:t>Форма согласована</w:t>
      </w:r>
    </w:p>
    <w:p w14:paraId="2A8908F7" w14:textId="77777777" w:rsidR="004263C1" w:rsidRDefault="004263C1" w:rsidP="003B3E58">
      <w:pPr>
        <w:spacing w:after="0" w:line="240" w:lineRule="auto"/>
        <w:ind w:firstLine="142"/>
        <w:rPr>
          <w:rFonts w:ascii="Tahoma" w:hAnsi="Tahoma" w:cs="Tahoma"/>
          <w:b/>
          <w:sz w:val="20"/>
          <w:szCs w:val="20"/>
        </w:rPr>
      </w:pPr>
    </w:p>
    <w:tbl>
      <w:tblPr>
        <w:tblW w:w="0" w:type="auto"/>
        <w:tblLook w:val="04A0" w:firstRow="1" w:lastRow="0" w:firstColumn="1" w:lastColumn="0" w:noHBand="0" w:noVBand="1"/>
      </w:tblPr>
      <w:tblGrid>
        <w:gridCol w:w="4361"/>
        <w:gridCol w:w="4961"/>
      </w:tblGrid>
      <w:tr w:rsidR="004263C1" w:rsidRPr="00760ED6" w14:paraId="6145CDE1" w14:textId="77777777" w:rsidTr="004263C1">
        <w:tc>
          <w:tcPr>
            <w:tcW w:w="43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29A679" w14:textId="77777777" w:rsidR="004263C1" w:rsidRPr="00760ED6" w:rsidRDefault="004263C1" w:rsidP="003B3E58">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Исполнитель</w:t>
            </w:r>
          </w:p>
        </w:tc>
        <w:tc>
          <w:tcPr>
            <w:tcW w:w="49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E45961" w14:textId="77777777" w:rsidR="004263C1" w:rsidRPr="00760ED6" w:rsidRDefault="004263C1" w:rsidP="003B3E58">
            <w:pPr>
              <w:pStyle w:val="af3"/>
              <w:ind w:firstLine="142"/>
              <w:contextualSpacing/>
              <w:jc w:val="center"/>
              <w:rPr>
                <w:rFonts w:ascii="Tahoma" w:hAnsi="Tahoma" w:cs="Tahoma"/>
                <w:b/>
                <w:noProof/>
                <w:sz w:val="20"/>
                <w:szCs w:val="20"/>
              </w:rPr>
            </w:pPr>
            <w:r w:rsidRPr="00760ED6">
              <w:rPr>
                <w:rFonts w:ascii="Tahoma" w:hAnsi="Tahoma" w:cs="Tahoma"/>
                <w:b/>
                <w:noProof/>
                <w:sz w:val="20"/>
                <w:szCs w:val="20"/>
              </w:rPr>
              <w:t>Заказчик</w:t>
            </w:r>
          </w:p>
        </w:tc>
      </w:tr>
      <w:tr w:rsidR="004263C1" w:rsidRPr="00760ED6" w14:paraId="0CA47368" w14:textId="77777777" w:rsidTr="004263C1">
        <w:tc>
          <w:tcPr>
            <w:tcW w:w="4361" w:type="dxa"/>
            <w:tcBorders>
              <w:top w:val="single" w:sz="4" w:space="0" w:color="auto"/>
              <w:left w:val="single" w:sz="4" w:space="0" w:color="auto"/>
              <w:right w:val="single" w:sz="4" w:space="0" w:color="auto"/>
            </w:tcBorders>
          </w:tcPr>
          <w:p w14:paraId="4DF8234E" w14:textId="77777777" w:rsidR="004263C1" w:rsidRPr="00760ED6" w:rsidRDefault="004263C1" w:rsidP="003B3E58">
            <w:pPr>
              <w:spacing w:after="0" w:line="240" w:lineRule="auto"/>
              <w:ind w:firstLine="142"/>
              <w:rPr>
                <w:rFonts w:ascii="Tahoma" w:hAnsi="Tahoma" w:cs="Tahoma"/>
                <w:b/>
                <w:sz w:val="20"/>
                <w:szCs w:val="20"/>
              </w:rPr>
            </w:pPr>
          </w:p>
        </w:tc>
        <w:tc>
          <w:tcPr>
            <w:tcW w:w="4961" w:type="dxa"/>
            <w:tcBorders>
              <w:top w:val="single" w:sz="4" w:space="0" w:color="auto"/>
              <w:left w:val="single" w:sz="4" w:space="0" w:color="auto"/>
              <w:right w:val="single" w:sz="4" w:space="0" w:color="auto"/>
            </w:tcBorders>
          </w:tcPr>
          <w:p w14:paraId="436F36C3"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ЗАО "Альфа Телеком"</w:t>
            </w:r>
          </w:p>
          <w:p w14:paraId="1C949F00" w14:textId="77777777" w:rsidR="004263C1" w:rsidRPr="00760ED6" w:rsidRDefault="004263C1" w:rsidP="003B3E58">
            <w:pPr>
              <w:pStyle w:val="af3"/>
              <w:ind w:firstLine="142"/>
              <w:contextualSpacing/>
              <w:rPr>
                <w:rFonts w:ascii="Tahoma" w:eastAsia="Arial Unicode MS" w:hAnsi="Tahoma" w:cs="Tahoma"/>
                <w:bCs/>
                <w:sz w:val="20"/>
                <w:szCs w:val="20"/>
              </w:rPr>
            </w:pPr>
          </w:p>
        </w:tc>
      </w:tr>
      <w:tr w:rsidR="004263C1" w:rsidRPr="00760ED6" w14:paraId="5F4EDEC1" w14:textId="77777777" w:rsidTr="004263C1">
        <w:tc>
          <w:tcPr>
            <w:tcW w:w="4361" w:type="dxa"/>
            <w:tcBorders>
              <w:left w:val="single" w:sz="4" w:space="0" w:color="auto"/>
              <w:bottom w:val="single" w:sz="4" w:space="0" w:color="auto"/>
              <w:right w:val="single" w:sz="4" w:space="0" w:color="auto"/>
            </w:tcBorders>
          </w:tcPr>
          <w:p w14:paraId="1BEC1D4C" w14:textId="77777777" w:rsidR="004263C1" w:rsidRPr="00760ED6" w:rsidRDefault="004263C1" w:rsidP="003B3E58">
            <w:pPr>
              <w:spacing w:after="0" w:line="240" w:lineRule="auto"/>
              <w:ind w:firstLine="142"/>
              <w:rPr>
                <w:rFonts w:ascii="Tahoma" w:hAnsi="Tahoma" w:cs="Tahoma"/>
                <w:b/>
                <w:bCs/>
                <w:sz w:val="20"/>
                <w:szCs w:val="20"/>
              </w:rPr>
            </w:pPr>
            <w:r w:rsidRPr="00760ED6">
              <w:rPr>
                <w:rFonts w:ascii="Tahoma" w:hAnsi="Tahoma" w:cs="Tahoma"/>
                <w:b/>
                <w:bCs/>
                <w:sz w:val="20"/>
                <w:szCs w:val="20"/>
              </w:rPr>
              <w:t>Директор</w:t>
            </w:r>
          </w:p>
          <w:p w14:paraId="4C2CAF25" w14:textId="77777777" w:rsidR="004263C1" w:rsidRPr="00760ED6" w:rsidRDefault="004263C1" w:rsidP="003B3E58">
            <w:pPr>
              <w:spacing w:after="0" w:line="240" w:lineRule="auto"/>
              <w:ind w:firstLine="142"/>
              <w:contextualSpacing/>
              <w:rPr>
                <w:rFonts w:ascii="Tahoma" w:eastAsia="Arial Unicode MS" w:hAnsi="Tahoma" w:cs="Tahoma"/>
                <w:b/>
                <w:bCs/>
                <w:sz w:val="20"/>
                <w:szCs w:val="20"/>
              </w:rPr>
            </w:pPr>
          </w:p>
          <w:p w14:paraId="694803AB" w14:textId="77777777" w:rsidR="004263C1" w:rsidRPr="00760ED6" w:rsidRDefault="004263C1" w:rsidP="003B3E58">
            <w:pPr>
              <w:spacing w:after="0" w:line="240" w:lineRule="auto"/>
              <w:ind w:firstLine="142"/>
              <w:contextualSpacing/>
              <w:rPr>
                <w:rFonts w:ascii="Tahoma" w:eastAsia="Arial Unicode MS" w:hAnsi="Tahoma" w:cs="Tahoma"/>
                <w:b/>
                <w:bCs/>
                <w:sz w:val="20"/>
                <w:szCs w:val="20"/>
              </w:rPr>
            </w:pPr>
            <w:r w:rsidRPr="00760ED6">
              <w:rPr>
                <w:rFonts w:ascii="Tahoma" w:hAnsi="Tahoma" w:cs="Tahoma"/>
                <w:b/>
                <w:sz w:val="20"/>
                <w:szCs w:val="20"/>
              </w:rPr>
              <w:t xml:space="preserve">/ / </w:t>
            </w:r>
            <w:r w:rsidRPr="00760ED6">
              <w:rPr>
                <w:rFonts w:ascii="Tahoma" w:eastAsia="Arial Unicode MS" w:hAnsi="Tahoma" w:cs="Tahoma"/>
                <w:b/>
                <w:bCs/>
                <w:sz w:val="20"/>
                <w:szCs w:val="20"/>
              </w:rPr>
              <w:t>_________________</w:t>
            </w:r>
          </w:p>
          <w:p w14:paraId="0AC1A02D"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c>
          <w:tcPr>
            <w:tcW w:w="4961" w:type="dxa"/>
            <w:tcBorders>
              <w:left w:val="single" w:sz="4" w:space="0" w:color="auto"/>
              <w:bottom w:val="single" w:sz="4" w:space="0" w:color="auto"/>
              <w:right w:val="single" w:sz="4" w:space="0" w:color="auto"/>
            </w:tcBorders>
          </w:tcPr>
          <w:p w14:paraId="412A84C9"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Генеральный директор</w:t>
            </w:r>
          </w:p>
          <w:p w14:paraId="1734F3D4" w14:textId="77777777" w:rsidR="004263C1" w:rsidRPr="00760ED6" w:rsidRDefault="004263C1" w:rsidP="003B3E58">
            <w:pPr>
              <w:pStyle w:val="af3"/>
              <w:ind w:firstLine="142"/>
              <w:contextualSpacing/>
              <w:rPr>
                <w:rFonts w:ascii="Tahoma" w:eastAsia="Arial Unicode MS" w:hAnsi="Tahoma" w:cs="Tahoma"/>
                <w:b/>
                <w:bCs/>
                <w:sz w:val="20"/>
                <w:szCs w:val="20"/>
              </w:rPr>
            </w:pPr>
          </w:p>
          <w:p w14:paraId="657AD990"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
                <w:bCs/>
                <w:sz w:val="20"/>
                <w:szCs w:val="20"/>
              </w:rPr>
              <w:t xml:space="preserve">/Мамытов Н. Т./__________________ </w:t>
            </w:r>
          </w:p>
          <w:p w14:paraId="34F96971" w14:textId="77777777" w:rsidR="004263C1" w:rsidRPr="00760ED6" w:rsidRDefault="004263C1" w:rsidP="003B3E58">
            <w:pPr>
              <w:pStyle w:val="af3"/>
              <w:ind w:firstLine="142"/>
              <w:contextualSpacing/>
              <w:rPr>
                <w:rFonts w:ascii="Tahoma" w:eastAsia="Arial Unicode MS" w:hAnsi="Tahoma" w:cs="Tahoma"/>
                <w:b/>
                <w:bCs/>
                <w:sz w:val="20"/>
                <w:szCs w:val="20"/>
              </w:rPr>
            </w:pPr>
            <w:r w:rsidRPr="00760ED6">
              <w:rPr>
                <w:rFonts w:ascii="Tahoma" w:eastAsia="Arial Unicode MS" w:hAnsi="Tahoma" w:cs="Tahoma"/>
                <w:bCs/>
                <w:sz w:val="20"/>
                <w:szCs w:val="20"/>
              </w:rPr>
              <w:t xml:space="preserve">                                           М.П.</w:t>
            </w:r>
          </w:p>
        </w:tc>
      </w:tr>
    </w:tbl>
    <w:p w14:paraId="6FC46F9F" w14:textId="77777777" w:rsidR="004263C1" w:rsidRPr="00760ED6" w:rsidRDefault="004263C1" w:rsidP="003B3E58">
      <w:pPr>
        <w:spacing w:after="0" w:line="240" w:lineRule="auto"/>
        <w:ind w:firstLine="142"/>
        <w:rPr>
          <w:rFonts w:ascii="Tahoma" w:hAnsi="Tahoma" w:cs="Tahoma"/>
          <w:sz w:val="20"/>
          <w:szCs w:val="20"/>
        </w:rPr>
      </w:pPr>
    </w:p>
    <w:p w14:paraId="5DFB1AF9" w14:textId="77777777" w:rsidR="004263C1" w:rsidRPr="00760ED6" w:rsidRDefault="004263C1" w:rsidP="003B3E58">
      <w:pPr>
        <w:spacing w:after="0" w:line="240" w:lineRule="auto"/>
        <w:ind w:firstLine="142"/>
        <w:jc w:val="center"/>
        <w:rPr>
          <w:rFonts w:ascii="Tahoma" w:hAnsi="Tahoma" w:cs="Tahoma"/>
          <w:sz w:val="20"/>
          <w:szCs w:val="20"/>
        </w:rPr>
      </w:pPr>
    </w:p>
    <w:p w14:paraId="7C4F663C" w14:textId="77777777" w:rsidR="004263C1" w:rsidRDefault="004263C1" w:rsidP="00E60AC7">
      <w:pPr>
        <w:tabs>
          <w:tab w:val="left" w:pos="142"/>
        </w:tabs>
        <w:autoSpaceDE w:val="0"/>
        <w:autoSpaceDN w:val="0"/>
        <w:adjustRightInd w:val="0"/>
        <w:spacing w:after="0" w:line="240" w:lineRule="auto"/>
        <w:rPr>
          <w:rFonts w:ascii="Tahoma" w:hAnsi="Tahoma" w:cs="Tahoma"/>
          <w:b/>
          <w:spacing w:val="-3"/>
          <w:sz w:val="19"/>
          <w:szCs w:val="19"/>
        </w:rPr>
      </w:pPr>
    </w:p>
    <w:sectPr w:rsidR="004263C1" w:rsidSect="00890CB6">
      <w:footerReference w:type="default" r:id="rId14"/>
      <w:pgSz w:w="11906" w:h="16838"/>
      <w:pgMar w:top="851" w:right="707" w:bottom="709" w:left="993" w:header="426"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4263C1" w:rsidRDefault="004263C1">
      <w:pPr>
        <w:spacing w:after="0" w:line="240" w:lineRule="auto"/>
      </w:pPr>
      <w:r>
        <w:separator/>
      </w:r>
    </w:p>
  </w:endnote>
  <w:endnote w:type="continuationSeparator" w:id="0">
    <w:p w14:paraId="7F662E2B" w14:textId="77777777" w:rsidR="004263C1" w:rsidRDefault="004263C1">
      <w:pPr>
        <w:spacing w:after="0" w:line="240" w:lineRule="auto"/>
      </w:pPr>
      <w:r>
        <w:continuationSeparator/>
      </w:r>
    </w:p>
  </w:endnote>
  <w:endnote w:type="continuationNotice" w:id="1">
    <w:p w14:paraId="1AC89722" w14:textId="77777777" w:rsidR="004263C1" w:rsidRDefault="00426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343C" w14:textId="77777777" w:rsidR="004263C1" w:rsidRPr="00C70DFE" w:rsidRDefault="004263C1" w:rsidP="00C70D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4857685"/>
      <w:docPartObj>
        <w:docPartGallery w:val="Page Numbers (Bottom of Page)"/>
        <w:docPartUnique/>
      </w:docPartObj>
    </w:sdtPr>
    <w:sdtEndPr>
      <w:rPr>
        <w:rFonts w:ascii="Tahoma" w:hAnsi="Tahoma" w:cs="Tahoma"/>
      </w:rPr>
    </w:sdtEndPr>
    <w:sdtContent>
      <w:p w14:paraId="49157203" w14:textId="77777777" w:rsidR="004263C1" w:rsidRPr="005078F4" w:rsidRDefault="004263C1" w:rsidP="004263C1">
        <w:pPr>
          <w:pStyle w:val="ad"/>
          <w:jc w:val="right"/>
          <w:rPr>
            <w:rFonts w:ascii="Tahoma" w:hAnsi="Tahoma" w:cs="Tahoma"/>
            <w:sz w:val="16"/>
            <w:szCs w:val="16"/>
          </w:rPr>
        </w:pPr>
        <w:r w:rsidRPr="005078F4">
          <w:rPr>
            <w:rFonts w:ascii="Tahoma" w:hAnsi="Tahoma" w:cs="Tahoma"/>
            <w:sz w:val="16"/>
            <w:szCs w:val="16"/>
          </w:rPr>
          <w:fldChar w:fldCharType="begin"/>
        </w:r>
        <w:r w:rsidRPr="005078F4">
          <w:rPr>
            <w:rFonts w:ascii="Tahoma" w:hAnsi="Tahoma" w:cs="Tahoma"/>
            <w:sz w:val="16"/>
            <w:szCs w:val="16"/>
          </w:rPr>
          <w:instrText>PAGE   \* MERGEFORMAT</w:instrText>
        </w:r>
        <w:r w:rsidRPr="005078F4">
          <w:rPr>
            <w:rFonts w:ascii="Tahoma" w:hAnsi="Tahoma" w:cs="Tahoma"/>
            <w:sz w:val="16"/>
            <w:szCs w:val="16"/>
          </w:rPr>
          <w:fldChar w:fldCharType="separate"/>
        </w:r>
        <w:r>
          <w:rPr>
            <w:rFonts w:ascii="Tahoma" w:hAnsi="Tahoma" w:cs="Tahoma"/>
            <w:noProof/>
            <w:sz w:val="16"/>
            <w:szCs w:val="16"/>
          </w:rPr>
          <w:t>5</w:t>
        </w:r>
        <w:r w:rsidRPr="005078F4">
          <w:rPr>
            <w:rFonts w:ascii="Tahoma" w:hAnsi="Tahoma" w:cs="Tahom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4263C1" w:rsidRDefault="004263C1"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4263C1" w:rsidRDefault="004263C1">
      <w:pPr>
        <w:spacing w:after="0" w:line="240" w:lineRule="auto"/>
      </w:pPr>
      <w:r>
        <w:separator/>
      </w:r>
    </w:p>
  </w:footnote>
  <w:footnote w:type="continuationSeparator" w:id="0">
    <w:p w14:paraId="080E678A" w14:textId="77777777" w:rsidR="004263C1" w:rsidRDefault="004263C1">
      <w:pPr>
        <w:spacing w:after="0" w:line="240" w:lineRule="auto"/>
      </w:pPr>
      <w:r>
        <w:continuationSeparator/>
      </w:r>
    </w:p>
  </w:footnote>
  <w:footnote w:type="continuationNotice" w:id="1">
    <w:p w14:paraId="3A7CDD67" w14:textId="77777777" w:rsidR="004263C1" w:rsidRDefault="004263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452814"/>
    <w:multiLevelType w:val="multilevel"/>
    <w:tmpl w:val="F66C4A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CF4A2B"/>
    <w:multiLevelType w:val="multilevel"/>
    <w:tmpl w:val="64CC573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0231572"/>
    <w:multiLevelType w:val="multilevel"/>
    <w:tmpl w:val="18C0BE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9E69E3"/>
    <w:multiLevelType w:val="multilevel"/>
    <w:tmpl w:val="936E5640"/>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3066"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15:restartNumberingAfterBreak="0">
    <w:nsid w:val="27D438DC"/>
    <w:multiLevelType w:val="multilevel"/>
    <w:tmpl w:val="FB78DF36"/>
    <w:lvl w:ilvl="0">
      <w:start w:val="12"/>
      <w:numFmt w:val="decimal"/>
      <w:lvlText w:val="%1."/>
      <w:lvlJc w:val="left"/>
      <w:pPr>
        <w:ind w:left="435" w:hanging="43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6D36CC"/>
    <w:multiLevelType w:val="multilevel"/>
    <w:tmpl w:val="106A311E"/>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3066" w:hanging="1080"/>
      </w:pPr>
      <w:rPr>
        <w:rFonts w:hint="default"/>
        <w:b w:val="0"/>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36C13BE4"/>
    <w:multiLevelType w:val="multilevel"/>
    <w:tmpl w:val="30A6BF8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BAF7A5C"/>
    <w:multiLevelType w:val="multilevel"/>
    <w:tmpl w:val="8EB2D19A"/>
    <w:lvl w:ilvl="0">
      <w:start w:val="8"/>
      <w:numFmt w:val="decimal"/>
      <w:lvlText w:val="%1."/>
      <w:lvlJc w:val="left"/>
      <w:pPr>
        <w:ind w:left="720" w:hanging="360"/>
      </w:pPr>
      <w:rPr>
        <w:rFonts w:hint="default"/>
      </w:rPr>
    </w:lvl>
    <w:lvl w:ilvl="1">
      <w:start w:val="1"/>
      <w:numFmt w:val="decimal"/>
      <w:isLgl/>
      <w:lvlText w:val="%1.%2"/>
      <w:lvlJc w:val="left"/>
      <w:pPr>
        <w:ind w:left="517"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52B49A2"/>
    <w:multiLevelType w:val="multilevel"/>
    <w:tmpl w:val="0E92699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1608DC"/>
    <w:multiLevelType w:val="multilevel"/>
    <w:tmpl w:val="8D9E762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EBB23F4"/>
    <w:multiLevelType w:val="multilevel"/>
    <w:tmpl w:val="8A8C837C"/>
    <w:lvl w:ilvl="0">
      <w:start w:val="1"/>
      <w:numFmt w:val="decimal"/>
      <w:lvlText w:val="%1."/>
      <w:lvlJc w:val="left"/>
      <w:pPr>
        <w:tabs>
          <w:tab w:val="num" w:pos="360"/>
        </w:tabs>
        <w:ind w:left="360" w:hanging="360"/>
      </w:pPr>
      <w:rPr>
        <w:rFonts w:hint="default"/>
      </w:rPr>
    </w:lvl>
    <w:lvl w:ilvl="1">
      <w:start w:val="1"/>
      <w:numFmt w:val="decimal"/>
      <w:pStyle w:val="a"/>
      <w:lvlText w:val="1.%2."/>
      <w:lvlJc w:val="left"/>
      <w:pPr>
        <w:tabs>
          <w:tab w:val="num" w:pos="1146"/>
        </w:tabs>
        <w:ind w:left="858"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46A35C9"/>
    <w:multiLevelType w:val="multilevel"/>
    <w:tmpl w:val="D42659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0"/>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FC4F7D"/>
    <w:multiLevelType w:val="multilevel"/>
    <w:tmpl w:val="06C4CDB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3"/>
  </w:num>
  <w:num w:numId="3">
    <w:abstractNumId w:val="5"/>
  </w:num>
  <w:num w:numId="4">
    <w:abstractNumId w:val="19"/>
  </w:num>
  <w:num w:numId="5">
    <w:abstractNumId w:val="2"/>
  </w:num>
  <w:num w:numId="6">
    <w:abstractNumId w:val="17"/>
  </w:num>
  <w:num w:numId="7">
    <w:abstractNumId w:val="11"/>
  </w:num>
  <w:num w:numId="8">
    <w:abstractNumId w:val="10"/>
  </w:num>
  <w:num w:numId="9">
    <w:abstractNumId w:val="16"/>
  </w:num>
  <w:num w:numId="10">
    <w:abstractNumId w:val="14"/>
  </w:num>
  <w:num w:numId="11">
    <w:abstractNumId w:val="12"/>
  </w:num>
  <w:num w:numId="12">
    <w:abstractNumId w:val="9"/>
  </w:num>
  <w:num w:numId="13">
    <w:abstractNumId w:val="3"/>
  </w:num>
  <w:num w:numId="14">
    <w:abstractNumId w:val="6"/>
  </w:num>
  <w:num w:numId="15">
    <w:abstractNumId w:val="18"/>
  </w:num>
  <w:num w:numId="16">
    <w:abstractNumId w:val="22"/>
  </w:num>
  <w:num w:numId="17">
    <w:abstractNumId w:val="15"/>
  </w:num>
  <w:num w:numId="18">
    <w:abstractNumId w:val="8"/>
  </w:num>
  <w:num w:numId="19">
    <w:abstractNumId w:val="4"/>
  </w:num>
  <w:num w:numId="20">
    <w:abstractNumId w:val="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278A2"/>
    <w:rsid w:val="00130B26"/>
    <w:rsid w:val="00132954"/>
    <w:rsid w:val="00132F18"/>
    <w:rsid w:val="0013316B"/>
    <w:rsid w:val="00133C0D"/>
    <w:rsid w:val="00137996"/>
    <w:rsid w:val="00140CE9"/>
    <w:rsid w:val="00141075"/>
    <w:rsid w:val="00141546"/>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1738"/>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1F1"/>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6F31"/>
    <w:rsid w:val="002C7DAC"/>
    <w:rsid w:val="002D01D9"/>
    <w:rsid w:val="002D136C"/>
    <w:rsid w:val="002D381F"/>
    <w:rsid w:val="002D69C9"/>
    <w:rsid w:val="002E3CC9"/>
    <w:rsid w:val="002E3DEB"/>
    <w:rsid w:val="002E545E"/>
    <w:rsid w:val="002E57E3"/>
    <w:rsid w:val="002E6724"/>
    <w:rsid w:val="002F105C"/>
    <w:rsid w:val="002F45F9"/>
    <w:rsid w:val="002F5EC9"/>
    <w:rsid w:val="002F76A1"/>
    <w:rsid w:val="002F7A9D"/>
    <w:rsid w:val="003033E8"/>
    <w:rsid w:val="00303C45"/>
    <w:rsid w:val="003071E4"/>
    <w:rsid w:val="003136D8"/>
    <w:rsid w:val="0031400F"/>
    <w:rsid w:val="003165C1"/>
    <w:rsid w:val="00316949"/>
    <w:rsid w:val="00316EA6"/>
    <w:rsid w:val="00316EE0"/>
    <w:rsid w:val="00321DE7"/>
    <w:rsid w:val="00324620"/>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1313"/>
    <w:rsid w:val="00363891"/>
    <w:rsid w:val="00364DC8"/>
    <w:rsid w:val="00370D3B"/>
    <w:rsid w:val="00372404"/>
    <w:rsid w:val="00373E04"/>
    <w:rsid w:val="003759F9"/>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3E58"/>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63C1"/>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66C9"/>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1CB7"/>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563"/>
    <w:rsid w:val="006F5665"/>
    <w:rsid w:val="006F63B2"/>
    <w:rsid w:val="006F775B"/>
    <w:rsid w:val="007005FD"/>
    <w:rsid w:val="00700A76"/>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BBA"/>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439B"/>
    <w:rsid w:val="00805A28"/>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455F"/>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2FDB"/>
    <w:rsid w:val="00B430F2"/>
    <w:rsid w:val="00B43A40"/>
    <w:rsid w:val="00B455DA"/>
    <w:rsid w:val="00B45B4C"/>
    <w:rsid w:val="00B47DDB"/>
    <w:rsid w:val="00B55A0B"/>
    <w:rsid w:val="00B55EAF"/>
    <w:rsid w:val="00B56441"/>
    <w:rsid w:val="00B61845"/>
    <w:rsid w:val="00B66576"/>
    <w:rsid w:val="00B706BA"/>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28E"/>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0DFE"/>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4846"/>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0AC7"/>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2">
    <w:name w:val="heading 1"/>
    <w:basedOn w:val="a0"/>
    <w:link w:val="13"/>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4"/>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4">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5">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semiHidden/>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semiHidden/>
    <w:rsid w:val="00CE3B92"/>
    <w:rPr>
      <w:sz w:val="20"/>
      <w:szCs w:val="20"/>
    </w:rPr>
  </w:style>
  <w:style w:type="character" w:customStyle="1" w:styleId="af1">
    <w:name w:val="Тема примечания Знак"/>
    <w:link w:val="af2"/>
    <w:uiPriority w:val="99"/>
    <w:semiHidden/>
    <w:rsid w:val="00CE3B92"/>
    <w:rPr>
      <w:b/>
      <w:bCs/>
      <w:sz w:val="20"/>
      <w:szCs w:val="20"/>
    </w:rPr>
  </w:style>
  <w:style w:type="paragraph" w:styleId="af2">
    <w:name w:val="annotation subject"/>
    <w:basedOn w:val="af"/>
    <w:next w:val="af"/>
    <w:link w:val="af1"/>
    <w:uiPriority w:val="99"/>
    <w:semiHidden/>
    <w:unhideWhenUsed/>
    <w:rsid w:val="00CE3B92"/>
    <w:rPr>
      <w:b/>
      <w:bCs/>
    </w:rPr>
  </w:style>
  <w:style w:type="character" w:customStyle="1" w:styleId="16">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0">
    <w:name w:val="Стиль1"/>
    <w:basedOn w:val="a0"/>
    <w:link w:val="17"/>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7">
    <w:name w:val="Стиль1 Знак"/>
    <w:link w:val="10"/>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8"/>
    <w:rsid w:val="00FE4781"/>
    <w:rPr>
      <w:rFonts w:ascii="Times New Roman" w:eastAsia="Times New Roman" w:hAnsi="Times New Roman"/>
      <w:shd w:val="clear" w:color="auto" w:fill="FFFFFF"/>
    </w:rPr>
  </w:style>
  <w:style w:type="paragraph" w:customStyle="1" w:styleId="18">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semiHidden/>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9">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a">
    <w:name w:val="Абзац списка1"/>
    <w:basedOn w:val="a0"/>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0"/>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7"/>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0"/>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1"/>
    <w:link w:val="27"/>
    <w:uiPriority w:val="99"/>
    <w:semiHidden/>
    <w:rsid w:val="007B2BBA"/>
    <w:rPr>
      <w:rFonts w:asciiTheme="minorHAnsi" w:eastAsiaTheme="minorEastAsia" w:hAnsiTheme="minorHAnsi" w:cstheme="minorBidi"/>
      <w:sz w:val="22"/>
      <w:szCs w:val="22"/>
    </w:rPr>
  </w:style>
  <w:style w:type="character" w:customStyle="1" w:styleId="s0">
    <w:name w:val="s0"/>
    <w:uiPriority w:val="99"/>
    <w:rsid w:val="002F76A1"/>
    <w:rPr>
      <w:rFonts w:ascii="Times New Roman" w:hAnsi="Times New Roman" w:cs="Times New Roman"/>
      <w:color w:val="000000"/>
      <w:sz w:val="20"/>
      <w:szCs w:val="20"/>
      <w:u w:val="none"/>
      <w:effect w:val="none"/>
    </w:rPr>
  </w:style>
  <w:style w:type="paragraph" w:customStyle="1" w:styleId="11">
    <w:name w:val="Заголовок 11"/>
    <w:basedOn w:val="a0"/>
    <w:next w:val="a0"/>
    <w:rsid w:val="004263C1"/>
    <w:pPr>
      <w:keepNext/>
      <w:numPr>
        <w:numId w:val="14"/>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1">
    <w:name w:val="Нумерованный список1"/>
    <w:basedOn w:val="a0"/>
    <w:rsid w:val="004263C1"/>
    <w:pPr>
      <w:numPr>
        <w:ilvl w:val="1"/>
        <w:numId w:val="14"/>
      </w:numPr>
      <w:spacing w:before="120" w:after="0" w:line="240" w:lineRule="auto"/>
      <w:jc w:val="both"/>
    </w:pPr>
    <w:rPr>
      <w:rFonts w:ascii="Times New Roman" w:eastAsia="Times New Roman" w:hAnsi="Times New Roman"/>
      <w:sz w:val="24"/>
      <w:szCs w:val="20"/>
      <w:lang w:eastAsia="ru-RU"/>
    </w:rPr>
  </w:style>
  <w:style w:type="paragraph" w:customStyle="1" w:styleId="a">
    <w:name w:val="Пункт"/>
    <w:basedOn w:val="a0"/>
    <w:rsid w:val="004263C1"/>
    <w:pPr>
      <w:numPr>
        <w:ilvl w:val="1"/>
        <w:numId w:val="15"/>
      </w:numPr>
      <w:spacing w:before="60" w:after="120" w:line="360" w:lineRule="auto"/>
      <w:jc w:val="both"/>
    </w:pPr>
    <w:rPr>
      <w:rFonts w:ascii="Arial" w:eastAsia="Times New Roman" w:hAnsi="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_purchasing@megacom.k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_purchasing@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689E-34C7-4F2C-BB6A-4EE7C4DA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21</Pages>
  <Words>10210</Words>
  <Characters>58199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68273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129</cp:revision>
  <cp:lastPrinted>2023-05-23T08:38:00Z</cp:lastPrinted>
  <dcterms:created xsi:type="dcterms:W3CDTF">2022-05-31T06:14:00Z</dcterms:created>
  <dcterms:modified xsi:type="dcterms:W3CDTF">2023-06-14T11:25:00Z</dcterms:modified>
</cp:coreProperties>
</file>