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FA844" w14:textId="7D53D651" w:rsidR="00EC0B56" w:rsidRPr="002E57E3" w:rsidRDefault="00917EBF" w:rsidP="00EC0B56">
      <w:pPr>
        <w:widowControl w:val="0"/>
        <w:autoSpaceDE w:val="0"/>
        <w:autoSpaceDN w:val="0"/>
        <w:adjustRightInd w:val="0"/>
        <w:spacing w:after="0" w:line="240" w:lineRule="auto"/>
        <w:jc w:val="center"/>
        <w:rPr>
          <w:rFonts w:ascii="Tahoma" w:hAnsi="Tahoma" w:cs="Tahoma"/>
          <w:b/>
          <w:color w:val="0000CC"/>
          <w:sz w:val="19"/>
          <w:szCs w:val="19"/>
        </w:rPr>
      </w:pPr>
      <w:r w:rsidRPr="002E57E3">
        <w:rPr>
          <w:rFonts w:ascii="Tahoma" w:hAnsi="Tahoma" w:cs="Tahoma"/>
          <w:b/>
          <w:color w:val="0000CC"/>
          <w:sz w:val="19"/>
          <w:szCs w:val="19"/>
        </w:rPr>
        <w:t>ПРИГЛАШЕНИЕ №</w:t>
      </w:r>
      <w:r w:rsidR="00943354">
        <w:rPr>
          <w:rFonts w:ascii="Tahoma" w:hAnsi="Tahoma" w:cs="Tahoma"/>
          <w:b/>
          <w:color w:val="0000CC"/>
          <w:sz w:val="19"/>
          <w:szCs w:val="19"/>
        </w:rPr>
        <w:t>208</w:t>
      </w:r>
    </w:p>
    <w:p w14:paraId="63C49F0F" w14:textId="659E68A8" w:rsidR="005E3C5B" w:rsidRPr="002E57E3" w:rsidRDefault="00EC0B56" w:rsidP="009D6D88">
      <w:pPr>
        <w:widowControl w:val="0"/>
        <w:autoSpaceDE w:val="0"/>
        <w:autoSpaceDN w:val="0"/>
        <w:adjustRightInd w:val="0"/>
        <w:spacing w:after="0" w:line="240" w:lineRule="auto"/>
        <w:jc w:val="center"/>
        <w:rPr>
          <w:rFonts w:ascii="Tahoma" w:hAnsi="Tahoma" w:cs="Tahoma"/>
          <w:b/>
          <w:sz w:val="19"/>
          <w:szCs w:val="19"/>
        </w:rPr>
      </w:pPr>
      <w:r w:rsidRPr="002E57E3">
        <w:rPr>
          <w:rFonts w:ascii="Tahoma" w:hAnsi="Tahoma" w:cs="Tahoma"/>
          <w:b/>
          <w:sz w:val="19"/>
          <w:szCs w:val="19"/>
        </w:rPr>
        <w:t xml:space="preserve">к участию в конкурсе </w:t>
      </w:r>
      <w:r w:rsidR="007D12BA" w:rsidRPr="002E57E3">
        <w:rPr>
          <w:rFonts w:ascii="Tahoma" w:hAnsi="Tahoma" w:cs="Tahoma"/>
          <w:b/>
          <w:sz w:val="19"/>
          <w:szCs w:val="19"/>
        </w:rPr>
        <w:t xml:space="preserve">с неограниченным участием </w:t>
      </w:r>
    </w:p>
    <w:p w14:paraId="57FC261A" w14:textId="77777777" w:rsidR="007B48F5" w:rsidRPr="002E57E3" w:rsidRDefault="007B48F5" w:rsidP="00EC0B56">
      <w:pPr>
        <w:widowControl w:val="0"/>
        <w:autoSpaceDE w:val="0"/>
        <w:autoSpaceDN w:val="0"/>
        <w:adjustRightInd w:val="0"/>
        <w:spacing w:after="0" w:line="240" w:lineRule="auto"/>
        <w:jc w:val="center"/>
        <w:rPr>
          <w:rFonts w:ascii="Tahoma" w:hAnsi="Tahoma" w:cs="Tahoma"/>
          <w:b/>
          <w:sz w:val="19"/>
          <w:szCs w:val="19"/>
        </w:rPr>
      </w:pPr>
    </w:p>
    <w:p w14:paraId="4E75DC97" w14:textId="2DED7177" w:rsidR="00EC0B56" w:rsidRPr="002E57E3" w:rsidRDefault="00D30666" w:rsidP="00EC0B56">
      <w:pPr>
        <w:pStyle w:val="af2"/>
        <w:rPr>
          <w:rFonts w:ascii="Tahoma" w:hAnsi="Tahoma" w:cs="Tahoma"/>
          <w:sz w:val="19"/>
          <w:szCs w:val="19"/>
        </w:rPr>
      </w:pPr>
      <w:r>
        <w:rPr>
          <w:rFonts w:ascii="Tahoma" w:hAnsi="Tahoma" w:cs="Tahoma"/>
          <w:sz w:val="19"/>
          <w:szCs w:val="19"/>
        </w:rPr>
        <w:t>Дата: «</w:t>
      </w:r>
      <w:r w:rsidR="00943354">
        <w:rPr>
          <w:rFonts w:ascii="Tahoma" w:hAnsi="Tahoma" w:cs="Tahoma"/>
          <w:sz w:val="19"/>
          <w:szCs w:val="19"/>
        </w:rPr>
        <w:t>09</w:t>
      </w:r>
      <w:r w:rsidR="00BE7EFE" w:rsidRPr="002E57E3">
        <w:rPr>
          <w:rFonts w:ascii="Tahoma" w:hAnsi="Tahoma" w:cs="Tahoma"/>
          <w:sz w:val="19"/>
          <w:szCs w:val="19"/>
        </w:rPr>
        <w:t xml:space="preserve">» </w:t>
      </w:r>
      <w:r w:rsidR="00323A5C">
        <w:rPr>
          <w:rFonts w:ascii="Tahoma" w:hAnsi="Tahoma" w:cs="Tahoma"/>
          <w:sz w:val="19"/>
          <w:szCs w:val="19"/>
        </w:rPr>
        <w:t>ок</w:t>
      </w:r>
      <w:r w:rsidR="00A7206D">
        <w:rPr>
          <w:rFonts w:ascii="Tahoma" w:hAnsi="Tahoma" w:cs="Tahoma"/>
          <w:sz w:val="19"/>
          <w:szCs w:val="19"/>
        </w:rPr>
        <w:t>тября</w:t>
      </w:r>
      <w:r w:rsidR="00EC0B56" w:rsidRPr="002E57E3">
        <w:rPr>
          <w:rFonts w:ascii="Tahoma" w:hAnsi="Tahoma" w:cs="Tahoma"/>
          <w:sz w:val="19"/>
          <w:szCs w:val="19"/>
        </w:rPr>
        <w:t xml:space="preserve"> </w:t>
      </w:r>
      <w:r w:rsidR="00EC0B56" w:rsidRPr="002E57E3">
        <w:rPr>
          <w:rFonts w:ascii="Tahoma" w:hAnsi="Tahoma" w:cs="Tahoma"/>
          <w:color w:val="0000CC"/>
          <w:sz w:val="19"/>
          <w:szCs w:val="19"/>
        </w:rPr>
        <w:t>20</w:t>
      </w:r>
      <w:r w:rsidR="00343787" w:rsidRPr="002E57E3">
        <w:rPr>
          <w:rFonts w:ascii="Tahoma" w:hAnsi="Tahoma" w:cs="Tahoma"/>
          <w:color w:val="0000CC"/>
          <w:sz w:val="19"/>
          <w:szCs w:val="19"/>
        </w:rPr>
        <w:t>2</w:t>
      </w:r>
      <w:r w:rsidR="007714A2">
        <w:rPr>
          <w:rFonts w:ascii="Tahoma" w:hAnsi="Tahoma" w:cs="Tahoma"/>
          <w:color w:val="0000CC"/>
          <w:sz w:val="19"/>
          <w:szCs w:val="19"/>
        </w:rPr>
        <w:t>3</w:t>
      </w:r>
      <w:r w:rsidR="00343787" w:rsidRPr="002E57E3">
        <w:rPr>
          <w:rFonts w:ascii="Tahoma" w:hAnsi="Tahoma" w:cs="Tahoma"/>
          <w:color w:val="0000CC"/>
          <w:sz w:val="19"/>
          <w:szCs w:val="19"/>
        </w:rPr>
        <w:t xml:space="preserve"> </w:t>
      </w:r>
      <w:r w:rsidR="00EC0B56" w:rsidRPr="002E57E3">
        <w:rPr>
          <w:rFonts w:ascii="Tahoma" w:hAnsi="Tahoma" w:cs="Tahoma"/>
          <w:color w:val="0000CC"/>
          <w:sz w:val="19"/>
          <w:szCs w:val="19"/>
        </w:rPr>
        <w:t>г.</w:t>
      </w:r>
    </w:p>
    <w:p w14:paraId="0D33FBD5" w14:textId="77777777" w:rsidR="00EC0B56" w:rsidRPr="002E57E3" w:rsidRDefault="00EC0B56" w:rsidP="00EC0B56">
      <w:pPr>
        <w:widowControl w:val="0"/>
        <w:autoSpaceDE w:val="0"/>
        <w:autoSpaceDN w:val="0"/>
        <w:adjustRightInd w:val="0"/>
        <w:spacing w:after="0" w:line="240" w:lineRule="auto"/>
        <w:rPr>
          <w:rFonts w:ascii="Tahoma" w:hAnsi="Tahoma" w:cs="Tahoma"/>
          <w:sz w:val="19"/>
          <w:szCs w:val="19"/>
        </w:rPr>
      </w:pPr>
    </w:p>
    <w:p w14:paraId="156E5AD8" w14:textId="34D5E53B" w:rsidR="00C6776F" w:rsidRPr="002E57E3" w:rsidRDefault="009B088A"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b/>
          <w:sz w:val="19"/>
          <w:szCs w:val="19"/>
        </w:rPr>
        <w:t>ЗАО «Альфа телеком»</w:t>
      </w:r>
      <w:r w:rsidRPr="002E57E3">
        <w:rPr>
          <w:rFonts w:ascii="Tahoma" w:hAnsi="Tahoma" w:cs="Tahoma"/>
          <w:sz w:val="19"/>
          <w:szCs w:val="19"/>
        </w:rPr>
        <w:t xml:space="preserve"> (далее - Компания) приглашает правомочных </w:t>
      </w:r>
      <w:r w:rsidR="009D6D88" w:rsidRPr="002E57E3">
        <w:rPr>
          <w:rFonts w:ascii="Tahoma" w:hAnsi="Tahoma" w:cs="Tahoma"/>
          <w:sz w:val="19"/>
          <w:szCs w:val="19"/>
        </w:rPr>
        <w:t xml:space="preserve">поставщиков </w:t>
      </w:r>
      <w:r w:rsidRPr="002E57E3">
        <w:rPr>
          <w:rFonts w:ascii="Tahoma" w:hAnsi="Tahoma" w:cs="Tahoma"/>
          <w:sz w:val="19"/>
          <w:szCs w:val="19"/>
        </w:rPr>
        <w:t>представить свои конкурсные заявки</w:t>
      </w:r>
      <w:r w:rsidR="009A2881" w:rsidRPr="002E57E3">
        <w:rPr>
          <w:rFonts w:ascii="Tahoma" w:hAnsi="Tahoma" w:cs="Tahoma"/>
          <w:sz w:val="19"/>
          <w:szCs w:val="19"/>
        </w:rPr>
        <w:t xml:space="preserve"> на</w:t>
      </w:r>
      <w:r w:rsidR="00F71B09" w:rsidRPr="002E57E3">
        <w:rPr>
          <w:rFonts w:ascii="Tahoma" w:hAnsi="Tahoma" w:cs="Tahoma"/>
          <w:sz w:val="19"/>
          <w:szCs w:val="19"/>
        </w:rPr>
        <w:t xml:space="preserve"> </w:t>
      </w:r>
      <w:r w:rsidR="007D12BA" w:rsidRPr="002E57E3">
        <w:rPr>
          <w:rFonts w:ascii="Tahoma" w:hAnsi="Tahoma" w:cs="Tahoma"/>
          <w:sz w:val="19"/>
          <w:szCs w:val="19"/>
        </w:rPr>
        <w:t>закупку</w:t>
      </w:r>
      <w:r w:rsidR="00A57962" w:rsidRPr="006E0D84">
        <w:rPr>
          <w:rFonts w:ascii="Tahoma" w:hAnsi="Tahoma" w:cs="Tahoma"/>
          <w:sz w:val="19"/>
          <w:szCs w:val="19"/>
        </w:rPr>
        <w:t>:</w:t>
      </w:r>
      <w:r w:rsidR="007D12BA" w:rsidRPr="006E0D84">
        <w:rPr>
          <w:rFonts w:ascii="Tahoma" w:hAnsi="Tahoma" w:cs="Tahoma"/>
          <w:sz w:val="19"/>
          <w:szCs w:val="19"/>
        </w:rPr>
        <w:t xml:space="preserve"> </w:t>
      </w:r>
      <w:r w:rsidR="00A7206D">
        <w:rPr>
          <w:rFonts w:ascii="Tahoma" w:hAnsi="Tahoma" w:cs="Tahoma"/>
          <w:b/>
          <w:sz w:val="19"/>
          <w:szCs w:val="19"/>
        </w:rPr>
        <w:t>услуги по обслуживанию и перезарядке модулей газового пожаротушения на базовых станциях</w:t>
      </w:r>
      <w:r w:rsidR="003C3653" w:rsidRPr="002E57E3">
        <w:rPr>
          <w:rFonts w:ascii="Tahoma" w:hAnsi="Tahoma" w:cs="Tahoma"/>
          <w:sz w:val="19"/>
          <w:szCs w:val="19"/>
        </w:rPr>
        <w:t xml:space="preserve"> (далее Приглашение)</w:t>
      </w:r>
      <w:r w:rsidR="00C6776F" w:rsidRPr="002E57E3">
        <w:rPr>
          <w:rFonts w:ascii="Tahoma" w:hAnsi="Tahoma" w:cs="Tahoma"/>
          <w:sz w:val="19"/>
          <w:szCs w:val="19"/>
        </w:rPr>
        <w:t>.</w:t>
      </w:r>
    </w:p>
    <w:p w14:paraId="5B109032" w14:textId="7EF5E43A" w:rsidR="00C6776F" w:rsidRPr="002E57E3" w:rsidRDefault="00C6776F" w:rsidP="004E6D7C">
      <w:pPr>
        <w:widowControl w:val="0"/>
        <w:autoSpaceDE w:val="0"/>
        <w:autoSpaceDN w:val="0"/>
        <w:adjustRightInd w:val="0"/>
        <w:spacing w:after="0" w:line="240" w:lineRule="auto"/>
        <w:ind w:firstLine="426"/>
        <w:jc w:val="both"/>
        <w:rPr>
          <w:rFonts w:ascii="Tahoma" w:hAnsi="Tahoma" w:cs="Tahoma"/>
          <w:sz w:val="19"/>
          <w:szCs w:val="19"/>
        </w:rPr>
      </w:pPr>
      <w:r w:rsidRPr="002E57E3">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w:t>
      </w:r>
      <w:r w:rsidR="00657DBA" w:rsidRPr="002E57E3">
        <w:rPr>
          <w:rFonts w:ascii="Tahoma" w:hAnsi="Tahoma" w:cs="Tahoma"/>
          <w:sz w:val="19"/>
          <w:szCs w:val="19"/>
        </w:rPr>
        <w:t xml:space="preserve">поставщикам </w:t>
      </w:r>
      <w:r w:rsidR="00166D40" w:rsidRPr="002E57E3">
        <w:rPr>
          <w:rFonts w:ascii="Tahoma" w:hAnsi="Tahoma" w:cs="Tahoma"/>
          <w:sz w:val="19"/>
          <w:szCs w:val="19"/>
        </w:rPr>
        <w:t xml:space="preserve">и иные требования </w:t>
      </w:r>
      <w:r w:rsidRPr="002E57E3">
        <w:rPr>
          <w:rFonts w:ascii="Tahoma" w:hAnsi="Tahoma" w:cs="Tahoma"/>
          <w:sz w:val="19"/>
          <w:szCs w:val="19"/>
        </w:rPr>
        <w:t xml:space="preserve">установлены </w:t>
      </w:r>
      <w:r w:rsidRPr="002E57E3">
        <w:rPr>
          <w:rFonts w:ascii="Tahoma" w:hAnsi="Tahoma" w:cs="Tahoma"/>
          <w:b/>
          <w:sz w:val="19"/>
          <w:szCs w:val="19"/>
        </w:rPr>
        <w:t>в Требованиях к закупке (приложение 1</w:t>
      </w:r>
      <w:r w:rsidR="00596EA7" w:rsidRPr="002E57E3">
        <w:rPr>
          <w:rFonts w:ascii="Tahoma" w:hAnsi="Tahoma" w:cs="Tahoma"/>
          <w:b/>
          <w:sz w:val="19"/>
          <w:szCs w:val="19"/>
        </w:rPr>
        <w:t xml:space="preserve"> к Приглашению</w:t>
      </w:r>
      <w:r w:rsidRPr="002E57E3">
        <w:rPr>
          <w:rFonts w:ascii="Tahoma" w:hAnsi="Tahoma" w:cs="Tahoma"/>
          <w:sz w:val="19"/>
          <w:szCs w:val="19"/>
        </w:rPr>
        <w:t>).</w:t>
      </w:r>
    </w:p>
    <w:p w14:paraId="32DF9896" w14:textId="59C6B431" w:rsidR="00F71B09" w:rsidRPr="002E57E3" w:rsidRDefault="00F71B09" w:rsidP="009D6D88">
      <w:pPr>
        <w:widowControl w:val="0"/>
        <w:autoSpaceDE w:val="0"/>
        <w:autoSpaceDN w:val="0"/>
        <w:adjustRightInd w:val="0"/>
        <w:spacing w:after="0" w:line="240" w:lineRule="auto"/>
        <w:rPr>
          <w:rFonts w:ascii="Tahoma" w:hAnsi="Tahoma" w:cs="Tahoma"/>
          <w:sz w:val="19"/>
          <w:szCs w:val="19"/>
        </w:rPr>
      </w:pPr>
    </w:p>
    <w:p w14:paraId="31B10A1C" w14:textId="0F36BCAA" w:rsidR="00EC0B56" w:rsidRPr="00CE4FE4" w:rsidRDefault="00657DBA" w:rsidP="00CE4FE4">
      <w:pPr>
        <w:pStyle w:val="a3"/>
        <w:widowControl w:val="0"/>
        <w:numPr>
          <w:ilvl w:val="0"/>
          <w:numId w:val="3"/>
        </w:numPr>
        <w:autoSpaceDE w:val="0"/>
        <w:autoSpaceDN w:val="0"/>
        <w:adjustRightInd w:val="0"/>
        <w:rPr>
          <w:rFonts w:ascii="Tahoma" w:hAnsi="Tahoma" w:cs="Tahoma"/>
          <w:sz w:val="19"/>
          <w:szCs w:val="19"/>
        </w:rPr>
      </w:pPr>
      <w:r w:rsidRPr="002E57E3">
        <w:rPr>
          <w:rFonts w:ascii="Tahoma" w:hAnsi="Tahoma" w:cs="Tahoma"/>
          <w:sz w:val="19"/>
          <w:szCs w:val="19"/>
        </w:rPr>
        <w:t>Для участия</w:t>
      </w:r>
      <w:r w:rsidR="00EB3DEE" w:rsidRPr="002E57E3">
        <w:rPr>
          <w:rFonts w:ascii="Tahoma" w:hAnsi="Tahoma" w:cs="Tahoma"/>
          <w:sz w:val="19"/>
          <w:szCs w:val="19"/>
        </w:rPr>
        <w:t xml:space="preserve"> в конкурсе необходимо:</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3969"/>
      </w:tblGrid>
      <w:tr w:rsidR="00E11396" w:rsidRPr="002E57E3" w14:paraId="509D01BB" w14:textId="77777777" w:rsidTr="009D4E96">
        <w:trPr>
          <w:trHeight w:val="924"/>
        </w:trPr>
        <w:tc>
          <w:tcPr>
            <w:tcW w:w="4253" w:type="dxa"/>
            <w:shd w:val="clear" w:color="auto" w:fill="DBDBDB" w:themeFill="accent3" w:themeFillTint="66"/>
            <w:vAlign w:val="center"/>
          </w:tcPr>
          <w:p w14:paraId="1D92C19D" w14:textId="7314F702" w:rsidR="00E11396" w:rsidRPr="002E57E3" w:rsidRDefault="00EB3DEE"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Подать</w:t>
            </w:r>
            <w:r w:rsidR="00657DBA" w:rsidRPr="002E57E3">
              <w:rPr>
                <w:rFonts w:ascii="Tahoma" w:hAnsi="Tahoma" w:cs="Tahoma"/>
                <w:b/>
                <w:sz w:val="19"/>
                <w:szCs w:val="19"/>
              </w:rPr>
              <w:t xml:space="preserve"> конкурсную заявку</w:t>
            </w:r>
          </w:p>
          <w:p w14:paraId="51667FC2" w14:textId="5228185B" w:rsidR="006F775B" w:rsidRPr="002E57E3" w:rsidRDefault="00FF3079"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в электронном виде</w:t>
            </w:r>
            <w:r w:rsidR="006F775B" w:rsidRPr="002E57E3">
              <w:rPr>
                <w:rFonts w:ascii="Tahoma" w:hAnsi="Tahoma" w:cs="Tahoma"/>
                <w:sz w:val="19"/>
                <w:szCs w:val="19"/>
              </w:rPr>
              <w:t xml:space="preserve"> согласно Требованиям к закупке (приложение 1)</w:t>
            </w:r>
          </w:p>
          <w:p w14:paraId="7FFA739A" w14:textId="2BC22086" w:rsidR="00FF3079" w:rsidRPr="002E57E3" w:rsidRDefault="006F775B" w:rsidP="00142733">
            <w:pPr>
              <w:widowControl w:val="0"/>
              <w:autoSpaceDE w:val="0"/>
              <w:autoSpaceDN w:val="0"/>
              <w:adjustRightInd w:val="0"/>
              <w:spacing w:after="0" w:line="240" w:lineRule="auto"/>
              <w:ind w:left="-57" w:right="-57"/>
              <w:rPr>
                <w:rFonts w:ascii="Tahoma" w:hAnsi="Tahoma" w:cs="Tahoma"/>
                <w:sz w:val="19"/>
                <w:szCs w:val="19"/>
              </w:rPr>
            </w:pPr>
            <w:r w:rsidRPr="002E57E3">
              <w:rPr>
                <w:rFonts w:ascii="Tahoma" w:hAnsi="Tahoma" w:cs="Tahoma"/>
                <w:sz w:val="19"/>
                <w:szCs w:val="19"/>
              </w:rPr>
              <w:t>с установлением пароля дост</w:t>
            </w:r>
            <w:r w:rsidR="00FF3079" w:rsidRPr="002E57E3">
              <w:rPr>
                <w:rFonts w:ascii="Tahoma" w:hAnsi="Tahoma" w:cs="Tahoma"/>
                <w:sz w:val="19"/>
                <w:szCs w:val="19"/>
              </w:rPr>
              <w:t>упа</w:t>
            </w:r>
          </w:p>
        </w:tc>
        <w:tc>
          <w:tcPr>
            <w:tcW w:w="2410" w:type="dxa"/>
            <w:shd w:val="clear" w:color="auto" w:fill="DBDBDB" w:themeFill="accent3" w:themeFillTint="66"/>
            <w:vAlign w:val="center"/>
          </w:tcPr>
          <w:p w14:paraId="57E1BBA7" w14:textId="77777777" w:rsidR="00E11396" w:rsidRPr="002E57E3" w:rsidRDefault="00E11396"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 адресу:</w:t>
            </w:r>
          </w:p>
          <w:p w14:paraId="4631E8A2" w14:textId="77BB1FED" w:rsidR="00E11396" w:rsidRPr="002E57E3" w:rsidDel="00E11396"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03E80B73" w14:textId="1FD9AB2D" w:rsidR="00AC138E" w:rsidRPr="002E57E3" w:rsidRDefault="00AC138E"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w:t>
            </w:r>
            <w:r w:rsidR="00142733" w:rsidRPr="002E57E3">
              <w:rPr>
                <w:rFonts w:ascii="Tahoma" w:hAnsi="Tahoma" w:cs="Tahoma"/>
                <w:b/>
                <w:sz w:val="19"/>
                <w:szCs w:val="19"/>
              </w:rPr>
              <w:t>е</w:t>
            </w:r>
            <w:r w:rsidRPr="002E57E3">
              <w:rPr>
                <w:rFonts w:ascii="Tahoma" w:hAnsi="Tahoma" w:cs="Tahoma"/>
                <w:b/>
                <w:sz w:val="19"/>
                <w:szCs w:val="19"/>
              </w:rPr>
              <w:t>ма конкурсных заявок</w:t>
            </w:r>
            <w:r w:rsidR="009A2881" w:rsidRPr="002E57E3">
              <w:rPr>
                <w:rFonts w:ascii="Tahoma" w:hAnsi="Tahoma" w:cs="Tahoma"/>
                <w:b/>
                <w:sz w:val="19"/>
                <w:szCs w:val="19"/>
              </w:rPr>
              <w:t>:</w:t>
            </w:r>
          </w:p>
          <w:p w14:paraId="0AA3FFE7" w14:textId="64DD789C" w:rsidR="00E11396" w:rsidRPr="002E57E3" w:rsidRDefault="00943354" w:rsidP="00323A5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714A2">
              <w:rPr>
                <w:rFonts w:ascii="Tahoma" w:hAnsi="Tahoma" w:cs="Tahoma"/>
                <w:b/>
                <w:sz w:val="19"/>
                <w:szCs w:val="19"/>
              </w:rPr>
              <w:t>.</w:t>
            </w:r>
            <w:r w:rsidR="00323A5C">
              <w:rPr>
                <w:rFonts w:ascii="Tahoma" w:hAnsi="Tahoma" w:cs="Tahoma"/>
                <w:b/>
                <w:sz w:val="19"/>
                <w:szCs w:val="19"/>
              </w:rPr>
              <w:t>10</w:t>
            </w:r>
            <w:r w:rsidR="003B4AEE">
              <w:rPr>
                <w:rFonts w:ascii="Tahoma" w:hAnsi="Tahoma" w:cs="Tahoma"/>
                <w:b/>
                <w:sz w:val="19"/>
                <w:szCs w:val="19"/>
              </w:rPr>
              <w:t>.</w:t>
            </w:r>
            <w:r w:rsidR="00142733" w:rsidRPr="002E57E3">
              <w:rPr>
                <w:rFonts w:ascii="Tahoma" w:hAnsi="Tahoma" w:cs="Tahoma"/>
                <w:b/>
                <w:sz w:val="19"/>
                <w:szCs w:val="19"/>
              </w:rPr>
              <w:t>202</w:t>
            </w:r>
            <w:r w:rsidR="00B30B4E">
              <w:rPr>
                <w:rFonts w:ascii="Tahoma" w:hAnsi="Tahoma" w:cs="Tahoma"/>
                <w:b/>
                <w:sz w:val="19"/>
                <w:szCs w:val="19"/>
              </w:rPr>
              <w:t>3</w:t>
            </w:r>
            <w:r w:rsidR="00142733" w:rsidRPr="002E57E3">
              <w:rPr>
                <w:rFonts w:ascii="Tahoma" w:hAnsi="Tahoma" w:cs="Tahoma"/>
                <w:b/>
                <w:sz w:val="19"/>
                <w:szCs w:val="19"/>
              </w:rPr>
              <w:t>г.</w:t>
            </w:r>
            <w:r w:rsidR="00AC138E" w:rsidRPr="002E57E3">
              <w:rPr>
                <w:rFonts w:ascii="Tahoma" w:hAnsi="Tahoma" w:cs="Tahoma"/>
                <w:b/>
                <w:sz w:val="19"/>
                <w:szCs w:val="19"/>
              </w:rPr>
              <w:t xml:space="preserve"> </w:t>
            </w:r>
            <w:r w:rsidR="0087409A">
              <w:rPr>
                <w:rFonts w:ascii="Tahoma" w:hAnsi="Tahoma" w:cs="Tahoma"/>
                <w:b/>
                <w:sz w:val="19"/>
                <w:szCs w:val="19"/>
              </w:rPr>
              <w:t>09</w:t>
            </w:r>
            <w:r w:rsidR="00AC138E" w:rsidRPr="002E57E3">
              <w:rPr>
                <w:rFonts w:ascii="Tahoma" w:hAnsi="Tahoma" w:cs="Tahoma"/>
                <w:b/>
                <w:sz w:val="19"/>
                <w:szCs w:val="19"/>
              </w:rPr>
              <w:t>:59</w:t>
            </w:r>
            <w:r w:rsidR="00142733" w:rsidRPr="002E57E3">
              <w:rPr>
                <w:rFonts w:ascii="Tahoma" w:hAnsi="Tahoma" w:cs="Tahoma"/>
                <w:b/>
                <w:sz w:val="19"/>
                <w:szCs w:val="19"/>
              </w:rPr>
              <w:t xml:space="preserve"> </w:t>
            </w:r>
            <w:r w:rsidR="00AC138E" w:rsidRPr="002E57E3">
              <w:rPr>
                <w:rFonts w:ascii="Tahoma" w:hAnsi="Tahoma" w:cs="Tahoma"/>
                <w:b/>
                <w:sz w:val="19"/>
                <w:szCs w:val="19"/>
              </w:rPr>
              <w:t xml:space="preserve">часов </w:t>
            </w:r>
            <w:r w:rsidR="00142733" w:rsidRPr="002E57E3">
              <w:rPr>
                <w:rFonts w:ascii="Tahoma" w:hAnsi="Tahoma" w:cs="Tahoma"/>
                <w:b/>
                <w:sz w:val="19"/>
                <w:szCs w:val="19"/>
              </w:rPr>
              <w:t>(GMT+6)</w:t>
            </w:r>
          </w:p>
        </w:tc>
      </w:tr>
      <w:tr w:rsidR="009A2881" w:rsidRPr="002E57E3" w14:paraId="7BD79931" w14:textId="77777777" w:rsidTr="009D4E96">
        <w:trPr>
          <w:trHeight w:val="852"/>
        </w:trPr>
        <w:tc>
          <w:tcPr>
            <w:tcW w:w="4253" w:type="dxa"/>
            <w:shd w:val="clear" w:color="auto" w:fill="DBDBDB" w:themeFill="accent3" w:themeFillTint="66"/>
            <w:vAlign w:val="center"/>
          </w:tcPr>
          <w:p w14:paraId="3393BF56" w14:textId="52FAF4A8" w:rsidR="009A2881" w:rsidRPr="002E57E3" w:rsidRDefault="00657DBA" w:rsidP="00142733">
            <w:pPr>
              <w:widowControl w:val="0"/>
              <w:autoSpaceDE w:val="0"/>
              <w:autoSpaceDN w:val="0"/>
              <w:adjustRightInd w:val="0"/>
              <w:spacing w:after="0" w:line="240" w:lineRule="auto"/>
              <w:ind w:left="-57" w:right="-57"/>
              <w:rPr>
                <w:rFonts w:ascii="Tahoma" w:hAnsi="Tahoma" w:cs="Tahoma"/>
                <w:b/>
                <w:sz w:val="19"/>
                <w:szCs w:val="19"/>
              </w:rPr>
            </w:pPr>
            <w:r w:rsidRPr="002E57E3">
              <w:rPr>
                <w:rFonts w:ascii="Tahoma" w:hAnsi="Tahoma" w:cs="Tahoma"/>
                <w:b/>
                <w:sz w:val="19"/>
                <w:szCs w:val="19"/>
              </w:rPr>
              <w:t>Направить пароль</w:t>
            </w:r>
            <w:r w:rsidR="009A2881" w:rsidRPr="002E57E3">
              <w:rPr>
                <w:rFonts w:ascii="Tahoma" w:hAnsi="Tahoma" w:cs="Tahoma"/>
                <w:b/>
                <w:sz w:val="19"/>
                <w:szCs w:val="19"/>
              </w:rPr>
              <w:t xml:space="preserve"> </w:t>
            </w:r>
            <w:r w:rsidR="009A2881" w:rsidRPr="002E57E3">
              <w:rPr>
                <w:rFonts w:ascii="Tahoma" w:hAnsi="Tahoma" w:cs="Tahoma"/>
                <w:sz w:val="19"/>
                <w:szCs w:val="19"/>
              </w:rPr>
              <w:t>для доступа к конкурсной заявк</w:t>
            </w:r>
            <w:r w:rsidR="0083338F" w:rsidRPr="002E57E3">
              <w:rPr>
                <w:rFonts w:ascii="Tahoma" w:hAnsi="Tahoma" w:cs="Tahoma"/>
                <w:sz w:val="19"/>
                <w:szCs w:val="19"/>
              </w:rPr>
              <w:t>е</w:t>
            </w:r>
          </w:p>
        </w:tc>
        <w:tc>
          <w:tcPr>
            <w:tcW w:w="2410" w:type="dxa"/>
            <w:shd w:val="clear" w:color="auto" w:fill="DBDBDB" w:themeFill="accent3" w:themeFillTint="66"/>
            <w:vAlign w:val="center"/>
          </w:tcPr>
          <w:p w14:paraId="55D6B22A" w14:textId="145B9EB7" w:rsidR="009A2881" w:rsidRPr="002E57E3" w:rsidRDefault="009A2881"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По электронному адресу:</w:t>
            </w:r>
          </w:p>
          <w:p w14:paraId="46200AF4" w14:textId="1EE5D5DA" w:rsidR="009A2881" w:rsidRPr="002E57E3" w:rsidRDefault="00AC138E" w:rsidP="00142733">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lang w:val="en-US"/>
              </w:rPr>
              <w:t>tender</w:t>
            </w:r>
            <w:r w:rsidRPr="002E57E3">
              <w:rPr>
                <w:rFonts w:ascii="Tahoma" w:hAnsi="Tahoma" w:cs="Tahoma"/>
                <w:b/>
                <w:sz w:val="19"/>
                <w:szCs w:val="19"/>
              </w:rPr>
              <w:t>@</w:t>
            </w:r>
            <w:r w:rsidRPr="002E57E3">
              <w:rPr>
                <w:rFonts w:ascii="Tahoma" w:hAnsi="Tahoma" w:cs="Tahoma"/>
                <w:b/>
                <w:sz w:val="19"/>
                <w:szCs w:val="19"/>
                <w:lang w:val="en-US"/>
              </w:rPr>
              <w:t>megacom</w:t>
            </w:r>
            <w:r w:rsidRPr="002E57E3">
              <w:rPr>
                <w:rFonts w:ascii="Tahoma" w:hAnsi="Tahoma" w:cs="Tahoma"/>
                <w:b/>
                <w:sz w:val="19"/>
                <w:szCs w:val="19"/>
              </w:rPr>
              <w:t>.</w:t>
            </w:r>
            <w:r w:rsidRPr="002E57E3">
              <w:rPr>
                <w:rFonts w:ascii="Tahoma" w:hAnsi="Tahoma" w:cs="Tahoma"/>
                <w:b/>
                <w:sz w:val="19"/>
                <w:szCs w:val="19"/>
                <w:lang w:val="en-US"/>
              </w:rPr>
              <w:t>kg</w:t>
            </w:r>
          </w:p>
        </w:tc>
        <w:tc>
          <w:tcPr>
            <w:tcW w:w="3969" w:type="dxa"/>
            <w:shd w:val="clear" w:color="auto" w:fill="DBDBDB" w:themeFill="accent3" w:themeFillTint="66"/>
            <w:vAlign w:val="center"/>
          </w:tcPr>
          <w:p w14:paraId="47F48182" w14:textId="7B870AB0" w:rsidR="00142733" w:rsidRPr="002E57E3" w:rsidRDefault="00142733" w:rsidP="00B55A0B">
            <w:pPr>
              <w:widowControl w:val="0"/>
              <w:autoSpaceDE w:val="0"/>
              <w:autoSpaceDN w:val="0"/>
              <w:adjustRightInd w:val="0"/>
              <w:spacing w:after="0" w:line="240" w:lineRule="auto"/>
              <w:ind w:left="-57" w:right="-57"/>
              <w:jc w:val="center"/>
              <w:rPr>
                <w:rFonts w:ascii="Tahoma" w:hAnsi="Tahoma" w:cs="Tahoma"/>
                <w:b/>
                <w:sz w:val="19"/>
                <w:szCs w:val="19"/>
              </w:rPr>
            </w:pPr>
            <w:r w:rsidRPr="002E57E3">
              <w:rPr>
                <w:rFonts w:ascii="Tahoma" w:hAnsi="Tahoma" w:cs="Tahoma"/>
                <w:b/>
                <w:sz w:val="19"/>
                <w:szCs w:val="19"/>
              </w:rPr>
              <w:t>Дата окончания приема паролей к конкурсным заявкам:</w:t>
            </w:r>
          </w:p>
          <w:p w14:paraId="5650FBC5" w14:textId="5D008C62" w:rsidR="009A2881" w:rsidRPr="002E57E3" w:rsidRDefault="00943354" w:rsidP="00323A5C">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18</w:t>
            </w:r>
            <w:r w:rsidR="007714A2">
              <w:rPr>
                <w:rFonts w:ascii="Tahoma" w:hAnsi="Tahoma" w:cs="Tahoma"/>
                <w:b/>
                <w:sz w:val="19"/>
                <w:szCs w:val="19"/>
              </w:rPr>
              <w:t>.</w:t>
            </w:r>
            <w:r w:rsidR="00323A5C">
              <w:rPr>
                <w:rFonts w:ascii="Tahoma" w:hAnsi="Tahoma" w:cs="Tahoma"/>
                <w:b/>
                <w:sz w:val="19"/>
                <w:szCs w:val="19"/>
              </w:rPr>
              <w:t>10</w:t>
            </w:r>
            <w:r w:rsidR="003B4AEE">
              <w:rPr>
                <w:rFonts w:ascii="Tahoma" w:hAnsi="Tahoma" w:cs="Tahoma"/>
                <w:b/>
                <w:sz w:val="19"/>
                <w:szCs w:val="19"/>
              </w:rPr>
              <w:t>.</w:t>
            </w:r>
            <w:r w:rsidR="00A917E3">
              <w:rPr>
                <w:rFonts w:ascii="Tahoma" w:hAnsi="Tahoma" w:cs="Tahoma"/>
                <w:b/>
                <w:sz w:val="19"/>
                <w:szCs w:val="19"/>
              </w:rPr>
              <w:t>202</w:t>
            </w:r>
            <w:r w:rsidR="00B30B4E">
              <w:rPr>
                <w:rFonts w:ascii="Tahoma" w:hAnsi="Tahoma" w:cs="Tahoma"/>
                <w:b/>
                <w:sz w:val="19"/>
                <w:szCs w:val="19"/>
              </w:rPr>
              <w:t>3</w:t>
            </w:r>
            <w:r w:rsidR="00A917E3">
              <w:rPr>
                <w:rFonts w:ascii="Tahoma" w:hAnsi="Tahoma" w:cs="Tahoma"/>
                <w:b/>
                <w:sz w:val="19"/>
                <w:szCs w:val="19"/>
              </w:rPr>
              <w:t>г. с 1</w:t>
            </w:r>
            <w:r w:rsidR="0087409A">
              <w:rPr>
                <w:rFonts w:ascii="Tahoma" w:hAnsi="Tahoma" w:cs="Tahoma"/>
                <w:b/>
                <w:sz w:val="19"/>
                <w:szCs w:val="19"/>
              </w:rPr>
              <w:t>0</w:t>
            </w:r>
            <w:r w:rsidR="00A917E3">
              <w:rPr>
                <w:rFonts w:ascii="Tahoma" w:hAnsi="Tahoma" w:cs="Tahoma"/>
                <w:b/>
                <w:sz w:val="19"/>
                <w:szCs w:val="19"/>
              </w:rPr>
              <w:t>:00 до 1</w:t>
            </w:r>
            <w:r w:rsidR="0087409A">
              <w:rPr>
                <w:rFonts w:ascii="Tahoma" w:hAnsi="Tahoma" w:cs="Tahoma"/>
                <w:b/>
                <w:sz w:val="19"/>
                <w:szCs w:val="19"/>
              </w:rPr>
              <w:t>1</w:t>
            </w:r>
            <w:r w:rsidR="00142733" w:rsidRPr="002E57E3">
              <w:rPr>
                <w:rFonts w:ascii="Tahoma" w:hAnsi="Tahoma" w:cs="Tahoma"/>
                <w:b/>
                <w:sz w:val="19"/>
                <w:szCs w:val="19"/>
              </w:rPr>
              <w:t>:59 часов (GMT+6)</w:t>
            </w:r>
          </w:p>
        </w:tc>
      </w:tr>
      <w:tr w:rsidR="00343787" w:rsidRPr="002E57E3" w14:paraId="2F0D6093" w14:textId="77777777" w:rsidTr="009D4E96">
        <w:trPr>
          <w:trHeight w:val="624"/>
        </w:trPr>
        <w:tc>
          <w:tcPr>
            <w:tcW w:w="4253" w:type="dxa"/>
            <w:shd w:val="clear" w:color="auto" w:fill="auto"/>
            <w:vAlign w:val="center"/>
          </w:tcPr>
          <w:p w14:paraId="01395AB1" w14:textId="39173797" w:rsidR="00343787" w:rsidRPr="002E57E3" w:rsidRDefault="00343787" w:rsidP="00142733">
            <w:pPr>
              <w:spacing w:after="0" w:line="240" w:lineRule="auto"/>
              <w:ind w:left="-57" w:right="-57"/>
              <w:rPr>
                <w:rFonts w:ascii="Tahoma" w:hAnsi="Tahoma" w:cs="Tahoma"/>
                <w:b/>
                <w:sz w:val="19"/>
                <w:szCs w:val="19"/>
              </w:rPr>
            </w:pPr>
            <w:r w:rsidRPr="002E57E3">
              <w:rPr>
                <w:rFonts w:ascii="Tahoma" w:hAnsi="Tahoma" w:cs="Tahoma"/>
                <w:b/>
                <w:sz w:val="19"/>
                <w:szCs w:val="19"/>
              </w:rPr>
              <w:t>Вскрытие конкурсных заявок</w:t>
            </w:r>
            <w:r w:rsidR="00657DBA" w:rsidRPr="002E57E3">
              <w:rPr>
                <w:rFonts w:ascii="Tahoma" w:hAnsi="Tahoma" w:cs="Tahoma"/>
                <w:b/>
                <w:sz w:val="19"/>
                <w:szCs w:val="19"/>
              </w:rPr>
              <w:t xml:space="preserve"> состоится:</w:t>
            </w:r>
          </w:p>
        </w:tc>
        <w:tc>
          <w:tcPr>
            <w:tcW w:w="2410" w:type="dxa"/>
            <w:shd w:val="clear" w:color="auto" w:fill="auto"/>
            <w:vAlign w:val="center"/>
          </w:tcPr>
          <w:p w14:paraId="1058F3DF" w14:textId="27557543" w:rsidR="00E11396" w:rsidRPr="002E57E3" w:rsidRDefault="009A2881" w:rsidP="00142733">
            <w:pPr>
              <w:widowControl w:val="0"/>
              <w:autoSpaceDE w:val="0"/>
              <w:autoSpaceDN w:val="0"/>
              <w:adjustRightInd w:val="0"/>
              <w:spacing w:after="0" w:line="240" w:lineRule="auto"/>
              <w:ind w:left="-57" w:right="-57"/>
              <w:jc w:val="center"/>
              <w:rPr>
                <w:rFonts w:ascii="Tahoma" w:hAnsi="Tahoma" w:cs="Tahoma"/>
                <w:sz w:val="19"/>
                <w:szCs w:val="19"/>
              </w:rPr>
            </w:pPr>
            <w:r w:rsidRPr="002E57E3">
              <w:rPr>
                <w:rFonts w:ascii="Tahoma" w:hAnsi="Tahoma" w:cs="Tahoma"/>
                <w:sz w:val="19"/>
                <w:szCs w:val="19"/>
              </w:rPr>
              <w:t>п</w:t>
            </w:r>
            <w:r w:rsidR="00E11396" w:rsidRPr="002E57E3">
              <w:rPr>
                <w:rFonts w:ascii="Tahoma" w:hAnsi="Tahoma" w:cs="Tahoma"/>
                <w:sz w:val="19"/>
                <w:szCs w:val="19"/>
              </w:rPr>
              <w:t>о адресу: г. Бишкек, ул. Суюмбаева, 123;</w:t>
            </w:r>
          </w:p>
        </w:tc>
        <w:tc>
          <w:tcPr>
            <w:tcW w:w="3969" w:type="dxa"/>
            <w:shd w:val="clear" w:color="auto" w:fill="auto"/>
            <w:vAlign w:val="center"/>
          </w:tcPr>
          <w:p w14:paraId="23E54ED1" w14:textId="7A5E6C6F" w:rsidR="00717D6B" w:rsidRPr="002E57E3" w:rsidRDefault="00E11396" w:rsidP="00943354">
            <w:pPr>
              <w:widowControl w:val="0"/>
              <w:autoSpaceDE w:val="0"/>
              <w:autoSpaceDN w:val="0"/>
              <w:adjustRightInd w:val="0"/>
              <w:spacing w:after="0" w:line="240" w:lineRule="auto"/>
              <w:ind w:right="-57"/>
              <w:jc w:val="center"/>
              <w:rPr>
                <w:rFonts w:ascii="Tahoma" w:hAnsi="Tahoma" w:cs="Tahoma"/>
                <w:b/>
                <w:i/>
                <w:sz w:val="19"/>
                <w:szCs w:val="19"/>
              </w:rPr>
            </w:pPr>
            <w:r w:rsidRPr="002E57E3">
              <w:rPr>
                <w:rFonts w:ascii="Tahoma" w:hAnsi="Tahoma" w:cs="Tahoma"/>
                <w:b/>
                <w:i/>
                <w:sz w:val="19"/>
                <w:szCs w:val="19"/>
              </w:rPr>
              <w:t>ДАТА и Время</w:t>
            </w:r>
            <w:r w:rsidR="00142733" w:rsidRPr="002E57E3">
              <w:rPr>
                <w:rFonts w:ascii="Tahoma" w:hAnsi="Tahoma" w:cs="Tahoma"/>
                <w:b/>
                <w:i/>
                <w:sz w:val="19"/>
                <w:szCs w:val="19"/>
              </w:rPr>
              <w:t xml:space="preserve"> вскрытия конкурсных заявок: </w:t>
            </w:r>
            <w:r w:rsidR="00943354">
              <w:rPr>
                <w:rFonts w:ascii="Tahoma" w:hAnsi="Tahoma" w:cs="Tahoma"/>
                <w:b/>
                <w:i/>
                <w:sz w:val="19"/>
                <w:szCs w:val="19"/>
              </w:rPr>
              <w:t>18</w:t>
            </w:r>
            <w:bookmarkStart w:id="0" w:name="_GoBack"/>
            <w:bookmarkEnd w:id="0"/>
            <w:r w:rsidR="003B4AEE">
              <w:rPr>
                <w:rFonts w:ascii="Tahoma" w:hAnsi="Tahoma" w:cs="Tahoma"/>
                <w:b/>
                <w:i/>
                <w:sz w:val="19"/>
                <w:szCs w:val="19"/>
              </w:rPr>
              <w:t>.</w:t>
            </w:r>
            <w:r w:rsidR="00323A5C">
              <w:rPr>
                <w:rFonts w:ascii="Tahoma" w:hAnsi="Tahoma" w:cs="Tahoma"/>
                <w:b/>
                <w:i/>
                <w:sz w:val="19"/>
                <w:szCs w:val="19"/>
              </w:rPr>
              <w:t>10</w:t>
            </w:r>
            <w:r w:rsidR="003B4AEE">
              <w:rPr>
                <w:rFonts w:ascii="Tahoma" w:hAnsi="Tahoma" w:cs="Tahoma"/>
                <w:b/>
                <w:i/>
                <w:sz w:val="19"/>
                <w:szCs w:val="19"/>
              </w:rPr>
              <w:t>.</w:t>
            </w:r>
            <w:r w:rsidR="00A917E3">
              <w:rPr>
                <w:rFonts w:ascii="Tahoma" w:hAnsi="Tahoma" w:cs="Tahoma"/>
                <w:b/>
                <w:i/>
                <w:sz w:val="19"/>
                <w:szCs w:val="19"/>
              </w:rPr>
              <w:t>202</w:t>
            </w:r>
            <w:r w:rsidR="00B30B4E">
              <w:rPr>
                <w:rFonts w:ascii="Tahoma" w:hAnsi="Tahoma" w:cs="Tahoma"/>
                <w:b/>
                <w:i/>
                <w:sz w:val="19"/>
                <w:szCs w:val="19"/>
              </w:rPr>
              <w:t>3</w:t>
            </w:r>
            <w:r w:rsidR="00A917E3">
              <w:rPr>
                <w:rFonts w:ascii="Tahoma" w:hAnsi="Tahoma" w:cs="Tahoma"/>
                <w:b/>
                <w:i/>
                <w:sz w:val="19"/>
                <w:szCs w:val="19"/>
              </w:rPr>
              <w:t>г. в 1</w:t>
            </w:r>
            <w:r w:rsidR="0087409A">
              <w:rPr>
                <w:rFonts w:ascii="Tahoma" w:hAnsi="Tahoma" w:cs="Tahoma"/>
                <w:b/>
                <w:i/>
                <w:sz w:val="19"/>
                <w:szCs w:val="19"/>
              </w:rPr>
              <w:t>2</w:t>
            </w:r>
            <w:r w:rsidR="006D09D1" w:rsidRPr="002E57E3">
              <w:rPr>
                <w:rFonts w:ascii="Tahoma" w:hAnsi="Tahoma" w:cs="Tahoma"/>
                <w:b/>
                <w:i/>
                <w:sz w:val="19"/>
                <w:szCs w:val="19"/>
              </w:rPr>
              <w:t>:00</w:t>
            </w:r>
            <w:r w:rsidR="00FB5FDC" w:rsidRPr="002E57E3">
              <w:rPr>
                <w:rFonts w:ascii="Tahoma" w:hAnsi="Tahoma" w:cs="Tahoma"/>
                <w:b/>
                <w:sz w:val="19"/>
                <w:szCs w:val="19"/>
              </w:rPr>
              <w:t xml:space="preserve"> </w:t>
            </w:r>
            <w:r w:rsidR="00FB5FDC" w:rsidRPr="00FB5FDC">
              <w:rPr>
                <w:rFonts w:ascii="Tahoma" w:hAnsi="Tahoma" w:cs="Tahoma"/>
                <w:b/>
                <w:i/>
                <w:sz w:val="19"/>
                <w:szCs w:val="19"/>
              </w:rPr>
              <w:t>часов (GMT+6)</w:t>
            </w:r>
          </w:p>
        </w:tc>
      </w:tr>
    </w:tbl>
    <w:p w14:paraId="56C65CD5" w14:textId="77777777" w:rsidR="00BC561E" w:rsidRPr="00393D3C" w:rsidRDefault="00BC561E" w:rsidP="00BC561E">
      <w:pPr>
        <w:pStyle w:val="a3"/>
        <w:numPr>
          <w:ilvl w:val="0"/>
          <w:numId w:val="15"/>
        </w:numPr>
        <w:tabs>
          <w:tab w:val="left" w:pos="851"/>
          <w:tab w:val="left" w:pos="993"/>
        </w:tabs>
        <w:ind w:left="0" w:firstLine="0"/>
        <w:jc w:val="both"/>
        <w:rPr>
          <w:rFonts w:ascii="Tahoma" w:hAnsi="Tahoma" w:cs="Tahoma"/>
          <w:sz w:val="18"/>
          <w:szCs w:val="18"/>
        </w:rPr>
      </w:pPr>
      <w:r>
        <w:rPr>
          <w:rFonts w:ascii="Tahoma" w:hAnsi="Tahoma" w:cs="Tahoma"/>
          <w:b/>
          <w:bCs/>
          <w:iCs/>
          <w:sz w:val="18"/>
          <w:szCs w:val="18"/>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6448FFE" w14:textId="12E4484D" w:rsidR="009242C6" w:rsidRPr="00BC561E" w:rsidRDefault="00BC561E" w:rsidP="00BC561E">
      <w:pPr>
        <w:tabs>
          <w:tab w:val="left" w:pos="851"/>
          <w:tab w:val="left" w:pos="993"/>
        </w:tabs>
        <w:spacing w:after="0" w:line="240" w:lineRule="auto"/>
        <w:jc w:val="both"/>
        <w:rPr>
          <w:rFonts w:ascii="Tahoma" w:hAnsi="Tahoma" w:cs="Tahoma"/>
          <w:sz w:val="19"/>
          <w:szCs w:val="19"/>
        </w:rPr>
      </w:pPr>
      <w:r w:rsidRPr="00BC561E">
        <w:rPr>
          <w:rFonts w:ascii="Tahoma" w:hAnsi="Tahoma" w:cs="Tahoma"/>
          <w:b/>
          <w:i/>
          <w:color w:val="FF0000"/>
          <w:sz w:val="19"/>
          <w:szCs w:val="19"/>
          <w:u w:val="single"/>
        </w:rPr>
        <w:t>- Заявки, направленные с использованием облачных файлообменников не принимаются и не рассматриваются.</w:t>
      </w:r>
    </w:p>
    <w:p w14:paraId="12102950" w14:textId="1C3CDF05"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CF333A">
        <w:rPr>
          <w:rFonts w:ascii="Tahoma" w:hAnsi="Tahoma" w:cs="Tahoma"/>
          <w:b/>
          <w:sz w:val="19"/>
          <w:szCs w:val="19"/>
          <w:u w:val="single"/>
          <w:lang w:val="en-US"/>
        </w:rPr>
        <w:t>tender</w:t>
      </w:r>
      <w:r w:rsidRPr="00CF333A">
        <w:rPr>
          <w:rFonts w:ascii="Tahoma" w:hAnsi="Tahoma" w:cs="Tahoma"/>
          <w:b/>
          <w:sz w:val="19"/>
          <w:szCs w:val="19"/>
          <w:u w:val="single"/>
        </w:rPr>
        <w:t>@</w:t>
      </w:r>
      <w:r w:rsidRPr="00CF333A">
        <w:rPr>
          <w:rFonts w:ascii="Tahoma" w:hAnsi="Tahoma" w:cs="Tahoma"/>
          <w:b/>
          <w:sz w:val="19"/>
          <w:szCs w:val="19"/>
          <w:u w:val="single"/>
          <w:lang w:val="en-US"/>
        </w:rPr>
        <w:t>megacom</w:t>
      </w:r>
      <w:r w:rsidRPr="00CF333A">
        <w:rPr>
          <w:rFonts w:ascii="Tahoma" w:hAnsi="Tahoma" w:cs="Tahoma"/>
          <w:b/>
          <w:sz w:val="19"/>
          <w:szCs w:val="19"/>
          <w:u w:val="single"/>
        </w:rPr>
        <w:t>.</w:t>
      </w:r>
      <w:r w:rsidRPr="00CF333A">
        <w:rPr>
          <w:rFonts w:ascii="Tahoma" w:hAnsi="Tahoma" w:cs="Tahoma"/>
          <w:b/>
          <w:sz w:val="19"/>
          <w:szCs w:val="19"/>
          <w:u w:val="single"/>
          <w:lang w:val="en-US"/>
        </w:rPr>
        <w:t>kg</w:t>
      </w:r>
      <w:r w:rsidRPr="00CF333A">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110DA607" w14:textId="77777777" w:rsidR="00CE4FE4" w:rsidRPr="00CF333A" w:rsidRDefault="00CE4FE4" w:rsidP="008C05C2">
      <w:pPr>
        <w:pStyle w:val="tkTekst"/>
        <w:numPr>
          <w:ilvl w:val="0"/>
          <w:numId w:val="3"/>
        </w:numPr>
        <w:tabs>
          <w:tab w:val="left" w:pos="851"/>
          <w:tab w:val="left" w:pos="993"/>
        </w:tabs>
        <w:spacing w:after="0" w:line="240" w:lineRule="auto"/>
        <w:ind w:left="0" w:firstLine="567"/>
        <w:rPr>
          <w:rFonts w:ascii="Tahoma" w:hAnsi="Tahoma" w:cs="Tahoma"/>
          <w:sz w:val="19"/>
          <w:szCs w:val="19"/>
        </w:rPr>
      </w:pPr>
      <w:bookmarkStart w:id="1" w:name="_Toc409422004"/>
      <w:r w:rsidRPr="00CF333A">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CF333A">
        <w:rPr>
          <w:rFonts w:ascii="Tahoma" w:hAnsi="Tahoma" w:cs="Tahoma"/>
          <w:sz w:val="19"/>
          <w:szCs w:val="19"/>
        </w:rPr>
        <w:t xml:space="preserve"> </w:t>
      </w:r>
      <w:r w:rsidRPr="00CF333A">
        <w:rPr>
          <w:rFonts w:ascii="Tahoma" w:eastAsia="Calibri" w:hAnsi="Tahoma" w:cs="Tahoma"/>
          <w:sz w:val="19"/>
          <w:szCs w:val="19"/>
        </w:rPr>
        <w:t xml:space="preserve">но в любом случае не позднее 3 (трех) рабочих дней. </w:t>
      </w:r>
      <w:bookmarkEnd w:id="1"/>
    </w:p>
    <w:p w14:paraId="53A7045A" w14:textId="77777777" w:rsidR="00CE4FE4" w:rsidRPr="00CF333A" w:rsidRDefault="00CE4FE4" w:rsidP="008C05C2">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sz w:val="19"/>
          <w:szCs w:val="19"/>
        </w:rPr>
      </w:pPr>
      <w:r w:rsidRPr="00CF333A">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495ED82C"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b/>
          <w:sz w:val="19"/>
          <w:szCs w:val="19"/>
        </w:rPr>
        <w:t xml:space="preserve">Порядок подачи конкурсной заявки.  </w:t>
      </w:r>
      <w:r w:rsidRPr="00CF333A">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5697E3E7" w14:textId="77777777" w:rsidR="00CE4FE4" w:rsidRPr="00CF333A" w:rsidRDefault="00CE4FE4" w:rsidP="00CE4FE4">
      <w:pPr>
        <w:pStyle w:val="a3"/>
        <w:tabs>
          <w:tab w:val="left" w:pos="851"/>
          <w:tab w:val="left" w:pos="993"/>
        </w:tabs>
        <w:ind w:left="567"/>
        <w:jc w:val="both"/>
        <w:rPr>
          <w:rFonts w:ascii="Tahoma" w:hAnsi="Tahoma" w:cs="Tahoma"/>
          <w:sz w:val="19"/>
          <w:szCs w:val="19"/>
        </w:rPr>
      </w:pPr>
      <w:r w:rsidRPr="00CF333A">
        <w:rPr>
          <w:rFonts w:ascii="Tahoma" w:hAnsi="Tahoma" w:cs="Tahoma"/>
          <w:sz w:val="19"/>
          <w:szCs w:val="19"/>
        </w:rPr>
        <w:t xml:space="preserve"> Каждый участник конкурса может подать только одну конкурсную заявку.</w:t>
      </w:r>
    </w:p>
    <w:p w14:paraId="1C0EFF8B" w14:textId="77777777" w:rsidR="00CE4FE4" w:rsidRPr="00CF333A" w:rsidRDefault="00CE4FE4" w:rsidP="00CE4FE4">
      <w:pPr>
        <w:pStyle w:val="a3"/>
        <w:numPr>
          <w:ilvl w:val="0"/>
          <w:numId w:val="3"/>
        </w:numPr>
        <w:tabs>
          <w:tab w:val="left" w:pos="851"/>
          <w:tab w:val="left" w:pos="993"/>
        </w:tabs>
        <w:ind w:left="0" w:firstLine="567"/>
        <w:jc w:val="both"/>
        <w:rPr>
          <w:rFonts w:ascii="Tahoma" w:hAnsi="Tahoma" w:cs="Tahoma"/>
          <w:sz w:val="19"/>
          <w:szCs w:val="19"/>
        </w:rPr>
      </w:pPr>
      <w:r w:rsidRPr="00CF333A">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066E3D2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вносится в размере и форме, предусмотренных в конкурсной документации.</w:t>
      </w:r>
    </w:p>
    <w:p w14:paraId="4E2DE4B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ГОКЗ возвращается не позднее трех рабочих дней в случаях:</w:t>
      </w:r>
    </w:p>
    <w:p w14:paraId="51ABA2C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истечения срока действия конкурсной заявки, указанного в конкурсной документации;</w:t>
      </w:r>
    </w:p>
    <w:p w14:paraId="4091BBBC"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31DC01A6"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до истечения окончательного срока представления конкурсных заявок;</w:t>
      </w:r>
    </w:p>
    <w:p w14:paraId="60381BCA"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прекращения процедур закупок без заключения договора.</w:t>
      </w:r>
    </w:p>
    <w:p w14:paraId="638EF018"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5. Гарантийное обеспечение конкурсной заявки закупающей организацией удерживается в случаях:</w:t>
      </w:r>
    </w:p>
    <w:p w14:paraId="7D9DAF24"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255503E5"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2) отказа предоставить гарантийное обеспечение исполнения договора;</w:t>
      </w:r>
    </w:p>
    <w:p w14:paraId="49833FEF"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3) отзыва конкурсной заявки после ее вскрытия и до истечения срока ее действия;</w:t>
      </w:r>
    </w:p>
    <w:p w14:paraId="4B388233" w14:textId="77777777" w:rsidR="00CE4FE4" w:rsidRPr="00CF333A" w:rsidRDefault="00CE4FE4" w:rsidP="00CE4FE4">
      <w:pPr>
        <w:pStyle w:val="a3"/>
        <w:tabs>
          <w:tab w:val="left" w:pos="851"/>
          <w:tab w:val="left" w:pos="993"/>
        </w:tabs>
        <w:ind w:left="720"/>
        <w:jc w:val="both"/>
        <w:rPr>
          <w:rFonts w:ascii="Tahoma" w:hAnsi="Tahoma" w:cs="Tahoma"/>
          <w:sz w:val="19"/>
          <w:szCs w:val="19"/>
        </w:rPr>
      </w:pPr>
      <w:r w:rsidRPr="00CF333A">
        <w:rPr>
          <w:rFonts w:ascii="Tahoma" w:hAnsi="Tahoma" w:cs="Tahoma"/>
          <w:sz w:val="19"/>
          <w:szCs w:val="19"/>
        </w:rPr>
        <w:t>4) изменения условий конкурсной заявки после вскрытия конвертов с конкурсными заявками.</w:t>
      </w:r>
    </w:p>
    <w:p w14:paraId="51E7B837" w14:textId="77777777" w:rsidR="00CE4FE4" w:rsidRPr="00CF333A" w:rsidRDefault="00CE4FE4" w:rsidP="00CE4FE4">
      <w:pPr>
        <w:pStyle w:val="a3"/>
        <w:tabs>
          <w:tab w:val="left" w:pos="851"/>
          <w:tab w:val="left" w:pos="993"/>
        </w:tabs>
        <w:ind w:left="720"/>
        <w:jc w:val="both"/>
        <w:rPr>
          <w:rFonts w:ascii="Tahoma" w:hAnsi="Tahoma" w:cs="Tahoma"/>
          <w:sz w:val="19"/>
          <w:szCs w:val="19"/>
        </w:rPr>
      </w:pPr>
    </w:p>
    <w:p w14:paraId="41930014" w14:textId="77777777" w:rsidR="00CE4FE4" w:rsidRPr="00711A62" w:rsidRDefault="00CE4FE4" w:rsidP="00CE4FE4">
      <w:pPr>
        <w:pStyle w:val="a3"/>
        <w:widowControl w:val="0"/>
        <w:numPr>
          <w:ilvl w:val="0"/>
          <w:numId w:val="3"/>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711A62">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3F76E0E6" w14:textId="77777777" w:rsidR="00CE4FE4" w:rsidRPr="00CF333A" w:rsidRDefault="00CE4FE4" w:rsidP="00CE4FE4">
      <w:pPr>
        <w:spacing w:after="0"/>
        <w:ind w:firstLine="567"/>
        <w:rPr>
          <w:rFonts w:ascii="Tahoma" w:hAnsi="Tahoma" w:cs="Tahoma"/>
          <w:sz w:val="19"/>
          <w:szCs w:val="19"/>
        </w:rPr>
      </w:pPr>
      <w:r w:rsidRPr="00CF333A">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(-ов) (Приложение 3 к Приглашению).</w:t>
      </w:r>
    </w:p>
    <w:p w14:paraId="4E9EA508" w14:textId="6088C033" w:rsidR="00CE4FE4" w:rsidRDefault="00CE4FE4" w:rsidP="00CE4FE4">
      <w:pPr>
        <w:pStyle w:val="a3"/>
        <w:tabs>
          <w:tab w:val="left" w:pos="851"/>
        </w:tabs>
        <w:ind w:left="567"/>
        <w:rPr>
          <w:rFonts w:ascii="Tahoma" w:hAnsi="Tahoma" w:cs="Tahoma"/>
          <w:b/>
          <w:color w:val="FF0000"/>
          <w:sz w:val="19"/>
          <w:szCs w:val="19"/>
        </w:rPr>
      </w:pPr>
      <w:r w:rsidRPr="00711A62">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794249D4" w14:textId="77777777" w:rsidR="00CE4FE4" w:rsidRPr="00711A62" w:rsidRDefault="00CE4FE4" w:rsidP="00CE4FE4">
      <w:pPr>
        <w:pStyle w:val="a3"/>
        <w:tabs>
          <w:tab w:val="left" w:pos="851"/>
        </w:tabs>
        <w:ind w:left="567"/>
        <w:rPr>
          <w:rFonts w:ascii="Tahoma" w:hAnsi="Tahoma" w:cs="Tahoma"/>
          <w:b/>
          <w:color w:val="FF0000"/>
          <w:sz w:val="19"/>
          <w:szCs w:val="19"/>
        </w:rPr>
      </w:pPr>
    </w:p>
    <w:p w14:paraId="372DF6B4" w14:textId="77777777" w:rsidR="00CE4FE4" w:rsidRPr="00CF333A" w:rsidRDefault="00CE4FE4" w:rsidP="00CE4FE4">
      <w:pPr>
        <w:pStyle w:val="a3"/>
        <w:numPr>
          <w:ilvl w:val="0"/>
          <w:numId w:val="3"/>
        </w:numPr>
        <w:tabs>
          <w:tab w:val="left" w:pos="851"/>
        </w:tabs>
        <w:ind w:left="0" w:firstLine="567"/>
        <w:rPr>
          <w:rFonts w:ascii="Tahoma" w:hAnsi="Tahoma" w:cs="Tahoma"/>
          <w:sz w:val="19"/>
          <w:szCs w:val="19"/>
        </w:rPr>
      </w:pPr>
      <w:r w:rsidRPr="00CF333A">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795E2636" w14:textId="77777777" w:rsidR="00CE4FE4" w:rsidRPr="00CF333A" w:rsidRDefault="00CE4FE4" w:rsidP="00CE4FE4">
      <w:pPr>
        <w:pStyle w:val="a3"/>
        <w:numPr>
          <w:ilvl w:val="0"/>
          <w:numId w:val="3"/>
        </w:numPr>
        <w:tabs>
          <w:tab w:val="left" w:pos="851"/>
        </w:tabs>
        <w:ind w:left="0" w:firstLine="567"/>
        <w:jc w:val="both"/>
        <w:rPr>
          <w:rFonts w:ascii="Tahoma" w:hAnsi="Tahoma" w:cs="Tahoma"/>
          <w:sz w:val="19"/>
          <w:szCs w:val="19"/>
        </w:rPr>
      </w:pPr>
      <w:r w:rsidRPr="00CF333A">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2BECE91E" w14:textId="77777777" w:rsidR="00CE4FE4" w:rsidRPr="00CF333A" w:rsidRDefault="00CE4FE4" w:rsidP="00CE4FE4">
      <w:pPr>
        <w:pStyle w:val="a3"/>
        <w:numPr>
          <w:ilvl w:val="0"/>
          <w:numId w:val="3"/>
        </w:numPr>
        <w:tabs>
          <w:tab w:val="left" w:pos="851"/>
        </w:tabs>
        <w:ind w:left="0" w:firstLine="567"/>
        <w:jc w:val="both"/>
        <w:rPr>
          <w:rFonts w:ascii="Tahoma" w:hAnsi="Tahoma" w:cs="Tahoma"/>
          <w:b/>
          <w:sz w:val="19"/>
          <w:szCs w:val="19"/>
        </w:rPr>
      </w:pPr>
      <w:r w:rsidRPr="00CF333A">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3AB7F559" w14:textId="77777777" w:rsidR="00CE4FE4" w:rsidRPr="00CF333A" w:rsidRDefault="00CE4FE4" w:rsidP="00CE4FE4">
      <w:pPr>
        <w:pStyle w:val="a3"/>
        <w:ind w:left="0" w:firstLine="567"/>
        <w:jc w:val="both"/>
        <w:rPr>
          <w:rFonts w:ascii="Tahoma" w:hAnsi="Tahoma" w:cs="Tahoma"/>
          <w:sz w:val="19"/>
          <w:szCs w:val="19"/>
        </w:rPr>
      </w:pPr>
      <w:r w:rsidRPr="00CF333A">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3E4C1BD1" w14:textId="77777777" w:rsidR="00CE4FE4" w:rsidRPr="00CF333A" w:rsidRDefault="00CE4FE4" w:rsidP="00CE4FE4">
      <w:pPr>
        <w:pStyle w:val="a3"/>
        <w:numPr>
          <w:ilvl w:val="0"/>
          <w:numId w:val="3"/>
        </w:numPr>
        <w:tabs>
          <w:tab w:val="left" w:pos="851"/>
          <w:tab w:val="left" w:pos="1134"/>
        </w:tabs>
        <w:ind w:left="0" w:firstLine="567"/>
        <w:rPr>
          <w:rFonts w:ascii="Tahoma" w:hAnsi="Tahoma" w:cs="Tahoma"/>
          <w:sz w:val="19"/>
          <w:szCs w:val="19"/>
        </w:rPr>
      </w:pPr>
      <w:r w:rsidRPr="00CF333A">
        <w:rPr>
          <w:rFonts w:ascii="Tahoma" w:hAnsi="Tahoma" w:cs="Tahoma"/>
          <w:b/>
          <w:sz w:val="19"/>
          <w:szCs w:val="19"/>
        </w:rPr>
        <w:t xml:space="preserve"> </w:t>
      </w:r>
      <w:r w:rsidRPr="00CF333A">
        <w:rPr>
          <w:rFonts w:ascii="Tahoma" w:hAnsi="Tahoma" w:cs="Tahoma"/>
          <w:sz w:val="19"/>
          <w:szCs w:val="19"/>
          <w:u w:val="single"/>
        </w:rPr>
        <w:t>Компания отклоняет конкурсную заявку в случаях, если</w:t>
      </w:r>
      <w:r w:rsidRPr="00CF333A">
        <w:rPr>
          <w:rFonts w:ascii="Tahoma" w:hAnsi="Tahoma" w:cs="Tahoma"/>
          <w:sz w:val="19"/>
          <w:szCs w:val="19"/>
        </w:rPr>
        <w:t>:</w:t>
      </w:r>
    </w:p>
    <w:p w14:paraId="08D3FB8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4764C195"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r>
        <w:rPr>
          <w:rFonts w:ascii="Tahoma" w:hAnsi="Tahoma" w:cs="Tahoma"/>
          <w:sz w:val="19"/>
          <w:szCs w:val="19"/>
        </w:rPr>
        <w:t>);</w:t>
      </w:r>
    </w:p>
    <w:p w14:paraId="7F6347AB" w14:textId="77777777" w:rsidR="00CE4FE4" w:rsidRPr="00CF333A" w:rsidRDefault="00CE4FE4" w:rsidP="00CE4FE4">
      <w:pPr>
        <w:spacing w:after="0" w:line="240" w:lineRule="auto"/>
        <w:ind w:firstLine="567"/>
        <w:contextualSpacing/>
        <w:jc w:val="both"/>
        <w:rPr>
          <w:rFonts w:ascii="Tahoma" w:hAnsi="Tahoma" w:cs="Tahoma"/>
          <w:sz w:val="19"/>
          <w:szCs w:val="19"/>
        </w:rPr>
      </w:pPr>
      <w:r w:rsidRPr="00CF333A">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1EC16375"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поставщик представил более одной конкурсной заявки;</w:t>
      </w:r>
    </w:p>
    <w:p w14:paraId="7C114E8D"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поставщик не предоставил гарантийное обеспечение конкурсной заявки;</w:t>
      </w:r>
    </w:p>
    <w:p w14:paraId="3EFF6944" w14:textId="77777777" w:rsidR="00CE4FE4"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Pr>
          <w:rFonts w:ascii="Tahoma" w:hAnsi="Tahoma" w:cs="Tahoma"/>
          <w:sz w:val="19"/>
          <w:szCs w:val="19"/>
        </w:rPr>
        <w:t xml:space="preserve">- </w:t>
      </w:r>
      <w:r w:rsidRPr="00711A62">
        <w:rPr>
          <w:rFonts w:ascii="Tahoma" w:hAnsi="Tahoma" w:cs="Tahoma"/>
          <w:sz w:val="19"/>
          <w:szCs w:val="19"/>
        </w:rPr>
        <w:t>цена конкурсной заявки превышает планируемую сумму закупки;</w:t>
      </w:r>
    </w:p>
    <w:p w14:paraId="67761ADC" w14:textId="77777777" w:rsidR="00CE4FE4" w:rsidRPr="00CF333A" w:rsidRDefault="00CE4FE4" w:rsidP="00CE4FE4">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CF333A">
        <w:rPr>
          <w:rFonts w:ascii="Tahoma" w:hAnsi="Tahoma" w:cs="Tahoma"/>
          <w:sz w:val="19"/>
          <w:szCs w:val="19"/>
        </w:rPr>
        <w:t xml:space="preserve">- </w:t>
      </w:r>
      <w:r w:rsidRPr="00711A62">
        <w:rPr>
          <w:rFonts w:ascii="Tahoma" w:hAnsi="Tahoma" w:cs="Tahoma"/>
          <w:sz w:val="19"/>
          <w:szCs w:val="19"/>
        </w:rPr>
        <w:t>в случае выявления конфликта интересов согласно п. 6.5 Правил</w:t>
      </w:r>
      <w:r>
        <w:rPr>
          <w:rFonts w:ascii="Tahoma" w:hAnsi="Tahoma" w:cs="Tahoma"/>
          <w:sz w:val="19"/>
          <w:szCs w:val="19"/>
        </w:rPr>
        <w:t xml:space="preserve"> организации и осуществления закупок в ЗАО «Альфа Телеком».</w:t>
      </w:r>
    </w:p>
    <w:p w14:paraId="38F15CDD"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Конкурс признается Компанией несостоявшимся</w:t>
      </w:r>
      <w:r w:rsidRPr="00E04E82">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1E845631" w14:textId="77777777" w:rsidR="00CE4FE4" w:rsidRPr="00E04E82"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E04E82">
        <w:rPr>
          <w:rFonts w:ascii="Tahoma" w:hAnsi="Tahoma" w:cs="Tahoma"/>
          <w:sz w:val="19"/>
          <w:szCs w:val="19"/>
          <w:u w:val="single"/>
        </w:rPr>
        <w:t>Компания может отменить конкурс</w:t>
      </w:r>
      <w:r w:rsidRPr="00E04E82">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55EB495A" w14:textId="77777777" w:rsidR="00CE4FE4" w:rsidRPr="00CF333A" w:rsidRDefault="00CE4FE4" w:rsidP="00CE4FE4">
      <w:pPr>
        <w:pStyle w:val="a3"/>
        <w:numPr>
          <w:ilvl w:val="0"/>
          <w:numId w:val="3"/>
        </w:numPr>
        <w:tabs>
          <w:tab w:val="left" w:pos="993"/>
        </w:tabs>
        <w:ind w:left="0" w:firstLine="567"/>
        <w:jc w:val="both"/>
        <w:rPr>
          <w:rFonts w:ascii="Tahoma" w:hAnsi="Tahoma" w:cs="Tahoma"/>
          <w:sz w:val="19"/>
          <w:szCs w:val="19"/>
        </w:rPr>
      </w:pPr>
      <w:r w:rsidRPr="00CF333A">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3E69DA56"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7DE9EA82" w14:textId="77777777" w:rsidR="00CE4FE4" w:rsidRPr="00CF333A" w:rsidRDefault="00CE4FE4" w:rsidP="00CE4FE4">
      <w:pPr>
        <w:pStyle w:val="a3"/>
        <w:widowControl w:val="0"/>
        <w:numPr>
          <w:ilvl w:val="0"/>
          <w:numId w:val="3"/>
        </w:numPr>
        <w:tabs>
          <w:tab w:val="left" w:pos="993"/>
        </w:tabs>
        <w:autoSpaceDE w:val="0"/>
        <w:autoSpaceDN w:val="0"/>
        <w:adjustRightInd w:val="0"/>
        <w:ind w:left="0" w:firstLine="567"/>
        <w:contextualSpacing/>
        <w:jc w:val="both"/>
        <w:rPr>
          <w:rFonts w:ascii="Tahoma" w:hAnsi="Tahoma" w:cs="Tahoma"/>
          <w:sz w:val="19"/>
          <w:szCs w:val="19"/>
        </w:rPr>
      </w:pPr>
      <w:r w:rsidRPr="00CF333A">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11D67231" w14:textId="68E33135" w:rsidR="00CE4FE4" w:rsidRDefault="00CE4FE4"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CF333A">
        <w:rPr>
          <w:rFonts w:ascii="Tahoma" w:eastAsiaTheme="minorHAnsi" w:hAnsi="Tahoma" w:cs="Tahoma"/>
          <w:sz w:val="19"/>
          <w:szCs w:val="19"/>
        </w:rPr>
        <w:t>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w:t>
      </w:r>
      <w:r w:rsidR="00BC561E">
        <w:rPr>
          <w:rFonts w:ascii="Tahoma" w:eastAsiaTheme="minorHAnsi" w:hAnsi="Tahoma" w:cs="Tahoma"/>
          <w:sz w:val="19"/>
          <w:szCs w:val="19"/>
        </w:rPr>
        <w:t xml:space="preserve"> обратиться в судебные органы.</w:t>
      </w:r>
    </w:p>
    <w:p w14:paraId="6EE3ADD2" w14:textId="2F903CE3" w:rsidR="00BC561E" w:rsidRPr="00CF333A" w:rsidRDefault="00BC561E" w:rsidP="00CE4FE4">
      <w:pPr>
        <w:pStyle w:val="a3"/>
        <w:numPr>
          <w:ilvl w:val="0"/>
          <w:numId w:val="3"/>
        </w:numPr>
        <w:tabs>
          <w:tab w:val="left" w:pos="993"/>
        </w:tabs>
        <w:spacing w:line="259" w:lineRule="auto"/>
        <w:ind w:left="0" w:firstLine="567"/>
        <w:jc w:val="both"/>
        <w:rPr>
          <w:rFonts w:ascii="Tahoma" w:eastAsiaTheme="minorHAnsi" w:hAnsi="Tahoma" w:cs="Tahoma"/>
          <w:sz w:val="19"/>
          <w:szCs w:val="19"/>
        </w:rPr>
      </w:pPr>
      <w:r w:rsidRPr="004105D5">
        <w:rPr>
          <w:rFonts w:ascii="Tahoma" w:hAnsi="Tahoma" w:cs="Tahoma"/>
          <w:sz w:val="19"/>
          <w:szCs w:val="19"/>
        </w:rPr>
        <w:t>Поставщик отстраняется от участия в процессе закупок в случае наличия поставщика в Базе данных ненадежных поставщиков Компании.</w:t>
      </w:r>
    </w:p>
    <w:p w14:paraId="6AE78A1B"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p>
    <w:p w14:paraId="4FAA1283" w14:textId="77777777" w:rsidR="00CE4FE4" w:rsidRPr="00CF333A" w:rsidRDefault="00CE4FE4" w:rsidP="00CE4FE4">
      <w:pPr>
        <w:pStyle w:val="a3"/>
        <w:tabs>
          <w:tab w:val="left" w:pos="993"/>
        </w:tabs>
        <w:spacing w:line="259" w:lineRule="auto"/>
        <w:ind w:left="567"/>
        <w:jc w:val="both"/>
        <w:rPr>
          <w:rFonts w:ascii="Tahoma" w:eastAsiaTheme="minorHAnsi" w:hAnsi="Tahoma" w:cs="Tahoma"/>
          <w:sz w:val="19"/>
          <w:szCs w:val="19"/>
        </w:rPr>
      </w:pPr>
      <w:r w:rsidRPr="00CF333A">
        <w:rPr>
          <w:rFonts w:ascii="Tahoma" w:eastAsiaTheme="minorHAnsi" w:hAnsi="Tahoma" w:cs="Tahoma"/>
          <w:sz w:val="19"/>
          <w:szCs w:val="19"/>
        </w:rPr>
        <w:t>Приложение:</w:t>
      </w:r>
    </w:p>
    <w:p w14:paraId="4A950A39" w14:textId="77777777" w:rsidR="00CE4FE4" w:rsidRPr="00CF333A"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Требования к закупке</w:t>
      </w:r>
      <w:r>
        <w:rPr>
          <w:rFonts w:ascii="Tahoma" w:eastAsiaTheme="minorHAnsi" w:hAnsi="Tahoma" w:cs="Tahoma"/>
          <w:sz w:val="19"/>
          <w:szCs w:val="19"/>
        </w:rPr>
        <w:t xml:space="preserve"> - </w:t>
      </w:r>
      <w:r w:rsidRPr="009D2193">
        <w:rPr>
          <w:rFonts w:ascii="Tahoma" w:hAnsi="Tahoma" w:cs="Tahoma"/>
          <w:sz w:val="18"/>
          <w:szCs w:val="18"/>
        </w:rPr>
        <w:t>Приложение №1</w:t>
      </w:r>
      <w:r w:rsidRPr="00CF333A">
        <w:rPr>
          <w:rFonts w:ascii="Tahoma" w:eastAsiaTheme="minorHAnsi" w:hAnsi="Tahoma" w:cs="Tahoma"/>
          <w:sz w:val="19"/>
          <w:szCs w:val="19"/>
        </w:rPr>
        <w:t>;</w:t>
      </w:r>
    </w:p>
    <w:p w14:paraId="52B6165B"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Форма конкурсной заявки</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2</w:t>
      </w:r>
      <w:r w:rsidRPr="00CF333A">
        <w:rPr>
          <w:rFonts w:ascii="Tahoma" w:eastAsiaTheme="minorHAnsi" w:hAnsi="Tahoma" w:cs="Tahoma"/>
          <w:sz w:val="19"/>
          <w:szCs w:val="19"/>
        </w:rPr>
        <w:t>;</w:t>
      </w:r>
    </w:p>
    <w:p w14:paraId="2E847F3F" w14:textId="77777777" w:rsidR="00CE4FE4" w:rsidRPr="00A2049B" w:rsidRDefault="00CE4FE4" w:rsidP="00CE4FE4">
      <w:pPr>
        <w:pStyle w:val="a3"/>
        <w:numPr>
          <w:ilvl w:val="0"/>
          <w:numId w:val="4"/>
        </w:numPr>
        <w:tabs>
          <w:tab w:val="left" w:pos="993"/>
        </w:tabs>
        <w:spacing w:line="259" w:lineRule="auto"/>
        <w:jc w:val="both"/>
        <w:rPr>
          <w:rFonts w:ascii="Tahoma" w:eastAsiaTheme="minorHAnsi" w:hAnsi="Tahoma" w:cs="Tahoma"/>
          <w:sz w:val="19"/>
          <w:szCs w:val="19"/>
        </w:rPr>
      </w:pPr>
      <w:r w:rsidRPr="00CF333A">
        <w:rPr>
          <w:rFonts w:ascii="Tahoma" w:eastAsiaTheme="minorHAnsi" w:hAnsi="Tahoma" w:cs="Tahoma"/>
          <w:sz w:val="19"/>
          <w:szCs w:val="19"/>
        </w:rPr>
        <w:t>Проект договора</w:t>
      </w:r>
      <w:r>
        <w:rPr>
          <w:rFonts w:ascii="Tahoma" w:eastAsiaTheme="minorHAnsi" w:hAnsi="Tahoma" w:cs="Tahoma"/>
          <w:sz w:val="19"/>
          <w:szCs w:val="19"/>
        </w:rPr>
        <w:t xml:space="preserve"> - </w:t>
      </w:r>
      <w:r w:rsidRPr="009D2193">
        <w:rPr>
          <w:rFonts w:ascii="Tahoma" w:hAnsi="Tahoma" w:cs="Tahoma"/>
          <w:sz w:val="18"/>
          <w:szCs w:val="18"/>
        </w:rPr>
        <w:t>Приложение №</w:t>
      </w:r>
      <w:r>
        <w:rPr>
          <w:rFonts w:ascii="Tahoma" w:hAnsi="Tahoma" w:cs="Tahoma"/>
          <w:sz w:val="18"/>
          <w:szCs w:val="18"/>
        </w:rPr>
        <w:t>3</w:t>
      </w:r>
      <w:r>
        <w:rPr>
          <w:rFonts w:ascii="Tahoma" w:eastAsiaTheme="minorHAnsi" w:hAnsi="Tahoma" w:cs="Tahoma"/>
          <w:sz w:val="19"/>
          <w:szCs w:val="19"/>
        </w:rPr>
        <w:t>.</w:t>
      </w:r>
    </w:p>
    <w:p w14:paraId="2C1253BA" w14:textId="77777777" w:rsidR="00CE4FE4" w:rsidRDefault="00CE4FE4" w:rsidP="00CE4FE4">
      <w:pPr>
        <w:tabs>
          <w:tab w:val="left" w:pos="993"/>
        </w:tabs>
        <w:spacing w:after="0" w:line="240" w:lineRule="auto"/>
        <w:jc w:val="both"/>
        <w:rPr>
          <w:rFonts w:ascii="Tahoma" w:eastAsiaTheme="minorHAnsi" w:hAnsi="Tahoma" w:cs="Tahoma"/>
          <w:sz w:val="19"/>
          <w:szCs w:val="19"/>
        </w:rPr>
      </w:pPr>
    </w:p>
    <w:p w14:paraId="71139280" w14:textId="77777777" w:rsidR="00EC4A0D" w:rsidRDefault="00EC4A0D" w:rsidP="00DF1D35">
      <w:pPr>
        <w:pStyle w:val="af2"/>
        <w:ind w:firstLine="567"/>
        <w:rPr>
          <w:rFonts w:ascii="Tahoma" w:hAnsi="Tahoma" w:cs="Tahoma"/>
          <w:b/>
          <w:sz w:val="19"/>
          <w:szCs w:val="19"/>
        </w:rPr>
      </w:pPr>
    </w:p>
    <w:p w14:paraId="711507C3" w14:textId="4A3645DF" w:rsidR="001A06B4" w:rsidRPr="00DF1D35" w:rsidRDefault="00B83CD9" w:rsidP="00DF1D35">
      <w:pPr>
        <w:pStyle w:val="af2"/>
        <w:ind w:firstLine="567"/>
        <w:rPr>
          <w:rFonts w:ascii="Tahoma" w:hAnsi="Tahoma" w:cs="Tahoma"/>
          <w:b/>
          <w:sz w:val="19"/>
          <w:szCs w:val="19"/>
        </w:rPr>
      </w:pPr>
      <w:r>
        <w:rPr>
          <w:rFonts w:ascii="Tahoma" w:hAnsi="Tahoma" w:cs="Tahoma"/>
          <w:b/>
          <w:sz w:val="19"/>
          <w:szCs w:val="19"/>
        </w:rPr>
        <w:t>Руководитель отдела по закупкам</w:t>
      </w:r>
      <w:r w:rsidR="001A06B4" w:rsidRPr="00DF1D35">
        <w:rPr>
          <w:rFonts w:ascii="Tahoma" w:hAnsi="Tahoma" w:cs="Tahoma"/>
          <w:b/>
          <w:sz w:val="19"/>
          <w:szCs w:val="19"/>
        </w:rPr>
        <w:t xml:space="preserve"> </w:t>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Pr>
          <w:rFonts w:ascii="Tahoma" w:hAnsi="Tahoma" w:cs="Tahoma"/>
          <w:b/>
          <w:sz w:val="19"/>
          <w:szCs w:val="19"/>
        </w:rPr>
        <w:tab/>
      </w:r>
      <w:r w:rsidR="00B30B4E">
        <w:rPr>
          <w:rFonts w:ascii="Tahoma" w:hAnsi="Tahoma" w:cs="Tahoma"/>
          <w:b/>
          <w:sz w:val="19"/>
          <w:szCs w:val="19"/>
        </w:rPr>
        <w:t>Таалайбек кызы А.</w:t>
      </w:r>
    </w:p>
    <w:p w14:paraId="7D0E4840" w14:textId="77777777" w:rsidR="00236AF8" w:rsidRDefault="00236AF8" w:rsidP="00CC7080">
      <w:pPr>
        <w:pStyle w:val="ac"/>
        <w:rPr>
          <w:rFonts w:ascii="Tahoma" w:hAnsi="Tahoma" w:cs="Tahoma"/>
          <w:i/>
          <w:sz w:val="16"/>
          <w:szCs w:val="16"/>
        </w:rPr>
      </w:pPr>
    </w:p>
    <w:p w14:paraId="4A34C4B1" w14:textId="77777777" w:rsidR="00236AF8" w:rsidRDefault="00236AF8" w:rsidP="00CC7080">
      <w:pPr>
        <w:pStyle w:val="ac"/>
        <w:rPr>
          <w:rFonts w:ascii="Tahoma" w:hAnsi="Tahoma" w:cs="Tahoma"/>
          <w:i/>
          <w:sz w:val="16"/>
          <w:szCs w:val="16"/>
        </w:rPr>
      </w:pPr>
    </w:p>
    <w:p w14:paraId="29B12CC1" w14:textId="5886AEE3" w:rsidR="00CC7080" w:rsidRPr="0060721D" w:rsidRDefault="00CC7080" w:rsidP="00CC7080">
      <w:pPr>
        <w:pStyle w:val="ac"/>
        <w:rPr>
          <w:rFonts w:ascii="Tahoma" w:hAnsi="Tahoma" w:cs="Tahoma"/>
          <w:i/>
          <w:sz w:val="16"/>
          <w:szCs w:val="16"/>
        </w:rPr>
      </w:pPr>
      <w:r w:rsidRPr="00DF1D35">
        <w:rPr>
          <w:rFonts w:ascii="Tahoma" w:hAnsi="Tahoma" w:cs="Tahoma"/>
          <w:i/>
          <w:sz w:val="16"/>
          <w:szCs w:val="16"/>
        </w:rPr>
        <w:t xml:space="preserve">Исп.: </w:t>
      </w:r>
      <w:r w:rsidR="00FB5FDC">
        <w:rPr>
          <w:rFonts w:ascii="Tahoma" w:hAnsi="Tahoma" w:cs="Tahoma"/>
          <w:i/>
          <w:sz w:val="16"/>
          <w:szCs w:val="16"/>
        </w:rPr>
        <w:t>К</w:t>
      </w:r>
      <w:r w:rsidR="00132954" w:rsidRPr="00DF1D35">
        <w:rPr>
          <w:rFonts w:ascii="Tahoma" w:hAnsi="Tahoma" w:cs="Tahoma"/>
          <w:i/>
          <w:sz w:val="16"/>
          <w:szCs w:val="16"/>
        </w:rPr>
        <w:t xml:space="preserve">. </w:t>
      </w:r>
      <w:r w:rsidR="00FB5FDC">
        <w:rPr>
          <w:rFonts w:ascii="Tahoma" w:hAnsi="Tahoma" w:cs="Tahoma"/>
          <w:i/>
          <w:sz w:val="16"/>
          <w:szCs w:val="16"/>
        </w:rPr>
        <w:t>Темирбеков</w:t>
      </w:r>
    </w:p>
    <w:p w14:paraId="03A16E77" w14:textId="75E04E7B" w:rsidR="00F52F68" w:rsidRPr="00DF1D35" w:rsidRDefault="00CC7080" w:rsidP="00CC7080">
      <w:pPr>
        <w:pStyle w:val="ac"/>
        <w:rPr>
          <w:rFonts w:ascii="Tahoma" w:hAnsi="Tahoma" w:cs="Tahoma"/>
          <w:i/>
          <w:sz w:val="16"/>
          <w:szCs w:val="16"/>
        </w:rPr>
      </w:pPr>
      <w:r w:rsidRPr="00DF1D35">
        <w:rPr>
          <w:rFonts w:ascii="Tahoma" w:hAnsi="Tahoma" w:cs="Tahoma"/>
          <w:i/>
          <w:sz w:val="16"/>
          <w:szCs w:val="16"/>
        </w:rPr>
        <w:t>Тел:0312 905</w:t>
      </w:r>
      <w:r w:rsidR="009125E3">
        <w:rPr>
          <w:rFonts w:ascii="Tahoma" w:hAnsi="Tahoma" w:cs="Tahoma"/>
          <w:i/>
          <w:sz w:val="16"/>
          <w:szCs w:val="16"/>
        </w:rPr>
        <w:t> </w:t>
      </w:r>
      <w:r w:rsidRPr="00DF1D35">
        <w:rPr>
          <w:rFonts w:ascii="Tahoma" w:hAnsi="Tahoma" w:cs="Tahoma"/>
          <w:i/>
          <w:sz w:val="16"/>
          <w:szCs w:val="16"/>
        </w:rPr>
        <w:t>244</w:t>
      </w:r>
    </w:p>
    <w:p w14:paraId="0E793369" w14:textId="392FCC4E" w:rsidR="00CE3B92" w:rsidRPr="002E57E3" w:rsidRDefault="00CE3B92" w:rsidP="007E5D9C">
      <w:pPr>
        <w:widowControl w:val="0"/>
        <w:autoSpaceDE w:val="0"/>
        <w:autoSpaceDN w:val="0"/>
        <w:adjustRightInd w:val="0"/>
        <w:spacing w:after="0" w:line="240" w:lineRule="auto"/>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9E6E78" w:rsidRPr="002E57E3">
        <w:rPr>
          <w:rFonts w:ascii="Tahoma" w:hAnsi="Tahoma" w:cs="Tahoma"/>
          <w:b/>
          <w:sz w:val="19"/>
          <w:szCs w:val="19"/>
        </w:rPr>
        <w:t>1</w:t>
      </w:r>
      <w:r w:rsidRPr="002E57E3">
        <w:rPr>
          <w:rFonts w:ascii="Tahoma" w:hAnsi="Tahoma" w:cs="Tahoma"/>
          <w:b/>
          <w:sz w:val="19"/>
          <w:szCs w:val="19"/>
        </w:rPr>
        <w:t xml:space="preserve"> к Приглашению</w:t>
      </w:r>
    </w:p>
    <w:p w14:paraId="69C9648C" w14:textId="1B1DDAC1" w:rsidR="00F40786" w:rsidRPr="002E57E3" w:rsidRDefault="00F40786" w:rsidP="00F40786">
      <w:pPr>
        <w:widowControl w:val="0"/>
        <w:autoSpaceDE w:val="0"/>
        <w:autoSpaceDN w:val="0"/>
        <w:adjustRightInd w:val="0"/>
        <w:spacing w:after="120"/>
        <w:jc w:val="center"/>
        <w:rPr>
          <w:rFonts w:ascii="Tahoma" w:hAnsi="Tahoma" w:cs="Tahoma"/>
          <w:sz w:val="19"/>
          <w:szCs w:val="19"/>
        </w:rPr>
      </w:pPr>
      <w:r w:rsidRPr="002E57E3">
        <w:rPr>
          <w:rFonts w:ascii="Tahoma" w:hAnsi="Tahoma" w:cs="Tahoma"/>
          <w:b/>
          <w:bCs/>
          <w:color w:val="000000"/>
          <w:sz w:val="19"/>
          <w:szCs w:val="19"/>
        </w:rPr>
        <w:t>Требования к закупке</w:t>
      </w:r>
    </w:p>
    <w:tbl>
      <w:tblPr>
        <w:tblW w:w="10774" w:type="dxa"/>
        <w:tblInd w:w="-289" w:type="dxa"/>
        <w:tblLook w:val="04A0" w:firstRow="1" w:lastRow="0" w:firstColumn="1" w:lastColumn="0" w:noHBand="0" w:noVBand="1"/>
      </w:tblPr>
      <w:tblGrid>
        <w:gridCol w:w="528"/>
        <w:gridCol w:w="3442"/>
        <w:gridCol w:w="6804"/>
      </w:tblGrid>
      <w:tr w:rsidR="002D136C" w:rsidRPr="002E57E3" w14:paraId="00D865C2" w14:textId="77777777" w:rsidTr="005D412F">
        <w:trPr>
          <w:trHeight w:val="264"/>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C69AC8" w14:textId="77777777" w:rsidR="002D136C" w:rsidRPr="002E57E3" w:rsidRDefault="002D136C" w:rsidP="001D219D">
            <w:pPr>
              <w:spacing w:after="0" w:line="240" w:lineRule="auto"/>
              <w:rPr>
                <w:rFonts w:ascii="Tahoma" w:hAnsi="Tahoma" w:cs="Tahoma"/>
                <w:b/>
                <w:bCs/>
                <w:color w:val="000000"/>
                <w:sz w:val="19"/>
                <w:szCs w:val="19"/>
              </w:rPr>
            </w:pPr>
            <w:r w:rsidRPr="002E57E3">
              <w:rPr>
                <w:rFonts w:ascii="Tahoma" w:hAnsi="Tahoma" w:cs="Tahoma"/>
                <w:b/>
                <w:bCs/>
                <w:color w:val="000000"/>
                <w:sz w:val="19"/>
                <w:szCs w:val="19"/>
              </w:rPr>
              <w:t>1.</w:t>
            </w:r>
          </w:p>
        </w:tc>
        <w:tc>
          <w:tcPr>
            <w:tcW w:w="10246"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82C918C" w14:textId="77777777" w:rsidR="002D136C" w:rsidRPr="002E57E3" w:rsidRDefault="002D136C" w:rsidP="001D219D">
            <w:pPr>
              <w:spacing w:after="0" w:line="240" w:lineRule="auto"/>
              <w:jc w:val="center"/>
              <w:rPr>
                <w:rFonts w:ascii="Tahoma" w:hAnsi="Tahoma" w:cs="Tahoma"/>
                <w:b/>
                <w:bCs/>
                <w:color w:val="000000"/>
                <w:sz w:val="19"/>
                <w:szCs w:val="19"/>
              </w:rPr>
            </w:pPr>
            <w:r w:rsidRPr="002E57E3">
              <w:rPr>
                <w:rFonts w:ascii="Tahoma" w:hAnsi="Tahoma" w:cs="Tahoma"/>
                <w:b/>
                <w:bCs/>
                <w:color w:val="0000CC"/>
                <w:sz w:val="19"/>
                <w:szCs w:val="19"/>
              </w:rPr>
              <w:t>Общие требования:</w:t>
            </w:r>
          </w:p>
        </w:tc>
      </w:tr>
      <w:tr w:rsidR="002D136C" w:rsidRPr="002E57E3" w14:paraId="1308D4A3" w14:textId="77777777" w:rsidTr="005D412F">
        <w:trPr>
          <w:trHeight w:val="8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C468F2"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1.1</w:t>
            </w:r>
          </w:p>
        </w:tc>
        <w:tc>
          <w:tcPr>
            <w:tcW w:w="3442" w:type="dxa"/>
            <w:tcBorders>
              <w:top w:val="nil"/>
              <w:left w:val="nil"/>
              <w:bottom w:val="single" w:sz="4" w:space="0" w:color="auto"/>
              <w:right w:val="single" w:sz="4" w:space="0" w:color="auto"/>
            </w:tcBorders>
            <w:shd w:val="clear" w:color="auto" w:fill="auto"/>
            <w:vAlign w:val="center"/>
            <w:hideMark/>
          </w:tcPr>
          <w:p w14:paraId="71FAB87F"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Язык конкурсной заявки</w:t>
            </w:r>
          </w:p>
        </w:tc>
        <w:tc>
          <w:tcPr>
            <w:tcW w:w="6804" w:type="dxa"/>
            <w:tcBorders>
              <w:top w:val="nil"/>
              <w:left w:val="nil"/>
              <w:bottom w:val="single" w:sz="4" w:space="0" w:color="auto"/>
              <w:right w:val="single" w:sz="4" w:space="0" w:color="auto"/>
            </w:tcBorders>
            <w:shd w:val="clear" w:color="auto" w:fill="auto"/>
            <w:noWrap/>
            <w:vAlign w:val="center"/>
            <w:hideMark/>
          </w:tcPr>
          <w:p w14:paraId="3A84C866" w14:textId="77777777" w:rsidR="002D136C" w:rsidRPr="00E655A6" w:rsidRDefault="002D136C" w:rsidP="001D219D">
            <w:pPr>
              <w:spacing w:after="0" w:line="240" w:lineRule="auto"/>
              <w:rPr>
                <w:rFonts w:ascii="Tahoma" w:hAnsi="Tahoma" w:cs="Tahoma"/>
                <w:sz w:val="19"/>
                <w:szCs w:val="19"/>
              </w:rPr>
            </w:pPr>
            <w:r w:rsidRPr="00E655A6">
              <w:rPr>
                <w:rFonts w:ascii="Tahoma" w:hAnsi="Tahoma" w:cs="Tahoma"/>
                <w:sz w:val="19"/>
                <w:szCs w:val="19"/>
              </w:rPr>
              <w:t>Русский</w:t>
            </w:r>
          </w:p>
        </w:tc>
      </w:tr>
      <w:tr w:rsidR="002D136C" w:rsidRPr="002E57E3" w14:paraId="4213F0D9" w14:textId="77777777" w:rsidTr="005D412F">
        <w:trPr>
          <w:trHeight w:val="144"/>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D2340D"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1.2</w:t>
            </w:r>
          </w:p>
        </w:tc>
        <w:tc>
          <w:tcPr>
            <w:tcW w:w="3442" w:type="dxa"/>
            <w:tcBorders>
              <w:top w:val="nil"/>
              <w:left w:val="nil"/>
              <w:bottom w:val="single" w:sz="4" w:space="0" w:color="auto"/>
              <w:right w:val="single" w:sz="4" w:space="0" w:color="auto"/>
            </w:tcBorders>
            <w:shd w:val="clear" w:color="auto" w:fill="auto"/>
            <w:vAlign w:val="center"/>
          </w:tcPr>
          <w:p w14:paraId="1F23B177" w14:textId="65FA3034" w:rsidR="002D136C" w:rsidRPr="002E57E3" w:rsidRDefault="00A7206D" w:rsidP="001D219D">
            <w:pPr>
              <w:spacing w:after="0" w:line="240" w:lineRule="auto"/>
              <w:jc w:val="both"/>
              <w:rPr>
                <w:rFonts w:ascii="Tahoma" w:hAnsi="Tahoma" w:cs="Tahoma"/>
                <w:sz w:val="19"/>
                <w:szCs w:val="19"/>
              </w:rPr>
            </w:pPr>
            <w:r w:rsidRPr="00CB6073">
              <w:rPr>
                <w:rFonts w:ascii="Tahoma" w:hAnsi="Tahoma" w:cs="Tahoma"/>
                <w:color w:val="000000"/>
                <w:sz w:val="20"/>
                <w:szCs w:val="20"/>
              </w:rPr>
              <w:t>Условия и место оказания услуги</w:t>
            </w:r>
          </w:p>
        </w:tc>
        <w:tc>
          <w:tcPr>
            <w:tcW w:w="6804" w:type="dxa"/>
            <w:tcBorders>
              <w:top w:val="nil"/>
              <w:left w:val="nil"/>
              <w:bottom w:val="single" w:sz="4" w:space="0" w:color="auto"/>
              <w:right w:val="single" w:sz="4" w:space="0" w:color="auto"/>
            </w:tcBorders>
            <w:shd w:val="clear" w:color="auto" w:fill="auto"/>
            <w:vAlign w:val="center"/>
          </w:tcPr>
          <w:p w14:paraId="58F174A0" w14:textId="54C6EA87" w:rsidR="002D136C" w:rsidRPr="00275344" w:rsidRDefault="00A7206D" w:rsidP="008421DA">
            <w:pPr>
              <w:spacing w:after="0" w:line="240" w:lineRule="auto"/>
              <w:rPr>
                <w:rFonts w:ascii="Tahoma" w:hAnsi="Tahoma" w:cs="Tahoma"/>
                <w:sz w:val="19"/>
                <w:szCs w:val="19"/>
              </w:rPr>
            </w:pPr>
            <w:r w:rsidRPr="00275344">
              <w:rPr>
                <w:rFonts w:ascii="Tahoma" w:hAnsi="Tahoma" w:cs="Tahoma"/>
                <w:sz w:val="19"/>
                <w:szCs w:val="19"/>
              </w:rPr>
              <w:t>Перезарядка, обслуживание и ремонт модулей газового пожаротушения осуществляется на территории Исполнителя. Вывоз и доставка модулей газового пожаротушения из/до указанно ниже в существенных требованиях Заказчика, за счет собственных сил и средств Исполнителя.</w:t>
            </w:r>
          </w:p>
        </w:tc>
      </w:tr>
      <w:tr w:rsidR="002D136C" w:rsidRPr="002E57E3" w14:paraId="16E11490" w14:textId="77777777" w:rsidTr="009125E3">
        <w:trPr>
          <w:trHeight w:val="145"/>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0B7CB1" w14:textId="77777777" w:rsidR="002D136C" w:rsidRPr="002E57E3" w:rsidRDefault="002D136C" w:rsidP="001D219D">
            <w:pPr>
              <w:spacing w:after="0" w:line="240" w:lineRule="auto"/>
              <w:jc w:val="center"/>
              <w:rPr>
                <w:rFonts w:ascii="Tahoma" w:hAnsi="Tahoma" w:cs="Tahoma"/>
                <w:sz w:val="19"/>
                <w:szCs w:val="19"/>
              </w:rPr>
            </w:pPr>
            <w:r w:rsidRPr="002E57E3">
              <w:rPr>
                <w:rFonts w:ascii="Tahoma" w:hAnsi="Tahoma" w:cs="Tahoma"/>
                <w:sz w:val="19"/>
                <w:szCs w:val="19"/>
              </w:rPr>
              <w:t>1.3</w:t>
            </w:r>
          </w:p>
        </w:tc>
        <w:tc>
          <w:tcPr>
            <w:tcW w:w="3442" w:type="dxa"/>
            <w:tcBorders>
              <w:top w:val="nil"/>
              <w:left w:val="nil"/>
              <w:bottom w:val="single" w:sz="4" w:space="0" w:color="auto"/>
              <w:right w:val="single" w:sz="4" w:space="0" w:color="auto"/>
            </w:tcBorders>
            <w:shd w:val="clear" w:color="auto" w:fill="auto"/>
            <w:vAlign w:val="center"/>
          </w:tcPr>
          <w:p w14:paraId="5DBB4D31" w14:textId="68CFC848" w:rsidR="002D136C" w:rsidRPr="002E57E3" w:rsidRDefault="00A7206D" w:rsidP="001D219D">
            <w:pPr>
              <w:spacing w:after="0" w:line="240" w:lineRule="auto"/>
              <w:jc w:val="both"/>
              <w:rPr>
                <w:rFonts w:ascii="Tahoma" w:hAnsi="Tahoma" w:cs="Tahoma"/>
                <w:sz w:val="19"/>
                <w:szCs w:val="19"/>
              </w:rPr>
            </w:pPr>
            <w:r w:rsidRPr="00CB6073">
              <w:rPr>
                <w:rFonts w:ascii="Tahoma" w:eastAsia="Times New Roman" w:hAnsi="Tahoma" w:cs="Tahoma"/>
                <w:color w:val="000000"/>
                <w:sz w:val="20"/>
                <w:szCs w:val="20"/>
              </w:rPr>
              <w:t>Срок оказания услуг:</w:t>
            </w:r>
          </w:p>
        </w:tc>
        <w:tc>
          <w:tcPr>
            <w:tcW w:w="6804" w:type="dxa"/>
            <w:tcBorders>
              <w:top w:val="nil"/>
              <w:left w:val="nil"/>
              <w:bottom w:val="single" w:sz="4" w:space="0" w:color="auto"/>
              <w:right w:val="single" w:sz="4" w:space="0" w:color="auto"/>
            </w:tcBorders>
            <w:shd w:val="clear" w:color="auto" w:fill="FFFFFF" w:themeFill="background1"/>
            <w:vAlign w:val="center"/>
          </w:tcPr>
          <w:p w14:paraId="4816344C" w14:textId="7CAC7BD6" w:rsidR="00D22C07" w:rsidRPr="00275344" w:rsidRDefault="00A7206D" w:rsidP="008421DA">
            <w:pPr>
              <w:spacing w:after="0" w:line="240" w:lineRule="auto"/>
              <w:rPr>
                <w:rFonts w:ascii="Tahoma" w:hAnsi="Tahoma" w:cs="Tahoma"/>
                <w:sz w:val="19"/>
                <w:szCs w:val="19"/>
              </w:rPr>
            </w:pPr>
            <w:r w:rsidRPr="00275344">
              <w:rPr>
                <w:rFonts w:ascii="Tahoma" w:hAnsi="Tahoma" w:cs="Tahoma"/>
                <w:sz w:val="19"/>
                <w:szCs w:val="19"/>
              </w:rPr>
              <w:t>Ремонт, обслуживание и перезарядка модулей газового пожаротушения должно осуществляться в течение 10 (десяти) рабочих дней, с момента поступления модулей на сторону исполнителя</w:t>
            </w:r>
          </w:p>
        </w:tc>
      </w:tr>
      <w:tr w:rsidR="002D136C" w:rsidRPr="002E57E3" w14:paraId="53A5091A" w14:textId="77777777" w:rsidTr="005D412F">
        <w:trPr>
          <w:trHeight w:val="2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3DEA0B1"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1.4</w:t>
            </w:r>
          </w:p>
        </w:tc>
        <w:tc>
          <w:tcPr>
            <w:tcW w:w="3442" w:type="dxa"/>
            <w:tcBorders>
              <w:top w:val="nil"/>
              <w:left w:val="nil"/>
              <w:bottom w:val="single" w:sz="4" w:space="0" w:color="auto"/>
              <w:right w:val="single" w:sz="4" w:space="0" w:color="auto"/>
            </w:tcBorders>
            <w:shd w:val="clear" w:color="auto" w:fill="auto"/>
            <w:vAlign w:val="center"/>
          </w:tcPr>
          <w:p w14:paraId="1EC791FA" w14:textId="77777777" w:rsidR="002D136C" w:rsidRPr="002E57E3" w:rsidRDefault="002D136C" w:rsidP="001D219D">
            <w:pPr>
              <w:spacing w:after="0" w:line="240" w:lineRule="auto"/>
              <w:ind w:left="-57" w:right="-57"/>
              <w:jc w:val="both"/>
              <w:rPr>
                <w:rFonts w:ascii="Tahoma" w:hAnsi="Tahoma" w:cs="Tahoma"/>
                <w:sz w:val="19"/>
                <w:szCs w:val="19"/>
              </w:rPr>
            </w:pPr>
            <w:r w:rsidRPr="002E57E3">
              <w:rPr>
                <w:rFonts w:ascii="Tahoma" w:hAnsi="Tahoma" w:cs="Tahoma"/>
                <w:sz w:val="19"/>
                <w:szCs w:val="19"/>
              </w:rPr>
              <w:t>Условия оплаты</w:t>
            </w:r>
          </w:p>
        </w:tc>
        <w:tc>
          <w:tcPr>
            <w:tcW w:w="6804" w:type="dxa"/>
            <w:tcBorders>
              <w:top w:val="nil"/>
              <w:left w:val="nil"/>
              <w:bottom w:val="single" w:sz="4" w:space="0" w:color="auto"/>
              <w:right w:val="single" w:sz="4" w:space="0" w:color="auto"/>
            </w:tcBorders>
            <w:shd w:val="clear" w:color="auto" w:fill="auto"/>
            <w:vAlign w:val="center"/>
          </w:tcPr>
          <w:p w14:paraId="3D6985BE" w14:textId="2A3A7689" w:rsidR="00A7206D" w:rsidRPr="00275344" w:rsidRDefault="00A7206D" w:rsidP="00A7206D">
            <w:pPr>
              <w:spacing w:after="0" w:line="240" w:lineRule="auto"/>
              <w:rPr>
                <w:rFonts w:ascii="Tahoma" w:eastAsia="Times New Roman" w:hAnsi="Tahoma" w:cs="Tahoma"/>
                <w:color w:val="000000"/>
                <w:sz w:val="19"/>
                <w:szCs w:val="19"/>
              </w:rPr>
            </w:pPr>
            <w:r w:rsidRPr="00275344">
              <w:rPr>
                <w:rFonts w:ascii="Tahoma" w:hAnsi="Tahoma" w:cs="Tahoma"/>
                <w:sz w:val="19"/>
                <w:szCs w:val="19"/>
              </w:rPr>
              <w:t xml:space="preserve">100% от цены договора выплачиваются в течение 10 банковских дней со дня получения электронной счета-фактуры </w:t>
            </w:r>
            <w:r w:rsidRPr="00275344">
              <w:rPr>
                <w:rFonts w:ascii="Tahoma" w:eastAsia="Times New Roman" w:hAnsi="Tahoma" w:cs="Tahoma"/>
                <w:color w:val="000000"/>
                <w:sz w:val="19"/>
                <w:szCs w:val="19"/>
              </w:rPr>
              <w:t>в автоматизированной системе УГНС</w:t>
            </w:r>
            <w:r w:rsidRPr="00275344">
              <w:rPr>
                <w:rFonts w:ascii="Tahoma" w:hAnsi="Tahoma" w:cs="Tahoma"/>
                <w:sz w:val="19"/>
                <w:szCs w:val="19"/>
              </w:rPr>
              <w:t>, выставленного на основании и датой подписания сторонами Акта оказанных услуг.</w:t>
            </w:r>
          </w:p>
          <w:p w14:paraId="143CAFA1" w14:textId="77777777" w:rsidR="00A7206D" w:rsidRPr="00275344" w:rsidRDefault="00A7206D" w:rsidP="00A7206D">
            <w:pPr>
              <w:spacing w:after="0" w:line="240" w:lineRule="auto"/>
              <w:rPr>
                <w:rFonts w:ascii="Tahoma" w:hAnsi="Tahoma" w:cs="Tahoma"/>
                <w:sz w:val="19"/>
                <w:szCs w:val="19"/>
              </w:rPr>
            </w:pPr>
          </w:p>
          <w:p w14:paraId="514EB5E6" w14:textId="184AC07F" w:rsidR="002D136C" w:rsidRPr="00275344" w:rsidRDefault="00A7206D" w:rsidP="00A7206D">
            <w:pPr>
              <w:pStyle w:val="af2"/>
              <w:rPr>
                <w:rFonts w:ascii="Tahoma" w:hAnsi="Tahoma" w:cs="Tahoma"/>
                <w:b/>
                <w:sz w:val="19"/>
                <w:szCs w:val="19"/>
              </w:rPr>
            </w:pPr>
            <w:r w:rsidRPr="00275344">
              <w:rPr>
                <w:rFonts w:ascii="Tahoma" w:hAnsi="Tahoma" w:cs="Tahoma"/>
                <w:sz w:val="19"/>
                <w:szCs w:val="19"/>
              </w:rPr>
              <w:t>Оплата осуществляется в сомах КР, путем перечисления денежных средств на расчетный счет Поставщика.</w:t>
            </w:r>
            <w:r w:rsidR="008421DA" w:rsidRPr="00275344">
              <w:rPr>
                <w:rFonts w:ascii="Tahoma" w:hAnsi="Tahoma" w:cs="Tahoma"/>
                <w:sz w:val="19"/>
                <w:szCs w:val="19"/>
              </w:rPr>
              <w:t xml:space="preserve"> </w:t>
            </w:r>
          </w:p>
        </w:tc>
      </w:tr>
      <w:tr w:rsidR="002D136C" w:rsidRPr="002E57E3" w14:paraId="2AD50D47" w14:textId="77777777" w:rsidTr="005D412F">
        <w:trPr>
          <w:trHeight w:val="27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D5B0E65" w14:textId="77777777" w:rsidR="002D136C" w:rsidRPr="002E57E3" w:rsidRDefault="002D136C" w:rsidP="001D219D">
            <w:pPr>
              <w:spacing w:after="0" w:line="240" w:lineRule="auto"/>
              <w:ind w:left="-57" w:right="-57"/>
              <w:jc w:val="center"/>
              <w:rPr>
                <w:rFonts w:ascii="Tahoma" w:hAnsi="Tahoma" w:cs="Tahoma"/>
                <w:sz w:val="19"/>
                <w:szCs w:val="19"/>
              </w:rPr>
            </w:pPr>
            <w:r w:rsidRPr="002E57E3">
              <w:rPr>
                <w:rFonts w:ascii="Tahoma" w:hAnsi="Tahoma" w:cs="Tahoma"/>
                <w:sz w:val="19"/>
                <w:szCs w:val="19"/>
              </w:rPr>
              <w:t>1.5</w:t>
            </w:r>
          </w:p>
        </w:tc>
        <w:tc>
          <w:tcPr>
            <w:tcW w:w="3442" w:type="dxa"/>
            <w:tcBorders>
              <w:top w:val="nil"/>
              <w:left w:val="nil"/>
              <w:bottom w:val="single" w:sz="4" w:space="0" w:color="auto"/>
              <w:right w:val="single" w:sz="4" w:space="0" w:color="auto"/>
            </w:tcBorders>
            <w:shd w:val="clear" w:color="auto" w:fill="auto"/>
            <w:vAlign w:val="center"/>
          </w:tcPr>
          <w:p w14:paraId="294444BC"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color w:val="000000"/>
                <w:sz w:val="19"/>
                <w:szCs w:val="19"/>
              </w:rPr>
              <w:t>Цена конкурсной заявки (коммерческое предложение)</w:t>
            </w:r>
          </w:p>
        </w:tc>
        <w:tc>
          <w:tcPr>
            <w:tcW w:w="6804" w:type="dxa"/>
            <w:tcBorders>
              <w:top w:val="nil"/>
              <w:left w:val="nil"/>
              <w:bottom w:val="single" w:sz="4" w:space="0" w:color="auto"/>
              <w:right w:val="single" w:sz="4" w:space="0" w:color="auto"/>
            </w:tcBorders>
            <w:shd w:val="clear" w:color="auto" w:fill="auto"/>
          </w:tcPr>
          <w:p w14:paraId="48F64580" w14:textId="75CF3B6D" w:rsidR="002D136C" w:rsidRPr="00275344" w:rsidRDefault="00A7206D" w:rsidP="008421DA">
            <w:pPr>
              <w:spacing w:after="0" w:line="240" w:lineRule="auto"/>
              <w:jc w:val="both"/>
              <w:rPr>
                <w:rFonts w:ascii="Tahoma" w:eastAsia="Times New Roman" w:hAnsi="Tahoma" w:cs="Tahoma"/>
                <w:color w:val="000000"/>
                <w:sz w:val="19"/>
                <w:szCs w:val="19"/>
              </w:rPr>
            </w:pPr>
            <w:r w:rsidRPr="00275344">
              <w:rPr>
                <w:rFonts w:ascii="Tahoma" w:hAnsi="Tahoma" w:cs="Tahoma"/>
                <w:sz w:val="19"/>
                <w:szCs w:val="19"/>
              </w:rPr>
              <w:t>В цену, указанную участниками конкурса, должны быть включены все налоги, сборы, командировочные и другие платежи, взимаемые в соответствии с законодательством Кыргызской Республики, а также иные расходы по выполнению договорных обязательств. Валюта конкурсной заявки - сом</w:t>
            </w:r>
          </w:p>
        </w:tc>
      </w:tr>
      <w:tr w:rsidR="002D136C" w:rsidRPr="002E57E3" w14:paraId="155F58E1" w14:textId="77777777" w:rsidTr="00B83CD9">
        <w:trPr>
          <w:trHeight w:val="509"/>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A6B2519"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0B7B14CA" w14:textId="77777777" w:rsidR="002D136C" w:rsidRPr="002E57E3" w:rsidRDefault="002D136C" w:rsidP="001D219D">
            <w:pPr>
              <w:spacing w:after="0" w:line="240" w:lineRule="auto"/>
              <w:rPr>
                <w:rFonts w:ascii="Tahoma" w:hAnsi="Tahoma" w:cs="Tahoma"/>
                <w:color w:val="000000"/>
                <w:sz w:val="19"/>
                <w:szCs w:val="19"/>
              </w:rPr>
            </w:pPr>
            <w:r w:rsidRPr="002E57E3">
              <w:rPr>
                <w:rFonts w:ascii="Tahoma" w:hAnsi="Tahoma" w:cs="Tahoma"/>
                <w:sz w:val="19"/>
                <w:szCs w:val="19"/>
              </w:rPr>
              <w:t>Валюта конкурсной заявки/Договора</w:t>
            </w:r>
          </w:p>
        </w:tc>
        <w:tc>
          <w:tcPr>
            <w:tcW w:w="6804" w:type="dxa"/>
            <w:tcBorders>
              <w:top w:val="nil"/>
              <w:left w:val="nil"/>
              <w:bottom w:val="single" w:sz="4" w:space="0" w:color="auto"/>
              <w:right w:val="single" w:sz="4" w:space="0" w:color="auto"/>
            </w:tcBorders>
            <w:shd w:val="clear" w:color="auto" w:fill="auto"/>
            <w:vAlign w:val="center"/>
          </w:tcPr>
          <w:p w14:paraId="6051F44E" w14:textId="77777777" w:rsidR="008421DA" w:rsidRPr="00542B73" w:rsidRDefault="008421DA" w:rsidP="008421DA">
            <w:pPr>
              <w:pStyle w:val="af2"/>
              <w:rPr>
                <w:rFonts w:ascii="Tahoma" w:eastAsia="Times New Roman" w:hAnsi="Tahoma" w:cs="Tahoma"/>
                <w:sz w:val="19"/>
                <w:szCs w:val="19"/>
              </w:rPr>
            </w:pPr>
            <w:r w:rsidRPr="00542B73">
              <w:rPr>
                <w:rFonts w:ascii="Tahoma" w:eastAsia="Times New Roman" w:hAnsi="Tahoma" w:cs="Tahoma"/>
                <w:b/>
                <w:sz w:val="19"/>
                <w:szCs w:val="19"/>
              </w:rPr>
              <w:t>Для резидентов КР</w:t>
            </w:r>
            <w:r w:rsidRPr="00542B73">
              <w:rPr>
                <w:rFonts w:ascii="Tahoma" w:eastAsia="Times New Roman" w:hAnsi="Tahoma" w:cs="Tahoma"/>
                <w:sz w:val="19"/>
                <w:szCs w:val="19"/>
              </w:rPr>
              <w:t xml:space="preserve"> – сом КР;</w:t>
            </w:r>
          </w:p>
          <w:p w14:paraId="43164913" w14:textId="1730706D"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Для нерезидентов КР</w:t>
            </w:r>
            <w:r w:rsidRPr="00542B73">
              <w:rPr>
                <w:rFonts w:ascii="Tahoma" w:eastAsia="Times New Roman" w:hAnsi="Tahoma" w:cs="Tahoma"/>
                <w:sz w:val="19"/>
                <w:szCs w:val="19"/>
              </w:rPr>
              <w:t xml:space="preserve"> – сом КР или другая </w:t>
            </w:r>
          </w:p>
          <w:p w14:paraId="48FE379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иностранная валюта*</w:t>
            </w:r>
          </w:p>
          <w:p w14:paraId="5BA785F4"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*Оценка будет производиться в национальной </w:t>
            </w:r>
          </w:p>
          <w:p w14:paraId="44CAC346" w14:textId="5255446B"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валюте – сом КР по курсу Национального банка КР </w:t>
            </w:r>
          </w:p>
          <w:p w14:paraId="31B221E8"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на день вскрытия.</w:t>
            </w:r>
          </w:p>
          <w:p w14:paraId="19CB9414" w14:textId="482F1C16"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b/>
                <w:sz w:val="19"/>
                <w:szCs w:val="19"/>
              </w:rPr>
              <w:t>Примечание:</w:t>
            </w:r>
            <w:r w:rsidRPr="00542B73">
              <w:rPr>
                <w:rFonts w:ascii="Tahoma" w:eastAsia="Times New Roman" w:hAnsi="Tahoma" w:cs="Tahoma"/>
                <w:sz w:val="19"/>
                <w:szCs w:val="19"/>
              </w:rPr>
              <w:t xml:space="preserve"> в случае признания победившей </w:t>
            </w:r>
          </w:p>
          <w:p w14:paraId="31FC9217"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конкурсной заявки участника-резидента КР, которая </w:t>
            </w:r>
          </w:p>
          <w:p w14:paraId="417D597E" w14:textId="2C2EA134"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была подана в иностранной валюте, стоимость </w:t>
            </w:r>
          </w:p>
          <w:p w14:paraId="00DF0826"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договора будет указана в сомах КР по курсу НБКР на </w:t>
            </w:r>
          </w:p>
          <w:p w14:paraId="07485753" w14:textId="77777777" w:rsidR="008421DA" w:rsidRPr="00542B73" w:rsidRDefault="008421DA" w:rsidP="008421DA">
            <w:pPr>
              <w:pStyle w:val="af2"/>
              <w:jc w:val="both"/>
              <w:rPr>
                <w:rFonts w:ascii="Tahoma" w:eastAsia="Times New Roman" w:hAnsi="Tahoma" w:cs="Tahoma"/>
                <w:sz w:val="19"/>
                <w:szCs w:val="19"/>
              </w:rPr>
            </w:pPr>
            <w:r w:rsidRPr="00542B73">
              <w:rPr>
                <w:rFonts w:ascii="Tahoma" w:eastAsia="Times New Roman" w:hAnsi="Tahoma" w:cs="Tahoma"/>
                <w:sz w:val="19"/>
                <w:szCs w:val="19"/>
              </w:rPr>
              <w:t xml:space="preserve">дату вскрытия конкурсных заявок и оплата будет </w:t>
            </w:r>
          </w:p>
          <w:p w14:paraId="4B123A9C" w14:textId="7ABAB5A4" w:rsidR="002D136C" w:rsidRPr="00B30B4E" w:rsidRDefault="008421DA" w:rsidP="008421DA">
            <w:pPr>
              <w:spacing w:after="0" w:line="240" w:lineRule="auto"/>
              <w:rPr>
                <w:rFonts w:ascii="Tahoma" w:hAnsi="Tahoma" w:cs="Tahoma"/>
                <w:iCs/>
                <w:sz w:val="19"/>
                <w:szCs w:val="19"/>
              </w:rPr>
            </w:pPr>
            <w:r w:rsidRPr="00542B73">
              <w:rPr>
                <w:rFonts w:ascii="Tahoma" w:eastAsia="Times New Roman" w:hAnsi="Tahoma" w:cs="Tahoma"/>
                <w:sz w:val="19"/>
                <w:szCs w:val="19"/>
              </w:rPr>
              <w:t>производиться в сомах КР.</w:t>
            </w:r>
          </w:p>
        </w:tc>
      </w:tr>
      <w:tr w:rsidR="002D136C" w:rsidRPr="002E57E3" w14:paraId="10B91DD9"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5E159ED"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1.7</w:t>
            </w:r>
          </w:p>
        </w:tc>
        <w:tc>
          <w:tcPr>
            <w:tcW w:w="3442" w:type="dxa"/>
            <w:tcBorders>
              <w:top w:val="nil"/>
              <w:left w:val="nil"/>
              <w:bottom w:val="single" w:sz="4" w:space="0" w:color="auto"/>
              <w:right w:val="single" w:sz="4" w:space="0" w:color="auto"/>
            </w:tcBorders>
            <w:shd w:val="clear" w:color="auto" w:fill="auto"/>
            <w:vAlign w:val="center"/>
          </w:tcPr>
          <w:p w14:paraId="2B1C0145" w14:textId="31217A43" w:rsidR="008421DA" w:rsidRDefault="002D136C" w:rsidP="001D219D">
            <w:pPr>
              <w:spacing w:after="0" w:line="240" w:lineRule="auto"/>
              <w:rPr>
                <w:rFonts w:ascii="Tahoma" w:eastAsia="Times New Roman" w:hAnsi="Tahoma" w:cs="Tahoma"/>
                <w:color w:val="000000"/>
                <w:sz w:val="19"/>
                <w:szCs w:val="19"/>
              </w:rPr>
            </w:pPr>
            <w:r w:rsidRPr="002E57E3">
              <w:rPr>
                <w:rFonts w:ascii="Tahoma" w:eastAsia="Times New Roman" w:hAnsi="Tahoma" w:cs="Tahoma"/>
                <w:b/>
                <w:bCs/>
                <w:color w:val="000000"/>
                <w:sz w:val="19"/>
                <w:szCs w:val="19"/>
              </w:rPr>
              <w:t>Для юридических лиц:</w:t>
            </w:r>
            <w:r w:rsidR="008421DA">
              <w:rPr>
                <w:rFonts w:ascii="Tahoma" w:eastAsia="Times New Roman" w:hAnsi="Tahoma" w:cs="Tahoma"/>
                <w:color w:val="000000"/>
                <w:sz w:val="19"/>
                <w:szCs w:val="19"/>
              </w:rPr>
              <w:t xml:space="preserve"> </w:t>
            </w:r>
          </w:p>
          <w:p w14:paraId="30E1DC80" w14:textId="77777777"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Свидетельство о го</w:t>
            </w:r>
            <w:r>
              <w:rPr>
                <w:rFonts w:ascii="Tahoma" w:eastAsia="Times New Roman" w:hAnsi="Tahoma" w:cs="Tahoma"/>
                <w:color w:val="000000"/>
                <w:sz w:val="19"/>
                <w:szCs w:val="19"/>
              </w:rPr>
              <w:t>с. регистрации/перерегистрации,</w:t>
            </w:r>
          </w:p>
          <w:p w14:paraId="6B5FB1FA" w14:textId="78A66231" w:rsidR="00542B73" w:rsidRDefault="00542B73" w:rsidP="001D219D">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Устав;</w:t>
            </w:r>
          </w:p>
          <w:p w14:paraId="314396B1" w14:textId="303E84F8" w:rsidR="002D136C" w:rsidRPr="002E57E3" w:rsidRDefault="00542B73" w:rsidP="001D219D">
            <w:pPr>
              <w:spacing w:after="0" w:line="240" w:lineRule="auto"/>
              <w:rPr>
                <w:rFonts w:ascii="Tahoma" w:hAnsi="Tahoma" w:cs="Tahoma"/>
                <w:sz w:val="19"/>
                <w:szCs w:val="19"/>
              </w:rPr>
            </w:pPr>
            <w:r>
              <w:rPr>
                <w:rFonts w:ascii="Tahoma" w:eastAsia="Times New Roman" w:hAnsi="Tahoma" w:cs="Tahoma"/>
                <w:color w:val="000000"/>
                <w:sz w:val="19"/>
                <w:szCs w:val="19"/>
              </w:rPr>
              <w:t xml:space="preserve">- </w:t>
            </w:r>
            <w:r w:rsidR="002D136C" w:rsidRPr="002E57E3">
              <w:rPr>
                <w:rFonts w:ascii="Tahoma" w:eastAsia="Times New Roman" w:hAnsi="Tahoma" w:cs="Tahoma"/>
                <w:color w:val="000000"/>
                <w:sz w:val="19"/>
                <w:szCs w:val="19"/>
              </w:rPr>
              <w:t>приказ/решение/протокол об избрании/назначении исполни</w:t>
            </w:r>
            <w:r>
              <w:rPr>
                <w:rFonts w:ascii="Tahoma" w:eastAsia="Times New Roman" w:hAnsi="Tahoma" w:cs="Tahoma"/>
                <w:color w:val="000000"/>
                <w:sz w:val="19"/>
                <w:szCs w:val="19"/>
              </w:rPr>
              <w:t>тельного юр. лица (1-го лица);</w:t>
            </w:r>
          </w:p>
        </w:tc>
        <w:tc>
          <w:tcPr>
            <w:tcW w:w="6804" w:type="dxa"/>
            <w:tcBorders>
              <w:top w:val="nil"/>
              <w:left w:val="nil"/>
              <w:bottom w:val="single" w:sz="4" w:space="0" w:color="auto"/>
              <w:right w:val="single" w:sz="4" w:space="0" w:color="auto"/>
            </w:tcBorders>
            <w:shd w:val="clear" w:color="auto" w:fill="auto"/>
            <w:vAlign w:val="center"/>
          </w:tcPr>
          <w:p w14:paraId="08F8C39E"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4A754A88" w14:textId="77777777" w:rsidR="002D136C" w:rsidRPr="00B30B4E" w:rsidRDefault="002D136C" w:rsidP="001D219D">
            <w:pPr>
              <w:spacing w:after="0" w:line="240" w:lineRule="auto"/>
              <w:jc w:val="both"/>
              <w:rPr>
                <w:rFonts w:ascii="Tahoma" w:hAnsi="Tahoma" w:cs="Tahoma"/>
                <w:b/>
                <w:sz w:val="19"/>
                <w:szCs w:val="19"/>
              </w:rPr>
            </w:pPr>
          </w:p>
        </w:tc>
      </w:tr>
      <w:tr w:rsidR="002D136C" w:rsidRPr="002E57E3" w14:paraId="6D3A63A7" w14:textId="77777777" w:rsidTr="005D412F">
        <w:trPr>
          <w:trHeight w:val="147"/>
        </w:trPr>
        <w:tc>
          <w:tcPr>
            <w:tcW w:w="528" w:type="dxa"/>
            <w:tcBorders>
              <w:top w:val="nil"/>
              <w:left w:val="single" w:sz="4" w:space="0" w:color="auto"/>
              <w:bottom w:val="single" w:sz="4" w:space="0" w:color="auto"/>
              <w:right w:val="single" w:sz="4" w:space="0" w:color="auto"/>
            </w:tcBorders>
            <w:shd w:val="clear" w:color="auto" w:fill="auto"/>
            <w:noWrap/>
            <w:vAlign w:val="center"/>
          </w:tcPr>
          <w:p w14:paraId="28BACA87" w14:textId="77777777" w:rsidR="002D136C" w:rsidRPr="002E57E3" w:rsidRDefault="002D136C" w:rsidP="001D219D">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1.8</w:t>
            </w:r>
          </w:p>
        </w:tc>
        <w:tc>
          <w:tcPr>
            <w:tcW w:w="3442" w:type="dxa"/>
            <w:tcBorders>
              <w:top w:val="nil"/>
              <w:left w:val="nil"/>
              <w:bottom w:val="single" w:sz="4" w:space="0" w:color="auto"/>
              <w:right w:val="single" w:sz="4" w:space="0" w:color="auto"/>
            </w:tcBorders>
            <w:shd w:val="clear" w:color="auto" w:fill="auto"/>
            <w:vAlign w:val="center"/>
          </w:tcPr>
          <w:p w14:paraId="20F85577" w14:textId="77777777" w:rsidR="002D136C" w:rsidRPr="002E57E3" w:rsidRDefault="002D136C" w:rsidP="001D219D">
            <w:pPr>
              <w:pStyle w:val="a3"/>
              <w:ind w:left="0"/>
              <w:rPr>
                <w:rFonts w:ascii="Tahoma" w:hAnsi="Tahoma" w:cs="Tahoma"/>
                <w:sz w:val="19"/>
                <w:szCs w:val="19"/>
              </w:rPr>
            </w:pPr>
            <w:r w:rsidRPr="002E57E3">
              <w:rPr>
                <w:rFonts w:ascii="Tahoma" w:hAnsi="Tahoma" w:cs="Tahoma"/>
                <w:b/>
                <w:color w:val="000000"/>
                <w:sz w:val="19"/>
                <w:szCs w:val="19"/>
              </w:rPr>
              <w:t>Для индивидуальных предпринимателей:</w:t>
            </w:r>
            <w:r w:rsidRPr="002E57E3">
              <w:rPr>
                <w:rFonts w:ascii="Tahoma" w:hAnsi="Tahoma" w:cs="Tahoma"/>
                <w:color w:val="000000"/>
                <w:sz w:val="19"/>
                <w:szCs w:val="19"/>
              </w:rPr>
              <w:t xml:space="preserve"> </w:t>
            </w:r>
            <w:r w:rsidRPr="002E57E3">
              <w:rPr>
                <w:rFonts w:ascii="Tahoma" w:hAnsi="Tahoma" w:cs="Tahoma"/>
                <w:color w:val="000000"/>
                <w:sz w:val="19"/>
                <w:szCs w:val="19"/>
              </w:rPr>
              <w:br/>
            </w:r>
            <w:r w:rsidRPr="002E57E3">
              <w:rPr>
                <w:rFonts w:ascii="Tahoma" w:hAnsi="Tahoma" w:cs="Tahoma"/>
                <w:sz w:val="19"/>
                <w:szCs w:val="19"/>
              </w:rP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6804" w:type="dxa"/>
            <w:tcBorders>
              <w:top w:val="nil"/>
              <w:left w:val="nil"/>
              <w:bottom w:val="single" w:sz="4" w:space="0" w:color="auto"/>
              <w:right w:val="single" w:sz="4" w:space="0" w:color="auto"/>
            </w:tcBorders>
            <w:shd w:val="clear" w:color="auto" w:fill="auto"/>
            <w:vAlign w:val="center"/>
          </w:tcPr>
          <w:p w14:paraId="71F38773" w14:textId="77777777" w:rsidR="002D136C" w:rsidRPr="00B30B4E" w:rsidRDefault="002D136C" w:rsidP="001D219D">
            <w:pPr>
              <w:spacing w:after="0" w:line="240" w:lineRule="auto"/>
              <w:jc w:val="both"/>
              <w:rPr>
                <w:rFonts w:ascii="Tahoma" w:hAnsi="Tahoma" w:cs="Tahoma"/>
                <w:sz w:val="19"/>
                <w:szCs w:val="19"/>
              </w:rPr>
            </w:pPr>
            <w:r w:rsidRPr="00B30B4E">
              <w:rPr>
                <w:rFonts w:ascii="Tahoma" w:hAnsi="Tahoma" w:cs="Tahoma"/>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p w14:paraId="26A04316" w14:textId="77777777" w:rsidR="002D136C" w:rsidRPr="00B30B4E" w:rsidRDefault="002D136C" w:rsidP="001D219D">
            <w:pPr>
              <w:spacing w:after="0" w:line="240" w:lineRule="auto"/>
              <w:jc w:val="both"/>
              <w:rPr>
                <w:rFonts w:ascii="Tahoma" w:hAnsi="Tahoma" w:cs="Tahoma"/>
                <w:sz w:val="19"/>
                <w:szCs w:val="19"/>
              </w:rPr>
            </w:pPr>
          </w:p>
        </w:tc>
      </w:tr>
      <w:tr w:rsidR="002D136C" w:rsidRPr="002E57E3" w14:paraId="33D3F010"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A58DF98" w14:textId="212C851B" w:rsidR="002D136C" w:rsidRPr="002E57E3" w:rsidRDefault="002D136C" w:rsidP="001568C0">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sidR="001568C0">
              <w:rPr>
                <w:rFonts w:ascii="Tahoma" w:hAnsi="Tahoma" w:cs="Tahoma"/>
                <w:color w:val="000000"/>
                <w:sz w:val="19"/>
                <w:szCs w:val="19"/>
              </w:rPr>
              <w:t>9</w:t>
            </w:r>
          </w:p>
        </w:tc>
        <w:tc>
          <w:tcPr>
            <w:tcW w:w="3442" w:type="dxa"/>
            <w:tcBorders>
              <w:top w:val="nil"/>
              <w:left w:val="nil"/>
              <w:bottom w:val="single" w:sz="4" w:space="0" w:color="auto"/>
              <w:right w:val="single" w:sz="4" w:space="0" w:color="auto"/>
            </w:tcBorders>
            <w:shd w:val="clear" w:color="auto" w:fill="auto"/>
            <w:vAlign w:val="center"/>
          </w:tcPr>
          <w:p w14:paraId="3E86B165" w14:textId="77777777" w:rsidR="002D136C" w:rsidRPr="002E57E3" w:rsidRDefault="002D136C" w:rsidP="001D219D">
            <w:pPr>
              <w:spacing w:after="0" w:line="240" w:lineRule="auto"/>
              <w:rPr>
                <w:rFonts w:ascii="Tahoma" w:hAnsi="Tahoma" w:cs="Tahoma"/>
                <w:sz w:val="19"/>
                <w:szCs w:val="19"/>
              </w:rPr>
            </w:pPr>
            <w:r w:rsidRPr="002E57E3">
              <w:rPr>
                <w:rFonts w:ascii="Tahoma" w:hAnsi="Tahoma" w:cs="Tahoma"/>
                <w:sz w:val="19"/>
                <w:szCs w:val="19"/>
              </w:rPr>
              <w:t xml:space="preserve">Доверенность на лицо, подписавшее конкурсную заявку и представляющее интересы участника в торгах (если она подписывается не исполнительным органом – руководителем компании); </w:t>
            </w:r>
          </w:p>
        </w:tc>
        <w:tc>
          <w:tcPr>
            <w:tcW w:w="6804" w:type="dxa"/>
            <w:tcBorders>
              <w:top w:val="nil"/>
              <w:left w:val="nil"/>
              <w:bottom w:val="single" w:sz="4" w:space="0" w:color="auto"/>
              <w:right w:val="single" w:sz="4" w:space="0" w:color="auto"/>
            </w:tcBorders>
            <w:shd w:val="clear" w:color="auto" w:fill="auto"/>
            <w:vAlign w:val="center"/>
          </w:tcPr>
          <w:p w14:paraId="50504E2D" w14:textId="77777777" w:rsidR="002D136C" w:rsidRPr="00B30B4E" w:rsidRDefault="002D136C" w:rsidP="001D219D">
            <w:pPr>
              <w:spacing w:after="0" w:line="240" w:lineRule="auto"/>
              <w:rPr>
                <w:rFonts w:ascii="Tahoma" w:hAnsi="Tahoma" w:cs="Tahoma"/>
                <w:sz w:val="19"/>
                <w:szCs w:val="19"/>
              </w:rPr>
            </w:pPr>
            <w:r w:rsidRPr="00B30B4E">
              <w:rPr>
                <w:rFonts w:ascii="Tahoma" w:hAnsi="Tahoma" w:cs="Tahoma"/>
                <w:sz w:val="19"/>
                <w:szCs w:val="19"/>
              </w:rPr>
              <w:t>Приложить копию доверенности.</w:t>
            </w:r>
          </w:p>
        </w:tc>
      </w:tr>
      <w:tr w:rsidR="00A65036" w:rsidRPr="002E57E3" w14:paraId="4136E959" w14:textId="77777777" w:rsidTr="005D412F">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34403AE" w14:textId="55669ED4" w:rsidR="00A65036" w:rsidRPr="002E57E3" w:rsidRDefault="00A65036" w:rsidP="00A65036">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1.1</w:t>
            </w:r>
            <w:r>
              <w:rPr>
                <w:rFonts w:ascii="Tahoma" w:hAnsi="Tahoma" w:cs="Tahoma"/>
                <w:color w:val="000000"/>
                <w:sz w:val="19"/>
                <w:szCs w:val="19"/>
              </w:rPr>
              <w:t>0</w:t>
            </w:r>
          </w:p>
        </w:tc>
        <w:tc>
          <w:tcPr>
            <w:tcW w:w="3442" w:type="dxa"/>
            <w:tcBorders>
              <w:top w:val="nil"/>
              <w:left w:val="nil"/>
              <w:bottom w:val="single" w:sz="4" w:space="0" w:color="auto"/>
              <w:right w:val="single" w:sz="4" w:space="0" w:color="auto"/>
            </w:tcBorders>
            <w:shd w:val="clear" w:color="auto" w:fill="auto"/>
            <w:vAlign w:val="center"/>
          </w:tcPr>
          <w:p w14:paraId="134E2C37" w14:textId="15A1813D" w:rsidR="00A65036" w:rsidRPr="002E57E3" w:rsidRDefault="00A65036" w:rsidP="00A65036">
            <w:pPr>
              <w:spacing w:after="0" w:line="240" w:lineRule="auto"/>
              <w:rPr>
                <w:rFonts w:ascii="Tahoma" w:hAnsi="Tahoma" w:cs="Tahoma"/>
                <w:sz w:val="19"/>
                <w:szCs w:val="19"/>
              </w:rPr>
            </w:pPr>
            <w:r w:rsidRPr="00670607">
              <w:rPr>
                <w:rFonts w:ascii="Tahoma" w:hAnsi="Tahoma" w:cs="Tahoma"/>
                <w:sz w:val="19"/>
                <w:szCs w:val="19"/>
              </w:rPr>
              <w:t xml:space="preserve">Регистр-й документ по НДС выданный налоговым органом КР </w:t>
            </w:r>
            <w:r w:rsidRPr="00670607">
              <w:rPr>
                <w:rFonts w:ascii="Tahoma" w:hAnsi="Tahoma" w:cs="Tahoma"/>
                <w:sz w:val="19"/>
                <w:szCs w:val="19"/>
              </w:rPr>
              <w:lastRenderedPageBreak/>
              <w:t>(если участник является плательщиком НДС-12%).</w:t>
            </w:r>
          </w:p>
        </w:tc>
        <w:tc>
          <w:tcPr>
            <w:tcW w:w="6804" w:type="dxa"/>
            <w:tcBorders>
              <w:top w:val="nil"/>
              <w:left w:val="nil"/>
              <w:bottom w:val="single" w:sz="4" w:space="0" w:color="auto"/>
              <w:right w:val="single" w:sz="4" w:space="0" w:color="auto"/>
            </w:tcBorders>
            <w:shd w:val="clear" w:color="auto" w:fill="auto"/>
            <w:vAlign w:val="center"/>
          </w:tcPr>
          <w:p w14:paraId="6FE7CF88" w14:textId="77777777" w:rsidR="00A65036" w:rsidRPr="00670607" w:rsidRDefault="00A65036" w:rsidP="00A65036">
            <w:pPr>
              <w:spacing w:after="0" w:line="240" w:lineRule="auto"/>
              <w:rPr>
                <w:rFonts w:ascii="Tahoma" w:hAnsi="Tahoma" w:cs="Tahoma"/>
                <w:sz w:val="19"/>
                <w:szCs w:val="19"/>
              </w:rPr>
            </w:pPr>
            <w:r w:rsidRPr="00670607">
              <w:rPr>
                <w:rFonts w:ascii="Tahoma" w:hAnsi="Tahoma" w:cs="Tahoma"/>
                <w:sz w:val="19"/>
                <w:szCs w:val="19"/>
              </w:rPr>
              <w:lastRenderedPageBreak/>
              <w:t>Приложить копии</w:t>
            </w:r>
          </w:p>
          <w:p w14:paraId="3902F327" w14:textId="2B119476" w:rsidR="00A65036" w:rsidRPr="00B30B4E" w:rsidRDefault="00A65036" w:rsidP="00A65036">
            <w:pPr>
              <w:spacing w:after="0" w:line="240" w:lineRule="auto"/>
              <w:rPr>
                <w:rFonts w:ascii="Tahoma" w:hAnsi="Tahoma" w:cs="Tahoma"/>
                <w:sz w:val="19"/>
                <w:szCs w:val="19"/>
              </w:rPr>
            </w:pPr>
            <w:r w:rsidRPr="00670607">
              <w:rPr>
                <w:rFonts w:ascii="Tahoma" w:hAnsi="Tahoma" w:cs="Tahoma"/>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A65036" w:rsidRPr="002E57E3" w14:paraId="38E41C1C" w14:textId="77777777" w:rsidTr="006E0D84">
        <w:trPr>
          <w:trHeight w:val="11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64AD55E0" w14:textId="5CE7FD49"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1.11</w:t>
            </w:r>
          </w:p>
        </w:tc>
        <w:tc>
          <w:tcPr>
            <w:tcW w:w="3442" w:type="dxa"/>
            <w:tcBorders>
              <w:top w:val="nil"/>
              <w:left w:val="nil"/>
              <w:bottom w:val="single" w:sz="4" w:space="0" w:color="auto"/>
              <w:right w:val="single" w:sz="4" w:space="0" w:color="auto"/>
            </w:tcBorders>
            <w:shd w:val="clear" w:color="auto" w:fill="auto"/>
            <w:vAlign w:val="center"/>
          </w:tcPr>
          <w:p w14:paraId="68C457D3" w14:textId="2647D92F" w:rsidR="00A65036" w:rsidRPr="002E57E3" w:rsidRDefault="00A65036" w:rsidP="00A65036">
            <w:pPr>
              <w:spacing w:after="0" w:line="240" w:lineRule="auto"/>
              <w:rPr>
                <w:rFonts w:ascii="Tahoma" w:hAnsi="Tahoma" w:cs="Tahoma"/>
                <w:sz w:val="19"/>
                <w:szCs w:val="19"/>
              </w:rPr>
            </w:pPr>
            <w:r w:rsidRPr="002E57E3">
              <w:rPr>
                <w:rFonts w:ascii="Tahoma" w:hAnsi="Tahoma" w:cs="Tahoma"/>
                <w:sz w:val="19"/>
                <w:szCs w:val="19"/>
              </w:rPr>
              <w:t>Срок действия конкурсной заявки, в календарных днях:</w:t>
            </w:r>
          </w:p>
        </w:tc>
        <w:tc>
          <w:tcPr>
            <w:tcW w:w="6804" w:type="dxa"/>
            <w:tcBorders>
              <w:top w:val="nil"/>
              <w:left w:val="nil"/>
              <w:bottom w:val="single" w:sz="4" w:space="0" w:color="auto"/>
              <w:right w:val="single" w:sz="4" w:space="0" w:color="auto"/>
            </w:tcBorders>
            <w:shd w:val="clear" w:color="auto" w:fill="auto"/>
            <w:vAlign w:val="center"/>
          </w:tcPr>
          <w:p w14:paraId="4F6A379B" w14:textId="2D63B280" w:rsidR="00A65036" w:rsidRPr="00B30B4E" w:rsidRDefault="00A65036" w:rsidP="00A65036">
            <w:pPr>
              <w:spacing w:after="0" w:line="240" w:lineRule="auto"/>
              <w:rPr>
                <w:rFonts w:ascii="Tahoma" w:hAnsi="Tahoma" w:cs="Tahoma"/>
                <w:sz w:val="19"/>
                <w:szCs w:val="19"/>
              </w:rPr>
            </w:pPr>
            <w:r w:rsidRPr="00B30B4E">
              <w:rPr>
                <w:rFonts w:ascii="Tahoma" w:hAnsi="Tahoma" w:cs="Tahoma"/>
                <w:sz w:val="19"/>
                <w:szCs w:val="19"/>
              </w:rPr>
              <w:t>60 календарных дней с даты вскрытия.</w:t>
            </w:r>
          </w:p>
        </w:tc>
      </w:tr>
      <w:tr w:rsidR="00A65036" w:rsidRPr="002E57E3" w14:paraId="570E81A2"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401B" w14:textId="4AECC44B" w:rsidR="00A65036" w:rsidRPr="002E57E3" w:rsidRDefault="00A65036" w:rsidP="00A65036">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030ECB" w14:textId="0EE1E98E" w:rsidR="00A65036" w:rsidRPr="002E57E3" w:rsidRDefault="00A65036" w:rsidP="00A65036">
            <w:pPr>
              <w:autoSpaceDE w:val="0"/>
              <w:autoSpaceDN w:val="0"/>
              <w:adjustRightInd w:val="0"/>
              <w:spacing w:after="0" w:line="240" w:lineRule="auto"/>
              <w:rPr>
                <w:rFonts w:ascii="Tahoma" w:hAnsi="Tahoma" w:cs="Tahoma"/>
                <w:sz w:val="19"/>
                <w:szCs w:val="19"/>
              </w:rPr>
            </w:pPr>
            <w:r w:rsidRPr="00A65036">
              <w:rPr>
                <w:rFonts w:ascii="Tahoma" w:hAnsi="Tahoma" w:cs="Tahoma"/>
                <w:sz w:val="19"/>
                <w:szCs w:val="19"/>
              </w:rPr>
              <w:t>Форма гаран</w:t>
            </w:r>
            <w:r w:rsidR="00542B73">
              <w:rPr>
                <w:rFonts w:ascii="Tahoma" w:hAnsi="Tahoma" w:cs="Tahoma"/>
                <w:sz w:val="19"/>
                <w:szCs w:val="19"/>
              </w:rPr>
              <w:t xml:space="preserve">тийного обеспечения конкурсной </w:t>
            </w:r>
            <w:r w:rsidRPr="00A65036">
              <w:rPr>
                <w:rFonts w:ascii="Tahoma" w:hAnsi="Tahoma" w:cs="Tahoma"/>
                <w:sz w:val="19"/>
                <w:szCs w:val="19"/>
              </w:rPr>
              <w:t>заявки (ГОКЗ)</w:t>
            </w:r>
          </w:p>
        </w:tc>
        <w:tc>
          <w:tcPr>
            <w:tcW w:w="6804" w:type="dxa"/>
            <w:tcBorders>
              <w:top w:val="single" w:sz="4" w:space="0" w:color="auto"/>
              <w:left w:val="nil"/>
              <w:bottom w:val="single" w:sz="4" w:space="0" w:color="auto"/>
              <w:right w:val="single" w:sz="4" w:space="0" w:color="auto"/>
            </w:tcBorders>
            <w:shd w:val="clear" w:color="auto" w:fill="auto"/>
            <w:vAlign w:val="center"/>
          </w:tcPr>
          <w:p w14:paraId="1D5B6A6C" w14:textId="346087D9" w:rsidR="00A65036" w:rsidRPr="00A65036" w:rsidRDefault="00E363B6" w:rsidP="002B1C92">
            <w:pPr>
              <w:autoSpaceDE w:val="0"/>
              <w:autoSpaceDN w:val="0"/>
              <w:adjustRightInd w:val="0"/>
              <w:spacing w:after="0" w:line="240" w:lineRule="auto"/>
              <w:rPr>
                <w:rFonts w:ascii="Tahoma" w:hAnsi="Tahoma" w:cs="Tahoma"/>
                <w:sz w:val="19"/>
                <w:szCs w:val="19"/>
              </w:rPr>
            </w:pPr>
            <w:r>
              <w:rPr>
                <w:rFonts w:ascii="Tahoma" w:hAnsi="Tahoma" w:cs="Tahoma"/>
                <w:sz w:val="19"/>
                <w:szCs w:val="19"/>
              </w:rPr>
              <w:t>Не требуется</w:t>
            </w:r>
          </w:p>
        </w:tc>
      </w:tr>
      <w:tr w:rsidR="00542B73" w:rsidRPr="002E57E3" w14:paraId="33F33C6D" w14:textId="77777777" w:rsidTr="00D50944">
        <w:trPr>
          <w:trHeight w:val="26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7C1D" w14:textId="0240C516" w:rsidR="00542B7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1.13</w:t>
            </w:r>
          </w:p>
        </w:tc>
        <w:tc>
          <w:tcPr>
            <w:tcW w:w="3442" w:type="dxa"/>
            <w:tcBorders>
              <w:top w:val="single" w:sz="4" w:space="0" w:color="auto"/>
              <w:left w:val="nil"/>
              <w:bottom w:val="single" w:sz="4" w:space="0" w:color="auto"/>
              <w:right w:val="single" w:sz="4" w:space="0" w:color="auto"/>
            </w:tcBorders>
            <w:shd w:val="clear" w:color="auto" w:fill="auto"/>
            <w:vAlign w:val="center"/>
          </w:tcPr>
          <w:p w14:paraId="125329B2" w14:textId="72C32B3F" w:rsidR="00542B73" w:rsidRPr="00A65036" w:rsidRDefault="00542B73" w:rsidP="00542B73">
            <w:pPr>
              <w:pStyle w:val="af2"/>
              <w:rPr>
                <w:rFonts w:ascii="Tahoma" w:hAnsi="Tahoma" w:cs="Tahoma"/>
                <w:sz w:val="19"/>
                <w:szCs w:val="19"/>
              </w:rPr>
            </w:pPr>
            <w:r w:rsidRPr="00542B73">
              <w:rPr>
                <w:rFonts w:ascii="Tahoma" w:hAnsi="Tahoma" w:cs="Tahoma"/>
                <w:sz w:val="19"/>
                <w:szCs w:val="19"/>
              </w:rPr>
              <w:t>Авторский надзор, Технический надзор, или контроль за ходом выполнения работ/услуг, поставки товаров</w:t>
            </w:r>
          </w:p>
        </w:tc>
        <w:tc>
          <w:tcPr>
            <w:tcW w:w="6804" w:type="dxa"/>
            <w:tcBorders>
              <w:top w:val="single" w:sz="4" w:space="0" w:color="auto"/>
              <w:left w:val="nil"/>
              <w:bottom w:val="single" w:sz="4" w:space="0" w:color="auto"/>
              <w:right w:val="single" w:sz="4" w:space="0" w:color="auto"/>
            </w:tcBorders>
            <w:shd w:val="clear" w:color="auto" w:fill="auto"/>
            <w:vAlign w:val="center"/>
          </w:tcPr>
          <w:p w14:paraId="1B735E3E" w14:textId="1C63A5A7" w:rsidR="00542B73" w:rsidRDefault="00542B73" w:rsidP="00542B73">
            <w:pPr>
              <w:autoSpaceDE w:val="0"/>
              <w:autoSpaceDN w:val="0"/>
              <w:adjustRightInd w:val="0"/>
              <w:spacing w:after="0" w:line="240" w:lineRule="auto"/>
              <w:rPr>
                <w:rFonts w:ascii="Tahoma" w:hAnsi="Tahoma" w:cs="Tahoma"/>
                <w:sz w:val="19"/>
                <w:szCs w:val="19"/>
              </w:rPr>
            </w:pPr>
            <w:r w:rsidRPr="00542B73">
              <w:rPr>
                <w:rFonts w:ascii="Tahoma" w:hAnsi="Tahoma" w:cs="Tahoma"/>
                <w:sz w:val="19"/>
                <w:szCs w:val="19"/>
              </w:rPr>
              <w:t>На складе Заказчика по адресу: Кыргызская Республика, с. Новопокровка, ул. Ленина, 248</w:t>
            </w:r>
            <w:r w:rsidR="00995EBC">
              <w:rPr>
                <w:rFonts w:ascii="Tahoma" w:hAnsi="Tahoma" w:cs="Tahoma"/>
                <w:sz w:val="19"/>
                <w:szCs w:val="19"/>
              </w:rPr>
              <w:t xml:space="preserve"> или на территории Заявителя с</w:t>
            </w:r>
            <w:r w:rsidR="00072711">
              <w:rPr>
                <w:rFonts w:ascii="Tahoma" w:hAnsi="Tahoma" w:cs="Tahoma"/>
                <w:sz w:val="19"/>
                <w:szCs w:val="19"/>
              </w:rPr>
              <w:t xml:space="preserve"> возможностью </w:t>
            </w:r>
            <w:r w:rsidR="00995EBC">
              <w:rPr>
                <w:rFonts w:ascii="Tahoma" w:hAnsi="Tahoma" w:cs="Tahoma"/>
                <w:sz w:val="19"/>
                <w:szCs w:val="19"/>
              </w:rPr>
              <w:t>фото</w:t>
            </w:r>
            <w:r w:rsidR="00072711">
              <w:rPr>
                <w:rFonts w:ascii="Tahoma" w:hAnsi="Tahoma" w:cs="Tahoma"/>
                <w:sz w:val="19"/>
                <w:szCs w:val="19"/>
              </w:rPr>
              <w:t>/видео</w:t>
            </w:r>
            <w:r w:rsidR="00995EBC">
              <w:rPr>
                <w:rFonts w:ascii="Tahoma" w:hAnsi="Tahoma" w:cs="Tahoma"/>
                <w:sz w:val="19"/>
                <w:szCs w:val="19"/>
              </w:rPr>
              <w:t>фиксацией</w:t>
            </w:r>
            <w:r w:rsidR="00072711">
              <w:rPr>
                <w:rFonts w:ascii="Tahoma" w:hAnsi="Tahoma" w:cs="Tahoma"/>
                <w:sz w:val="19"/>
                <w:szCs w:val="19"/>
              </w:rPr>
              <w:t xml:space="preserve">. </w:t>
            </w:r>
            <w:r w:rsidR="00995EBC">
              <w:rPr>
                <w:rFonts w:ascii="Tahoma" w:hAnsi="Tahoma" w:cs="Tahoma"/>
                <w:sz w:val="19"/>
                <w:szCs w:val="19"/>
              </w:rPr>
              <w:t xml:space="preserve">  </w:t>
            </w:r>
          </w:p>
        </w:tc>
      </w:tr>
      <w:tr w:rsidR="00542B73" w:rsidRPr="002E57E3" w14:paraId="348D9A5B" w14:textId="77777777" w:rsidTr="005D412F">
        <w:trPr>
          <w:trHeight w:val="26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DE679A4" w14:textId="09D59305"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1.14</w:t>
            </w:r>
          </w:p>
        </w:tc>
        <w:tc>
          <w:tcPr>
            <w:tcW w:w="3442" w:type="dxa"/>
            <w:tcBorders>
              <w:top w:val="nil"/>
              <w:left w:val="nil"/>
              <w:bottom w:val="single" w:sz="4" w:space="0" w:color="auto"/>
              <w:right w:val="single" w:sz="4" w:space="0" w:color="auto"/>
            </w:tcBorders>
            <w:shd w:val="clear" w:color="auto" w:fill="auto"/>
            <w:vAlign w:val="center"/>
          </w:tcPr>
          <w:p w14:paraId="1DD556A8" w14:textId="77777777"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Размер и форма гарантийного обеспечения исполнения договора (ГОИД)</w:t>
            </w:r>
          </w:p>
        </w:tc>
        <w:tc>
          <w:tcPr>
            <w:tcW w:w="6804" w:type="dxa"/>
            <w:tcBorders>
              <w:top w:val="nil"/>
              <w:left w:val="nil"/>
              <w:bottom w:val="single" w:sz="4" w:space="0" w:color="auto"/>
              <w:right w:val="single" w:sz="4" w:space="0" w:color="auto"/>
            </w:tcBorders>
            <w:shd w:val="clear" w:color="auto" w:fill="auto"/>
            <w:vAlign w:val="center"/>
          </w:tcPr>
          <w:p w14:paraId="1C6A28D9" w14:textId="77777777"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3C9F8FDB" w14:textId="39A4245C" w:rsidR="00542B73" w:rsidRPr="00B30B4E" w:rsidRDefault="00542B73" w:rsidP="00542B73">
            <w:pPr>
              <w:spacing w:after="0" w:line="240" w:lineRule="auto"/>
              <w:rPr>
                <w:rFonts w:ascii="Tahoma" w:hAnsi="Tahoma" w:cs="Tahoma"/>
                <w:b/>
                <w:color w:val="0000CC"/>
                <w:sz w:val="19"/>
                <w:szCs w:val="19"/>
              </w:rPr>
            </w:pPr>
            <w:r>
              <w:rPr>
                <w:rFonts w:ascii="Tahoma" w:hAnsi="Tahoma" w:cs="Tahoma"/>
                <w:b/>
                <w:color w:val="0000CC"/>
                <w:sz w:val="19"/>
                <w:szCs w:val="19"/>
              </w:rPr>
              <w:t>5</w:t>
            </w:r>
            <w:r w:rsidRPr="00B30B4E">
              <w:rPr>
                <w:rFonts w:ascii="Tahoma" w:hAnsi="Tahoma" w:cs="Tahoma"/>
                <w:b/>
                <w:color w:val="0000CC"/>
                <w:sz w:val="19"/>
                <w:szCs w:val="19"/>
              </w:rPr>
              <w:t xml:space="preserve"> %;</w:t>
            </w:r>
          </w:p>
          <w:p w14:paraId="0F333D3A" w14:textId="1FB57459"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 xml:space="preserve">от общей суммы Договора в виде перечисления денежных средств на банковский счет Покупателя в течение 5 банковских дней с даты заключения Договора. </w:t>
            </w:r>
          </w:p>
          <w:p w14:paraId="0F3D40FE" w14:textId="2B0FF93C" w:rsidR="00542B73" w:rsidRPr="00B30B4E" w:rsidRDefault="00542B73" w:rsidP="00542B73">
            <w:pPr>
              <w:spacing w:after="0" w:line="240" w:lineRule="auto"/>
              <w:rPr>
                <w:rFonts w:ascii="Tahoma" w:hAnsi="Tahoma" w:cs="Tahoma"/>
                <w:sz w:val="19"/>
                <w:szCs w:val="19"/>
              </w:rPr>
            </w:pPr>
            <w:r w:rsidRPr="00B30B4E">
              <w:rPr>
                <w:rFonts w:ascii="Tahoma" w:hAnsi="Tahoma" w:cs="Tahoma"/>
                <w:sz w:val="19"/>
                <w:szCs w:val="19"/>
              </w:rPr>
              <w:t>Порядок возврата ГОИД определяется в Договоре</w:t>
            </w:r>
            <w:r w:rsidR="00275344">
              <w:rPr>
                <w:rFonts w:ascii="Tahoma" w:hAnsi="Tahoma" w:cs="Tahoma"/>
                <w:sz w:val="19"/>
                <w:szCs w:val="19"/>
              </w:rPr>
              <w:t>.</w:t>
            </w:r>
          </w:p>
          <w:p w14:paraId="5FE02238" w14:textId="60754DB7" w:rsidR="00542B73" w:rsidRPr="00B30B4E" w:rsidRDefault="00542B73" w:rsidP="00542B73">
            <w:pPr>
              <w:spacing w:after="0" w:line="240" w:lineRule="auto"/>
              <w:rPr>
                <w:rFonts w:ascii="Tahoma" w:hAnsi="Tahoma" w:cs="Tahoma"/>
                <w:color w:val="000000"/>
                <w:sz w:val="19"/>
                <w:szCs w:val="19"/>
              </w:rPr>
            </w:pPr>
            <w:r w:rsidRPr="00B30B4E">
              <w:rPr>
                <w:rFonts w:ascii="Tahoma" w:eastAsia="Times New Roman" w:hAnsi="Tahoma" w:cs="Tahoma"/>
                <w:b/>
                <w:iCs/>
                <w:sz w:val="19"/>
                <w:szCs w:val="19"/>
                <w:lang w:eastAsia="ru-RU"/>
              </w:rPr>
              <w:t>Форма внесения ГОИД:</w:t>
            </w:r>
            <w:r w:rsidRPr="00B30B4E">
              <w:rPr>
                <w:rFonts w:ascii="Tahoma" w:eastAsia="Times New Roman" w:hAnsi="Tahoma" w:cs="Tahoma"/>
                <w:iCs/>
                <w:sz w:val="19"/>
                <w:szCs w:val="19"/>
                <w:lang w:eastAsia="ru-RU"/>
              </w:rPr>
              <w:t xml:space="preserve"> В виде перечисления денежных средств на банковский счет Покупателя.</w:t>
            </w:r>
          </w:p>
        </w:tc>
      </w:tr>
      <w:tr w:rsidR="00542B73" w:rsidRPr="002E57E3" w14:paraId="45C0DBC5" w14:textId="77777777" w:rsidTr="005D412F">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6770FF" w14:textId="6175D8DE"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1.15</w:t>
            </w:r>
          </w:p>
        </w:tc>
        <w:tc>
          <w:tcPr>
            <w:tcW w:w="3442" w:type="dxa"/>
            <w:tcBorders>
              <w:top w:val="nil"/>
              <w:left w:val="nil"/>
              <w:bottom w:val="single" w:sz="4" w:space="0" w:color="auto"/>
              <w:right w:val="single" w:sz="4" w:space="0" w:color="auto"/>
            </w:tcBorders>
            <w:shd w:val="clear" w:color="auto" w:fill="auto"/>
            <w:vAlign w:val="center"/>
          </w:tcPr>
          <w:p w14:paraId="1666BB9C"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sz w:val="19"/>
                <w:szCs w:val="19"/>
              </w:rPr>
              <w:t xml:space="preserve">Реквизиты банковского счета для внесения ГОИД </w:t>
            </w:r>
          </w:p>
        </w:tc>
        <w:tc>
          <w:tcPr>
            <w:tcW w:w="6804" w:type="dxa"/>
            <w:tcBorders>
              <w:top w:val="nil"/>
              <w:left w:val="nil"/>
              <w:bottom w:val="single" w:sz="4" w:space="0" w:color="auto"/>
              <w:right w:val="single" w:sz="4" w:space="0" w:color="auto"/>
            </w:tcBorders>
            <w:shd w:val="clear" w:color="auto" w:fill="auto"/>
            <w:vAlign w:val="center"/>
          </w:tcPr>
          <w:p w14:paraId="7E380265" w14:textId="4324141B" w:rsidR="00542B73" w:rsidRPr="00B30B4E" w:rsidRDefault="00542B73" w:rsidP="00542B73">
            <w:pPr>
              <w:spacing w:after="0" w:line="240" w:lineRule="auto"/>
              <w:rPr>
                <w:rFonts w:ascii="Tahoma" w:hAnsi="Tahoma" w:cs="Tahoma"/>
                <w:iCs/>
                <w:sz w:val="19"/>
                <w:szCs w:val="19"/>
              </w:rPr>
            </w:pPr>
            <w:r w:rsidRPr="00B30B4E">
              <w:rPr>
                <w:rFonts w:ascii="Tahoma" w:hAnsi="Tahoma" w:cs="Tahoma"/>
                <w:sz w:val="19"/>
                <w:szCs w:val="19"/>
              </w:rPr>
              <w:t xml:space="preserve"> указаны в приложении № 1</w:t>
            </w:r>
            <w:r w:rsidRPr="00B30B4E">
              <w:rPr>
                <w:rFonts w:ascii="Tahoma" w:hAnsi="Tahoma" w:cs="Tahoma"/>
                <w:sz w:val="19"/>
                <w:szCs w:val="19"/>
                <w:lang w:val="en-US"/>
              </w:rPr>
              <w:t>.</w:t>
            </w:r>
          </w:p>
        </w:tc>
      </w:tr>
      <w:tr w:rsidR="00542B73" w:rsidRPr="002E57E3" w14:paraId="1DC8B56A" w14:textId="77777777" w:rsidTr="005D412F">
        <w:trPr>
          <w:trHeight w:val="226"/>
        </w:trPr>
        <w:tc>
          <w:tcPr>
            <w:tcW w:w="528" w:type="dxa"/>
            <w:tcBorders>
              <w:top w:val="nil"/>
              <w:left w:val="single" w:sz="4" w:space="0" w:color="auto"/>
              <w:bottom w:val="single" w:sz="4" w:space="0" w:color="auto"/>
              <w:right w:val="single" w:sz="4" w:space="0" w:color="auto"/>
            </w:tcBorders>
            <w:shd w:val="clear" w:color="auto" w:fill="auto"/>
            <w:noWrap/>
            <w:vAlign w:val="center"/>
          </w:tcPr>
          <w:p w14:paraId="12BBF0CE" w14:textId="010DBA5F" w:rsidR="00542B73" w:rsidRPr="002E57E3" w:rsidRDefault="00542B73" w:rsidP="00542B73">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1.</w:t>
            </w:r>
            <w:r>
              <w:rPr>
                <w:rFonts w:ascii="Tahoma" w:hAnsi="Tahoma" w:cs="Tahoma"/>
                <w:color w:val="000000"/>
                <w:sz w:val="19"/>
                <w:szCs w:val="19"/>
              </w:rPr>
              <w:t>16</w:t>
            </w:r>
          </w:p>
        </w:tc>
        <w:tc>
          <w:tcPr>
            <w:tcW w:w="3442" w:type="dxa"/>
            <w:tcBorders>
              <w:top w:val="nil"/>
              <w:left w:val="nil"/>
              <w:bottom w:val="single" w:sz="4" w:space="0" w:color="auto"/>
              <w:right w:val="single" w:sz="4" w:space="0" w:color="auto"/>
            </w:tcBorders>
            <w:shd w:val="clear" w:color="auto" w:fill="auto"/>
            <w:vAlign w:val="center"/>
          </w:tcPr>
          <w:p w14:paraId="4F11D950" w14:textId="77777777" w:rsidR="00542B73" w:rsidRPr="002E57E3" w:rsidRDefault="00542B73" w:rsidP="00542B73">
            <w:pPr>
              <w:spacing w:after="0" w:line="240" w:lineRule="auto"/>
              <w:ind w:left="-57" w:right="-57"/>
              <w:rPr>
                <w:rFonts w:ascii="Tahoma" w:hAnsi="Tahoma" w:cs="Tahoma"/>
                <w:sz w:val="19"/>
                <w:szCs w:val="19"/>
              </w:rPr>
            </w:pPr>
            <w:r w:rsidRPr="002E57E3">
              <w:rPr>
                <w:rFonts w:ascii="Tahoma" w:hAnsi="Tahoma" w:cs="Tahoma"/>
                <w:b/>
                <w:color w:val="000000"/>
                <w:sz w:val="19"/>
                <w:szCs w:val="19"/>
              </w:rPr>
              <w:t xml:space="preserve">Критерии оценки </w:t>
            </w:r>
          </w:p>
        </w:tc>
        <w:tc>
          <w:tcPr>
            <w:tcW w:w="6804" w:type="dxa"/>
            <w:tcBorders>
              <w:top w:val="nil"/>
              <w:left w:val="nil"/>
              <w:bottom w:val="single" w:sz="4" w:space="0" w:color="auto"/>
              <w:right w:val="single" w:sz="4" w:space="0" w:color="auto"/>
            </w:tcBorders>
            <w:shd w:val="clear" w:color="auto" w:fill="FFFFFF"/>
            <w:vAlign w:val="center"/>
          </w:tcPr>
          <w:p w14:paraId="7ACAC107" w14:textId="77777777" w:rsidR="00542B73" w:rsidRPr="00B30B4E" w:rsidRDefault="00542B73" w:rsidP="00542B73">
            <w:pPr>
              <w:pStyle w:val="af2"/>
              <w:jc w:val="both"/>
              <w:rPr>
                <w:rFonts w:ascii="Tahoma" w:hAnsi="Tahoma" w:cs="Tahoma"/>
                <w:sz w:val="19"/>
                <w:szCs w:val="19"/>
              </w:rPr>
            </w:pPr>
            <w:r w:rsidRPr="00B30B4E">
              <w:rPr>
                <w:rFonts w:ascii="Tahoma" w:hAnsi="Tahoma" w:cs="Tahoma"/>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4F5C2A1F" w14:textId="77777777" w:rsidR="00542B73" w:rsidRPr="00B30B4E" w:rsidRDefault="00542B73" w:rsidP="00542B73">
            <w:pPr>
              <w:spacing w:after="0" w:line="240" w:lineRule="auto"/>
              <w:ind w:left="-57" w:right="-57"/>
              <w:jc w:val="both"/>
              <w:rPr>
                <w:rFonts w:ascii="Tahoma" w:hAnsi="Tahoma" w:cs="Tahoma"/>
                <w:sz w:val="19"/>
                <w:szCs w:val="19"/>
              </w:rPr>
            </w:pPr>
            <w:r w:rsidRPr="00B30B4E">
              <w:rPr>
                <w:rFonts w:ascii="Tahoma" w:hAnsi="Tahoma" w:cs="Tahoma"/>
                <w:sz w:val="19"/>
                <w:szCs w:val="19"/>
              </w:rPr>
              <w:t xml:space="preserve">** при определении оцененной стоимости, от общей стоимости конкурсной заявки, вычитается НДС (-12%), </w:t>
            </w:r>
            <w:r w:rsidRPr="00B30B4E">
              <w:rPr>
                <w:rFonts w:ascii="Tahoma" w:hAnsi="Tahoma" w:cs="Tahoma"/>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542B73" w:rsidRPr="002E57E3" w14:paraId="19610CAC" w14:textId="77777777" w:rsidTr="005D412F">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7E4684B" w14:textId="06B3912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1.17</w:t>
            </w:r>
          </w:p>
        </w:tc>
        <w:tc>
          <w:tcPr>
            <w:tcW w:w="3442" w:type="dxa"/>
            <w:tcBorders>
              <w:top w:val="nil"/>
              <w:left w:val="nil"/>
              <w:bottom w:val="single" w:sz="4" w:space="0" w:color="auto"/>
              <w:right w:val="single" w:sz="4" w:space="0" w:color="auto"/>
            </w:tcBorders>
            <w:shd w:val="clear" w:color="auto" w:fill="auto"/>
            <w:vAlign w:val="center"/>
          </w:tcPr>
          <w:p w14:paraId="5081D558" w14:textId="46295A91" w:rsidR="00542B73" w:rsidRPr="002E57E3" w:rsidRDefault="00542B73" w:rsidP="00542B73">
            <w:pPr>
              <w:spacing w:after="0" w:line="240" w:lineRule="auto"/>
              <w:rPr>
                <w:rFonts w:ascii="Tahoma" w:hAnsi="Tahoma" w:cs="Tahoma"/>
                <w:b/>
                <w:color w:val="000000"/>
                <w:sz w:val="19"/>
                <w:szCs w:val="19"/>
              </w:rPr>
            </w:pPr>
            <w:r w:rsidRPr="002E57E3">
              <w:rPr>
                <w:rFonts w:ascii="Tahoma" w:hAnsi="Tahoma" w:cs="Tahoma"/>
                <w:sz w:val="19"/>
                <w:szCs w:val="19"/>
              </w:rPr>
              <w:t>Срок для устранения дефектов/в</w:t>
            </w:r>
            <w:r>
              <w:rPr>
                <w:rFonts w:ascii="Tahoma" w:hAnsi="Tahoma" w:cs="Tahoma"/>
                <w:sz w:val="19"/>
                <w:szCs w:val="19"/>
              </w:rPr>
              <w:t>ремя реагирования на устранение</w:t>
            </w:r>
          </w:p>
        </w:tc>
        <w:tc>
          <w:tcPr>
            <w:tcW w:w="6804" w:type="dxa"/>
            <w:tcBorders>
              <w:top w:val="nil"/>
              <w:left w:val="nil"/>
              <w:bottom w:val="single" w:sz="4" w:space="0" w:color="auto"/>
              <w:right w:val="single" w:sz="4" w:space="0" w:color="auto"/>
            </w:tcBorders>
            <w:shd w:val="clear" w:color="auto" w:fill="auto"/>
            <w:vAlign w:val="center"/>
          </w:tcPr>
          <w:p w14:paraId="4D282D5C" w14:textId="06909AE6" w:rsidR="00542B73" w:rsidRPr="00A65036" w:rsidRDefault="00275344" w:rsidP="00542B73">
            <w:pPr>
              <w:widowControl w:val="0"/>
              <w:autoSpaceDE w:val="0"/>
              <w:autoSpaceDN w:val="0"/>
              <w:adjustRightInd w:val="0"/>
              <w:spacing w:after="0" w:line="240" w:lineRule="auto"/>
              <w:contextualSpacing/>
              <w:jc w:val="both"/>
              <w:rPr>
                <w:rFonts w:ascii="Tahoma" w:hAnsi="Tahoma" w:cs="Tahoma"/>
                <w:color w:val="000000"/>
                <w:sz w:val="19"/>
                <w:szCs w:val="19"/>
              </w:rPr>
            </w:pPr>
            <w:r w:rsidRPr="00275344">
              <w:rPr>
                <w:rFonts w:ascii="Tahoma" w:hAnsi="Tahoma" w:cs="Tahoma"/>
                <w:spacing w:val="-3"/>
                <w:sz w:val="19"/>
                <w:szCs w:val="19"/>
              </w:rPr>
              <w:t>В случае выявления дефектов Заказчиком, Исполнитель, обязуется в течение 30 (тридцати) календарных дней с момента отправки Покупателем соответствующего уведомления устранить дефекты, без каких-либо дополнительных затрат со стороны Покупателя.</w:t>
            </w:r>
          </w:p>
        </w:tc>
      </w:tr>
      <w:tr w:rsidR="00542B73" w:rsidRPr="002E57E3" w14:paraId="040620BE" w14:textId="77777777" w:rsidTr="001B343D">
        <w:trPr>
          <w:trHeight w:val="11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33E647BA" w14:textId="31D33E76"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1.18</w:t>
            </w:r>
          </w:p>
        </w:tc>
        <w:tc>
          <w:tcPr>
            <w:tcW w:w="3442" w:type="dxa"/>
            <w:tcBorders>
              <w:top w:val="nil"/>
              <w:left w:val="nil"/>
              <w:bottom w:val="single" w:sz="4" w:space="0" w:color="auto"/>
              <w:right w:val="single" w:sz="4" w:space="0" w:color="auto"/>
            </w:tcBorders>
            <w:shd w:val="clear" w:color="auto" w:fill="auto"/>
            <w:vAlign w:val="center"/>
          </w:tcPr>
          <w:p w14:paraId="245A883C" w14:textId="2D2350F6" w:rsidR="00542B73" w:rsidRPr="001B343D" w:rsidRDefault="00542B73" w:rsidP="00542B73">
            <w:pPr>
              <w:spacing w:after="0" w:line="240" w:lineRule="auto"/>
              <w:rPr>
                <w:rFonts w:ascii="Tahoma" w:hAnsi="Tahoma" w:cs="Tahoma"/>
                <w:b/>
                <w:sz w:val="19"/>
                <w:szCs w:val="19"/>
              </w:rPr>
            </w:pPr>
            <w:r w:rsidRPr="001B343D">
              <w:rPr>
                <w:rFonts w:ascii="Tahoma" w:hAnsi="Tahoma" w:cs="Tahoma"/>
                <w:b/>
                <w:sz w:val="19"/>
                <w:szCs w:val="19"/>
              </w:rPr>
              <w:t>Гарантия</w:t>
            </w:r>
          </w:p>
        </w:tc>
        <w:tc>
          <w:tcPr>
            <w:tcW w:w="6804" w:type="dxa"/>
            <w:tcBorders>
              <w:top w:val="nil"/>
              <w:left w:val="nil"/>
              <w:bottom w:val="single" w:sz="4" w:space="0" w:color="auto"/>
              <w:right w:val="single" w:sz="4" w:space="0" w:color="auto"/>
            </w:tcBorders>
            <w:shd w:val="clear" w:color="auto" w:fill="auto"/>
            <w:vAlign w:val="center"/>
          </w:tcPr>
          <w:p w14:paraId="40291B39" w14:textId="74EB1BAF" w:rsidR="00542B73" w:rsidRPr="001B343D" w:rsidRDefault="00275344" w:rsidP="00542B73">
            <w:pPr>
              <w:widowControl w:val="0"/>
              <w:autoSpaceDE w:val="0"/>
              <w:autoSpaceDN w:val="0"/>
              <w:adjustRightInd w:val="0"/>
              <w:spacing w:after="0" w:line="240" w:lineRule="auto"/>
              <w:contextualSpacing/>
              <w:jc w:val="both"/>
              <w:rPr>
                <w:rFonts w:ascii="Tahoma" w:hAnsi="Tahoma" w:cs="Tahoma"/>
                <w:b/>
                <w:spacing w:val="-3"/>
                <w:sz w:val="19"/>
                <w:szCs w:val="19"/>
              </w:rPr>
            </w:pPr>
            <w:r w:rsidRPr="00275344">
              <w:rPr>
                <w:rFonts w:ascii="Tahoma" w:hAnsi="Tahoma" w:cs="Tahoma"/>
                <w:spacing w:val="-3"/>
                <w:sz w:val="19"/>
                <w:szCs w:val="19"/>
              </w:rPr>
              <w:t>Гарантия на произведенный ремонт и\или обслуживание должна быть не менее 12 месяцев.</w:t>
            </w:r>
          </w:p>
        </w:tc>
      </w:tr>
      <w:tr w:rsidR="00542B73" w:rsidRPr="002E57E3" w14:paraId="728B9CD1" w14:textId="77777777" w:rsidTr="005D412F">
        <w:trPr>
          <w:trHeight w:val="7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83E9E56" w14:textId="100FFEF0"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1.19</w:t>
            </w:r>
          </w:p>
        </w:tc>
        <w:tc>
          <w:tcPr>
            <w:tcW w:w="3442" w:type="dxa"/>
            <w:tcBorders>
              <w:top w:val="nil"/>
              <w:left w:val="nil"/>
              <w:bottom w:val="single" w:sz="4" w:space="0" w:color="auto"/>
              <w:right w:val="single" w:sz="4" w:space="0" w:color="auto"/>
            </w:tcBorders>
            <w:shd w:val="clear" w:color="auto" w:fill="auto"/>
            <w:vAlign w:val="center"/>
          </w:tcPr>
          <w:p w14:paraId="254D2D0C" w14:textId="77777777" w:rsidR="00542B73" w:rsidRPr="002E57E3" w:rsidRDefault="00542B73" w:rsidP="00542B73">
            <w:pPr>
              <w:spacing w:after="0" w:line="240" w:lineRule="auto"/>
              <w:rPr>
                <w:rFonts w:ascii="Tahoma" w:hAnsi="Tahoma" w:cs="Tahoma"/>
                <w:sz w:val="19"/>
                <w:szCs w:val="19"/>
              </w:rPr>
            </w:pPr>
            <w:r w:rsidRPr="002E57E3">
              <w:rPr>
                <w:rFonts w:ascii="Tahoma" w:hAnsi="Tahoma" w:cs="Tahoma"/>
                <w:sz w:val="19"/>
                <w:szCs w:val="19"/>
              </w:rPr>
              <w:t xml:space="preserve">Сопутствующие услуги </w:t>
            </w:r>
          </w:p>
        </w:tc>
        <w:tc>
          <w:tcPr>
            <w:tcW w:w="6804" w:type="dxa"/>
            <w:tcBorders>
              <w:top w:val="nil"/>
              <w:left w:val="nil"/>
              <w:bottom w:val="single" w:sz="4" w:space="0" w:color="auto"/>
              <w:right w:val="single" w:sz="4" w:space="0" w:color="auto"/>
            </w:tcBorders>
            <w:shd w:val="clear" w:color="auto" w:fill="auto"/>
            <w:vAlign w:val="center"/>
          </w:tcPr>
          <w:p w14:paraId="1CC5FD1A" w14:textId="3BD0B852" w:rsidR="00542B73" w:rsidRPr="00323A5C" w:rsidRDefault="00542B73" w:rsidP="00542B73">
            <w:pPr>
              <w:spacing w:after="0" w:line="240" w:lineRule="auto"/>
              <w:jc w:val="both"/>
              <w:rPr>
                <w:rFonts w:ascii="Tahoma" w:hAnsi="Tahoma" w:cs="Tahoma"/>
                <w:spacing w:val="-3"/>
                <w:sz w:val="19"/>
                <w:szCs w:val="19"/>
              </w:rPr>
            </w:pPr>
            <w:r w:rsidRPr="002B1C92">
              <w:rPr>
                <w:rFonts w:ascii="Tahoma" w:hAnsi="Tahoma" w:cs="Tahoma"/>
                <w:spacing w:val="-3"/>
                <w:sz w:val="19"/>
                <w:szCs w:val="19"/>
              </w:rPr>
              <w:t xml:space="preserve">Упаковка </w:t>
            </w:r>
            <w:r w:rsidR="00072711">
              <w:rPr>
                <w:rFonts w:ascii="Tahoma" w:hAnsi="Tahoma" w:cs="Tahoma"/>
                <w:spacing w:val="-3"/>
                <w:sz w:val="19"/>
                <w:szCs w:val="19"/>
              </w:rPr>
              <w:t xml:space="preserve">МГП </w:t>
            </w:r>
            <w:r w:rsidRPr="002B1C92">
              <w:rPr>
                <w:rFonts w:ascii="Tahoma" w:hAnsi="Tahoma" w:cs="Tahoma"/>
                <w:spacing w:val="-3"/>
                <w:sz w:val="19"/>
                <w:szCs w:val="19"/>
              </w:rPr>
              <w:t>должна быть в достаточной мере надежной от порчи (повреждения). При этом, доставка, погрузка, разгрузка товара на склад Покупателя, производится за счет средств и ресурсов Поставщика.</w:t>
            </w:r>
          </w:p>
        </w:tc>
      </w:tr>
      <w:tr w:rsidR="00542B73" w:rsidRPr="002E57E3" w14:paraId="60D4B5B2" w14:textId="77777777" w:rsidTr="00C05768">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0F51F9DE" w14:textId="693B7C3A" w:rsidR="00542B73" w:rsidRPr="002E57E3" w:rsidRDefault="00542B73" w:rsidP="00542B73">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1.20</w:t>
            </w:r>
          </w:p>
        </w:tc>
        <w:tc>
          <w:tcPr>
            <w:tcW w:w="3442" w:type="dxa"/>
            <w:tcBorders>
              <w:top w:val="nil"/>
              <w:left w:val="nil"/>
              <w:bottom w:val="single" w:sz="4" w:space="0" w:color="auto"/>
              <w:right w:val="single" w:sz="4" w:space="0" w:color="auto"/>
            </w:tcBorders>
            <w:shd w:val="clear" w:color="auto" w:fill="auto"/>
            <w:vAlign w:val="center"/>
          </w:tcPr>
          <w:p w14:paraId="56EB8134" w14:textId="77777777" w:rsidR="00542B73" w:rsidRPr="002E57E3" w:rsidRDefault="00542B73" w:rsidP="00542B73">
            <w:pPr>
              <w:spacing w:after="0" w:line="240" w:lineRule="auto"/>
              <w:jc w:val="both"/>
              <w:rPr>
                <w:rFonts w:ascii="Tahoma" w:hAnsi="Tahoma" w:cs="Tahoma"/>
                <w:b/>
                <w:sz w:val="19"/>
                <w:szCs w:val="19"/>
              </w:rPr>
            </w:pPr>
            <w:r w:rsidRPr="002E57E3">
              <w:rPr>
                <w:rFonts w:ascii="Tahoma" w:hAnsi="Tahoma" w:cs="Tahoma"/>
                <w:color w:val="000000"/>
                <w:sz w:val="19"/>
                <w:szCs w:val="19"/>
              </w:rPr>
              <w:t>Условия Договора</w:t>
            </w:r>
          </w:p>
        </w:tc>
        <w:tc>
          <w:tcPr>
            <w:tcW w:w="6804" w:type="dxa"/>
            <w:tcBorders>
              <w:top w:val="nil"/>
              <w:left w:val="nil"/>
              <w:bottom w:val="single" w:sz="4" w:space="0" w:color="auto"/>
              <w:right w:val="single" w:sz="4" w:space="0" w:color="auto"/>
            </w:tcBorders>
            <w:shd w:val="clear" w:color="auto" w:fill="auto"/>
            <w:vAlign w:val="center"/>
          </w:tcPr>
          <w:p w14:paraId="23C893A4" w14:textId="495B1CD8" w:rsidR="00542B73" w:rsidRPr="00B30B4E" w:rsidRDefault="00542B73" w:rsidP="00542B73">
            <w:pPr>
              <w:spacing w:after="0" w:line="240" w:lineRule="auto"/>
              <w:ind w:left="-57" w:right="-57"/>
              <w:rPr>
                <w:rFonts w:ascii="Tahoma" w:hAnsi="Tahoma" w:cs="Tahoma"/>
                <w:color w:val="000000"/>
                <w:sz w:val="19"/>
                <w:szCs w:val="19"/>
              </w:rPr>
            </w:pPr>
            <w:r w:rsidRPr="00B30B4E">
              <w:rPr>
                <w:rFonts w:ascii="Tahoma" w:hAnsi="Tahoma" w:cs="Tahoma"/>
                <w:color w:val="000000"/>
                <w:sz w:val="19"/>
                <w:szCs w:val="19"/>
              </w:rPr>
              <w:t>См. проект Договора (Приложение № 3).</w:t>
            </w:r>
          </w:p>
        </w:tc>
      </w:tr>
      <w:tr w:rsidR="00275344" w:rsidRPr="002E57E3" w14:paraId="572E5619" w14:textId="77777777" w:rsidTr="00542B73">
        <w:trPr>
          <w:trHeight w:val="151"/>
        </w:trPr>
        <w:tc>
          <w:tcPr>
            <w:tcW w:w="528" w:type="dxa"/>
            <w:tcBorders>
              <w:top w:val="nil"/>
              <w:left w:val="single" w:sz="4" w:space="0" w:color="auto"/>
              <w:bottom w:val="single" w:sz="4" w:space="0" w:color="auto"/>
              <w:right w:val="single" w:sz="4" w:space="0" w:color="auto"/>
            </w:tcBorders>
            <w:shd w:val="clear" w:color="auto" w:fill="auto"/>
            <w:noWrap/>
            <w:vAlign w:val="center"/>
          </w:tcPr>
          <w:p w14:paraId="74A3153E" w14:textId="3849E944" w:rsidR="00275344" w:rsidRDefault="00275344" w:rsidP="00275344">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1.21</w:t>
            </w:r>
          </w:p>
        </w:tc>
        <w:tc>
          <w:tcPr>
            <w:tcW w:w="3442" w:type="dxa"/>
            <w:tcBorders>
              <w:top w:val="nil"/>
              <w:left w:val="nil"/>
              <w:bottom w:val="single" w:sz="4" w:space="0" w:color="auto"/>
              <w:right w:val="single" w:sz="4" w:space="0" w:color="auto"/>
            </w:tcBorders>
            <w:shd w:val="clear" w:color="auto" w:fill="auto"/>
            <w:vAlign w:val="center"/>
          </w:tcPr>
          <w:p w14:paraId="2F72EFA0" w14:textId="4FF712F5"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Авторский надзор, или Технический надзор, или контроль за ходом выполнения работ/услуг, поставки товаров</w:t>
            </w:r>
          </w:p>
        </w:tc>
        <w:tc>
          <w:tcPr>
            <w:tcW w:w="6804" w:type="dxa"/>
            <w:tcBorders>
              <w:top w:val="nil"/>
              <w:left w:val="nil"/>
              <w:bottom w:val="single" w:sz="4" w:space="0" w:color="auto"/>
              <w:right w:val="single" w:sz="4" w:space="0" w:color="auto"/>
            </w:tcBorders>
            <w:shd w:val="clear" w:color="auto" w:fill="auto"/>
            <w:vAlign w:val="center"/>
          </w:tcPr>
          <w:p w14:paraId="675F8997" w14:textId="4FABDCB5" w:rsidR="00275344" w:rsidRPr="00275344" w:rsidRDefault="00275344" w:rsidP="00275344">
            <w:pPr>
              <w:spacing w:after="0" w:line="240" w:lineRule="auto"/>
              <w:ind w:left="-57" w:right="-57"/>
              <w:rPr>
                <w:rFonts w:ascii="Tahoma" w:hAnsi="Tahoma" w:cs="Tahoma"/>
                <w:spacing w:val="-3"/>
                <w:sz w:val="19"/>
                <w:szCs w:val="19"/>
              </w:rPr>
            </w:pPr>
            <w:r w:rsidRPr="00275344">
              <w:rPr>
                <w:rFonts w:ascii="Tahoma" w:hAnsi="Tahoma" w:cs="Tahoma"/>
                <w:spacing w:val="-3"/>
                <w:sz w:val="19"/>
                <w:szCs w:val="19"/>
              </w:rPr>
              <w:t xml:space="preserve">Представитель Заказчика осуществляет надзор во время всех работ, проводимых Поставщиком на территории </w:t>
            </w:r>
            <w:r w:rsidR="00072711">
              <w:rPr>
                <w:rFonts w:ascii="Tahoma" w:hAnsi="Tahoma" w:cs="Tahoma"/>
                <w:sz w:val="19"/>
                <w:szCs w:val="19"/>
              </w:rPr>
              <w:t xml:space="preserve">или на территории Заявителя с возможностью фото/видеофиксацией.   </w:t>
            </w:r>
          </w:p>
        </w:tc>
      </w:tr>
      <w:tr w:rsidR="00275344" w:rsidRPr="002E57E3" w14:paraId="45997EBB" w14:textId="77777777" w:rsidTr="00542B73">
        <w:trPr>
          <w:trHeight w:val="15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D248" w14:textId="4D44006C" w:rsidR="00275344" w:rsidRPr="002E57E3" w:rsidRDefault="00275344" w:rsidP="00275344">
            <w:pPr>
              <w:spacing w:after="0" w:line="240" w:lineRule="auto"/>
              <w:ind w:left="-57" w:right="-57"/>
              <w:jc w:val="center"/>
              <w:rPr>
                <w:rFonts w:ascii="Tahoma" w:hAnsi="Tahoma" w:cs="Tahoma"/>
                <w:color w:val="000000"/>
                <w:sz w:val="19"/>
                <w:szCs w:val="19"/>
              </w:rPr>
            </w:pPr>
            <w:r>
              <w:rPr>
                <w:rFonts w:ascii="Tahoma" w:hAnsi="Tahoma" w:cs="Tahoma"/>
                <w:color w:val="000000"/>
                <w:sz w:val="19"/>
                <w:szCs w:val="19"/>
              </w:rPr>
              <w:t>1.22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966E201" w14:textId="0BF8B958" w:rsidR="00275344" w:rsidRPr="00D04B6E" w:rsidRDefault="00275344" w:rsidP="00275344">
            <w:pPr>
              <w:spacing w:after="0" w:line="240" w:lineRule="auto"/>
              <w:jc w:val="both"/>
              <w:rPr>
                <w:rFonts w:ascii="Tahoma" w:eastAsia="Times New Roman" w:hAnsi="Tahoma" w:cs="Tahoma"/>
                <w:b/>
                <w:color w:val="FF0000"/>
                <w:sz w:val="19"/>
                <w:szCs w:val="19"/>
              </w:rPr>
            </w:pPr>
            <w:r w:rsidRPr="00D04B6E">
              <w:rPr>
                <w:rFonts w:ascii="Tahoma" w:eastAsia="Times New Roman" w:hAnsi="Tahoma" w:cs="Tahoma"/>
                <w:b/>
                <w:color w:val="FF0000"/>
                <w:sz w:val="19"/>
                <w:szCs w:val="19"/>
              </w:rPr>
              <w:t>Выделяемая сумма</w:t>
            </w:r>
          </w:p>
        </w:tc>
        <w:tc>
          <w:tcPr>
            <w:tcW w:w="6804" w:type="dxa"/>
            <w:tcBorders>
              <w:top w:val="nil"/>
              <w:left w:val="nil"/>
              <w:bottom w:val="single" w:sz="4" w:space="0" w:color="auto"/>
              <w:right w:val="single" w:sz="4" w:space="0" w:color="auto"/>
            </w:tcBorders>
            <w:shd w:val="clear" w:color="auto" w:fill="auto"/>
            <w:vAlign w:val="center"/>
          </w:tcPr>
          <w:p w14:paraId="7AF935FF" w14:textId="3F2B8C5E" w:rsidR="00275344" w:rsidRPr="001227A7" w:rsidRDefault="00275344" w:rsidP="00275344">
            <w:pPr>
              <w:pStyle w:val="af2"/>
              <w:rPr>
                <w:rFonts w:ascii="Tahoma" w:eastAsia="Times New Roman" w:hAnsi="Tahoma" w:cs="Tahoma"/>
                <w:b/>
                <w:color w:val="FF0000"/>
                <w:sz w:val="19"/>
                <w:szCs w:val="19"/>
              </w:rPr>
            </w:pPr>
            <w:r>
              <w:rPr>
                <w:rFonts w:ascii="Tahoma" w:eastAsia="Times New Roman" w:hAnsi="Tahoma" w:cs="Tahoma"/>
                <w:b/>
                <w:color w:val="FF0000"/>
                <w:sz w:val="19"/>
                <w:szCs w:val="19"/>
              </w:rPr>
              <w:t xml:space="preserve">Лот №1 – </w:t>
            </w:r>
            <w:r w:rsidR="00704C80">
              <w:rPr>
                <w:rFonts w:ascii="Tahoma" w:eastAsia="Times New Roman" w:hAnsi="Tahoma" w:cs="Tahoma"/>
                <w:b/>
                <w:color w:val="FF0000"/>
                <w:sz w:val="19"/>
                <w:szCs w:val="19"/>
              </w:rPr>
              <w:t>700 000,00</w:t>
            </w:r>
            <w:r>
              <w:rPr>
                <w:rFonts w:ascii="Tahoma" w:eastAsia="Times New Roman" w:hAnsi="Tahoma" w:cs="Tahoma"/>
                <w:b/>
                <w:color w:val="FF0000"/>
                <w:sz w:val="19"/>
                <w:szCs w:val="19"/>
              </w:rPr>
              <w:t xml:space="preserve"> сом</w:t>
            </w:r>
          </w:p>
        </w:tc>
      </w:tr>
      <w:tr w:rsidR="00275344" w:rsidRPr="002E57E3" w14:paraId="58997BAE" w14:textId="77777777" w:rsidTr="00542B73">
        <w:trPr>
          <w:trHeight w:val="90"/>
        </w:trPr>
        <w:tc>
          <w:tcPr>
            <w:tcW w:w="5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7B21C8" w14:textId="77777777" w:rsidR="00275344" w:rsidRPr="002E57E3" w:rsidRDefault="00275344" w:rsidP="00275344">
            <w:pPr>
              <w:spacing w:after="0" w:line="240" w:lineRule="auto"/>
              <w:ind w:left="-57" w:right="-57"/>
              <w:jc w:val="center"/>
              <w:rPr>
                <w:rFonts w:ascii="Tahoma" w:hAnsi="Tahoma" w:cs="Tahoma"/>
                <w:b/>
                <w:bCs/>
                <w:color w:val="000000"/>
                <w:sz w:val="19"/>
                <w:szCs w:val="19"/>
              </w:rPr>
            </w:pPr>
            <w:r w:rsidRPr="002E57E3">
              <w:rPr>
                <w:rFonts w:ascii="Tahoma" w:hAnsi="Tahoma" w:cs="Tahoma"/>
                <w:b/>
                <w:bCs/>
                <w:color w:val="000000"/>
                <w:sz w:val="19"/>
                <w:szCs w:val="19"/>
              </w:rPr>
              <w:t>2.</w:t>
            </w:r>
          </w:p>
        </w:tc>
        <w:tc>
          <w:tcPr>
            <w:tcW w:w="10246" w:type="dxa"/>
            <w:gridSpan w:val="2"/>
            <w:tcBorders>
              <w:top w:val="nil"/>
              <w:left w:val="nil"/>
              <w:bottom w:val="single" w:sz="4" w:space="0" w:color="auto"/>
              <w:right w:val="single" w:sz="4" w:space="0" w:color="auto"/>
            </w:tcBorders>
            <w:shd w:val="clear" w:color="000000" w:fill="F2F2F2"/>
            <w:vAlign w:val="center"/>
            <w:hideMark/>
          </w:tcPr>
          <w:p w14:paraId="44CBC6E1" w14:textId="77777777" w:rsidR="00275344" w:rsidRPr="002E57E3" w:rsidRDefault="00275344" w:rsidP="00275344">
            <w:pPr>
              <w:spacing w:after="0" w:line="240" w:lineRule="auto"/>
              <w:ind w:left="-57" w:right="-57"/>
              <w:jc w:val="center"/>
              <w:rPr>
                <w:rFonts w:ascii="Tahoma" w:hAnsi="Tahoma" w:cs="Tahoma"/>
                <w:b/>
                <w:bCs/>
                <w:color w:val="0000CC"/>
                <w:sz w:val="19"/>
                <w:szCs w:val="19"/>
              </w:rPr>
            </w:pPr>
            <w:r w:rsidRPr="002E57E3">
              <w:rPr>
                <w:rFonts w:ascii="Tahoma" w:hAnsi="Tahoma" w:cs="Tahoma"/>
                <w:b/>
                <w:bCs/>
                <w:color w:val="0000CC"/>
                <w:sz w:val="19"/>
                <w:szCs w:val="19"/>
              </w:rPr>
              <w:t>Квалификационные требования:</w:t>
            </w:r>
          </w:p>
        </w:tc>
      </w:tr>
      <w:tr w:rsidR="00275344" w:rsidRPr="002E57E3" w14:paraId="3BBCF049" w14:textId="77777777" w:rsidTr="00432872">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32AA92A" w14:textId="77777777" w:rsidR="00275344" w:rsidRPr="002E57E3" w:rsidRDefault="00275344" w:rsidP="00275344">
            <w:pPr>
              <w:spacing w:after="0" w:line="240" w:lineRule="auto"/>
              <w:ind w:left="-57" w:right="-57"/>
              <w:jc w:val="center"/>
              <w:rPr>
                <w:rFonts w:ascii="Tahoma" w:hAnsi="Tahoma" w:cs="Tahoma"/>
                <w:color w:val="000000"/>
                <w:sz w:val="19"/>
                <w:szCs w:val="19"/>
              </w:rPr>
            </w:pPr>
            <w:r w:rsidRPr="002E57E3">
              <w:rPr>
                <w:rFonts w:ascii="Tahoma" w:hAnsi="Tahoma" w:cs="Tahoma"/>
                <w:color w:val="000000"/>
                <w:sz w:val="19"/>
                <w:szCs w:val="19"/>
              </w:rPr>
              <w:t>2.1</w:t>
            </w:r>
          </w:p>
        </w:tc>
        <w:tc>
          <w:tcPr>
            <w:tcW w:w="3442" w:type="dxa"/>
            <w:tcBorders>
              <w:top w:val="nil"/>
              <w:left w:val="nil"/>
              <w:bottom w:val="single" w:sz="4" w:space="0" w:color="auto"/>
              <w:right w:val="single" w:sz="4" w:space="0" w:color="auto"/>
            </w:tcBorders>
            <w:shd w:val="clear" w:color="auto" w:fill="auto"/>
            <w:vAlign w:val="center"/>
            <w:hideMark/>
          </w:tcPr>
          <w:p w14:paraId="66A879C3" w14:textId="1189651B"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Опыт аналогичных поставок/услуг за последние 2 (два) года.</w:t>
            </w:r>
          </w:p>
        </w:tc>
        <w:tc>
          <w:tcPr>
            <w:tcW w:w="6804" w:type="dxa"/>
            <w:tcBorders>
              <w:top w:val="nil"/>
              <w:left w:val="nil"/>
              <w:bottom w:val="single" w:sz="4" w:space="0" w:color="auto"/>
              <w:right w:val="single" w:sz="4" w:space="0" w:color="auto"/>
            </w:tcBorders>
            <w:shd w:val="clear" w:color="auto" w:fill="auto"/>
            <w:vAlign w:val="center"/>
            <w:hideMark/>
          </w:tcPr>
          <w:p w14:paraId="73A9267B" w14:textId="2ADBE170"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 xml:space="preserve">Наличие опыта аналогичных услуг за последние 2 года, на сумму не менее цены лота, на который подана конкурсная заявка, или ее эквивалент в другой иностранной валюте; </w:t>
            </w:r>
          </w:p>
          <w:p w14:paraId="4225B5D1" w14:textId="3B363D56" w:rsidR="00275344" w:rsidRPr="00275344" w:rsidRDefault="00275344" w:rsidP="00275344">
            <w:pPr>
              <w:spacing w:after="0" w:line="240" w:lineRule="auto"/>
              <w:jc w:val="both"/>
              <w:rPr>
                <w:rFonts w:ascii="Tahoma" w:hAnsi="Tahoma" w:cs="Tahoma"/>
                <w:spacing w:val="-3"/>
                <w:sz w:val="19"/>
                <w:szCs w:val="19"/>
              </w:rPr>
            </w:pPr>
            <w:r w:rsidRPr="00275344">
              <w:rPr>
                <w:rFonts w:ascii="Tahoma" w:hAnsi="Tahoma" w:cs="Tahoma"/>
                <w:spacing w:val="-3"/>
                <w:sz w:val="19"/>
                <w:szCs w:val="19"/>
              </w:rPr>
              <w:t>Подтвердить информацию о выполненных поставках (опыте) необходимо договорами и/или актами приема-передачи, счетами-фактурами</w:t>
            </w:r>
          </w:p>
        </w:tc>
      </w:tr>
      <w:tr w:rsidR="00275344" w:rsidRPr="002E57E3" w14:paraId="7ADC0121" w14:textId="77777777" w:rsidTr="005D412F">
        <w:trPr>
          <w:trHeight w:val="558"/>
        </w:trPr>
        <w:tc>
          <w:tcPr>
            <w:tcW w:w="528" w:type="dxa"/>
            <w:tcBorders>
              <w:top w:val="nil"/>
              <w:left w:val="single" w:sz="4" w:space="0" w:color="auto"/>
              <w:bottom w:val="single" w:sz="4" w:space="0" w:color="auto"/>
              <w:right w:val="single" w:sz="4" w:space="0" w:color="auto"/>
            </w:tcBorders>
            <w:shd w:val="clear" w:color="auto" w:fill="auto"/>
            <w:noWrap/>
            <w:vAlign w:val="center"/>
          </w:tcPr>
          <w:p w14:paraId="5A5B06CC" w14:textId="05B60A1D" w:rsidR="00275344" w:rsidRPr="002E57E3" w:rsidRDefault="00275344" w:rsidP="00275344">
            <w:pPr>
              <w:spacing w:after="0" w:line="240" w:lineRule="auto"/>
              <w:ind w:left="-57" w:right="-57"/>
              <w:jc w:val="center"/>
              <w:rPr>
                <w:rFonts w:ascii="Tahoma" w:hAnsi="Tahoma" w:cs="Tahoma"/>
                <w:color w:val="000000"/>
                <w:sz w:val="19"/>
                <w:szCs w:val="19"/>
                <w:highlight w:val="yellow"/>
              </w:rPr>
            </w:pPr>
          </w:p>
        </w:tc>
        <w:tc>
          <w:tcPr>
            <w:tcW w:w="10246" w:type="dxa"/>
            <w:gridSpan w:val="2"/>
            <w:tcBorders>
              <w:top w:val="nil"/>
              <w:left w:val="nil"/>
              <w:bottom w:val="single" w:sz="4" w:space="0" w:color="auto"/>
              <w:right w:val="single" w:sz="4" w:space="0" w:color="auto"/>
            </w:tcBorders>
            <w:shd w:val="clear" w:color="auto" w:fill="auto"/>
            <w:vAlign w:val="center"/>
          </w:tcPr>
          <w:p w14:paraId="0A65B4F6" w14:textId="12F7FD42" w:rsidR="00275344" w:rsidRPr="002E57E3" w:rsidRDefault="00275344" w:rsidP="00275344">
            <w:pPr>
              <w:spacing w:after="0" w:line="240" w:lineRule="auto"/>
              <w:jc w:val="both"/>
              <w:rPr>
                <w:rFonts w:ascii="Tahoma" w:hAnsi="Tahoma" w:cs="Tahoma"/>
                <w:i/>
                <w:iCs/>
                <w:sz w:val="19"/>
                <w:szCs w:val="19"/>
                <w:highlight w:val="yellow"/>
              </w:rPr>
            </w:pPr>
            <w:r w:rsidRPr="002E57E3">
              <w:rPr>
                <w:rFonts w:ascii="Tahoma" w:hAnsi="Tahoma" w:cs="Tahoma"/>
                <w:bCs/>
                <w:i/>
                <w:iCs/>
                <w:sz w:val="19"/>
                <w:szCs w:val="19"/>
                <w:highlight w:val="yellow"/>
              </w:rPr>
              <w:t>* В случае участия в конкурсе простого товарищества, каждый его участник должен отвечать установленным квалификационным требованиям</w:t>
            </w:r>
          </w:p>
        </w:tc>
      </w:tr>
    </w:tbl>
    <w:p w14:paraId="4C37B05E" w14:textId="066478B4" w:rsidR="00EF5ACA" w:rsidRDefault="00EF5ACA" w:rsidP="005D412F">
      <w:pPr>
        <w:pStyle w:val="af2"/>
        <w:rPr>
          <w:rFonts w:ascii="Tahoma" w:hAnsi="Tahoma" w:cs="Tahoma"/>
          <w:b/>
          <w:sz w:val="19"/>
          <w:szCs w:val="19"/>
        </w:rPr>
      </w:pPr>
    </w:p>
    <w:p w14:paraId="57775101" w14:textId="77777777" w:rsidR="00EF5ACA" w:rsidRDefault="00EF5ACA">
      <w:pPr>
        <w:spacing w:after="0" w:line="240" w:lineRule="auto"/>
        <w:rPr>
          <w:rFonts w:ascii="Tahoma" w:hAnsi="Tahoma" w:cs="Tahoma"/>
          <w:b/>
          <w:sz w:val="19"/>
          <w:szCs w:val="19"/>
        </w:rPr>
      </w:pPr>
      <w:r>
        <w:rPr>
          <w:rFonts w:ascii="Tahoma" w:hAnsi="Tahoma" w:cs="Tahoma"/>
          <w:b/>
          <w:sz w:val="19"/>
          <w:szCs w:val="19"/>
        </w:rPr>
        <w:br w:type="page"/>
      </w:r>
    </w:p>
    <w:p w14:paraId="0BC10188" w14:textId="77777777" w:rsidR="005D412F" w:rsidRDefault="005D412F" w:rsidP="005D412F">
      <w:pPr>
        <w:pStyle w:val="af2"/>
        <w:rPr>
          <w:rFonts w:ascii="Tahoma" w:hAnsi="Tahoma" w:cs="Tahoma"/>
          <w:b/>
          <w:sz w:val="19"/>
          <w:szCs w:val="19"/>
        </w:rPr>
      </w:pPr>
    </w:p>
    <w:tbl>
      <w:tblPr>
        <w:tblStyle w:val="13"/>
        <w:tblW w:w="5141" w:type="pct"/>
        <w:tblInd w:w="-289" w:type="dxa"/>
        <w:tblLayout w:type="fixed"/>
        <w:tblLook w:val="04A0" w:firstRow="1" w:lastRow="0" w:firstColumn="1" w:lastColumn="0" w:noHBand="0" w:noVBand="1"/>
      </w:tblPr>
      <w:tblGrid>
        <w:gridCol w:w="10190"/>
      </w:tblGrid>
      <w:tr w:rsidR="00FD519B" w:rsidRPr="00D82BC8" w14:paraId="3595C826" w14:textId="77777777" w:rsidTr="008421DA">
        <w:trPr>
          <w:trHeight w:val="196"/>
        </w:trPr>
        <w:tc>
          <w:tcPr>
            <w:tcW w:w="5000" w:type="pct"/>
            <w:shd w:val="clear" w:color="auto" w:fill="D9D9D9"/>
            <w:vAlign w:val="center"/>
          </w:tcPr>
          <w:p w14:paraId="1EB58AAD" w14:textId="77777777" w:rsidR="00FD519B" w:rsidRPr="00D82BC8" w:rsidRDefault="00FD519B" w:rsidP="00827765">
            <w:pPr>
              <w:pStyle w:val="af2"/>
              <w:jc w:val="center"/>
              <w:rPr>
                <w:rFonts w:ascii="Tahoma" w:hAnsi="Tahoma" w:cs="Tahoma"/>
                <w:b/>
                <w:sz w:val="19"/>
                <w:szCs w:val="19"/>
              </w:rPr>
            </w:pPr>
            <w:r w:rsidRPr="00D82BC8">
              <w:rPr>
                <w:rFonts w:ascii="Tahoma" w:hAnsi="Tahoma" w:cs="Tahoma"/>
                <w:b/>
                <w:sz w:val="19"/>
                <w:szCs w:val="19"/>
              </w:rPr>
              <w:t>3.Существенные требования/технические спецификации</w:t>
            </w:r>
          </w:p>
        </w:tc>
      </w:tr>
      <w:tr w:rsidR="00FD519B" w:rsidRPr="00D82BC8" w14:paraId="19D6D7D1" w14:textId="77777777" w:rsidTr="008421DA">
        <w:trPr>
          <w:trHeight w:val="201"/>
        </w:trPr>
        <w:tc>
          <w:tcPr>
            <w:tcW w:w="5000" w:type="pct"/>
            <w:shd w:val="clear" w:color="auto" w:fill="E2EFD9" w:themeFill="accent6" w:themeFillTint="33"/>
            <w:vAlign w:val="center"/>
          </w:tcPr>
          <w:p w14:paraId="40D3D673" w14:textId="6DE177A9" w:rsidR="00FD519B" w:rsidRPr="00D82BC8" w:rsidRDefault="00FD519B" w:rsidP="00EF5ACA">
            <w:pPr>
              <w:pStyle w:val="af2"/>
              <w:jc w:val="center"/>
              <w:rPr>
                <w:rFonts w:ascii="Tahoma" w:eastAsia="Calibri" w:hAnsi="Tahoma" w:cs="Tahoma"/>
                <w:b/>
                <w:sz w:val="19"/>
                <w:szCs w:val="19"/>
              </w:rPr>
            </w:pPr>
            <w:r w:rsidRPr="00D82BC8">
              <w:rPr>
                <w:rFonts w:ascii="Tahoma" w:hAnsi="Tahoma" w:cs="Tahoma"/>
                <w:b/>
                <w:bCs/>
                <w:color w:val="000000"/>
                <w:sz w:val="19"/>
                <w:szCs w:val="19"/>
              </w:rPr>
              <w:t>Лот №1</w:t>
            </w:r>
            <w:r w:rsidR="00213D76" w:rsidRPr="00D82BC8">
              <w:rPr>
                <w:rFonts w:ascii="Tahoma" w:hAnsi="Tahoma" w:cs="Tahoma"/>
                <w:b/>
                <w:bCs/>
                <w:color w:val="000000"/>
                <w:sz w:val="19"/>
                <w:szCs w:val="19"/>
              </w:rPr>
              <w:t xml:space="preserve"> </w:t>
            </w:r>
            <w:r w:rsidR="00827765" w:rsidRPr="00D82BC8">
              <w:rPr>
                <w:rFonts w:ascii="Tahoma" w:hAnsi="Tahoma" w:cs="Tahoma"/>
                <w:b/>
                <w:bCs/>
                <w:color w:val="000000"/>
                <w:sz w:val="19"/>
                <w:szCs w:val="19"/>
              </w:rPr>
              <w:t>–</w:t>
            </w:r>
            <w:r w:rsidRPr="00D82BC8">
              <w:rPr>
                <w:rFonts w:ascii="Tahoma" w:hAnsi="Tahoma" w:cs="Tahoma"/>
                <w:b/>
                <w:bCs/>
                <w:color w:val="000000"/>
                <w:sz w:val="19"/>
                <w:szCs w:val="19"/>
              </w:rPr>
              <w:t xml:space="preserve"> </w:t>
            </w:r>
            <w:r w:rsidR="00EF5ACA" w:rsidRPr="00D82BC8">
              <w:rPr>
                <w:rFonts w:ascii="Tahoma" w:hAnsi="Tahoma" w:cs="Tahoma"/>
                <w:b/>
                <w:bCs/>
                <w:color w:val="000000"/>
                <w:sz w:val="19"/>
                <w:szCs w:val="19"/>
              </w:rPr>
              <w:t>Обслуживание и перезарядка модулей газового пожаротушения</w:t>
            </w:r>
          </w:p>
        </w:tc>
      </w:tr>
      <w:tr w:rsidR="00EF5ACA" w:rsidRPr="00D82BC8" w14:paraId="4C4B1F0F" w14:textId="77777777" w:rsidTr="00EF5ACA">
        <w:trPr>
          <w:trHeight w:val="407"/>
        </w:trPr>
        <w:tc>
          <w:tcPr>
            <w:tcW w:w="5000" w:type="pct"/>
            <w:vAlign w:val="center"/>
          </w:tcPr>
          <w:p w14:paraId="58636584" w14:textId="77777777" w:rsidR="00EF5ACA" w:rsidRPr="00D82BC8" w:rsidRDefault="00EF5ACA" w:rsidP="00EF5ACA">
            <w:pPr>
              <w:pStyle w:val="3"/>
              <w:spacing w:after="0"/>
              <w:outlineLvl w:val="2"/>
              <w:rPr>
                <w:rFonts w:ascii="Tahoma" w:hAnsi="Tahoma" w:cs="Tahoma"/>
                <w:sz w:val="19"/>
                <w:szCs w:val="19"/>
                <w:lang w:val="ru-RU"/>
              </w:rPr>
            </w:pPr>
            <w:r w:rsidRPr="00D82BC8">
              <w:rPr>
                <w:rFonts w:ascii="Tahoma" w:hAnsi="Tahoma" w:cs="Tahoma"/>
                <w:sz w:val="19"/>
                <w:szCs w:val="19"/>
                <w:lang w:val="ru-RU"/>
              </w:rPr>
              <w:t>Цель мероприятий:</w:t>
            </w:r>
          </w:p>
          <w:p w14:paraId="783A5A35"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Необходимо провести комплекс мероприятий по ремонту, обслуживанию и перезарядке углекислым газом (СО2) модулей газового пожаротушения (МГП 150-60-24 и МГП 150-100-24), установленных в базовых станциях ЗАО «Альфа Телеком».</w:t>
            </w:r>
          </w:p>
          <w:p w14:paraId="71A39A9D" w14:textId="77777777" w:rsidR="00EF5ACA" w:rsidRPr="00D82BC8" w:rsidRDefault="00EF5ACA" w:rsidP="00EF5ACA">
            <w:pPr>
              <w:pStyle w:val="3"/>
              <w:spacing w:after="0"/>
              <w:outlineLvl w:val="2"/>
              <w:rPr>
                <w:rFonts w:ascii="Tahoma" w:hAnsi="Tahoma" w:cs="Tahoma"/>
                <w:bCs/>
                <w:sz w:val="19"/>
                <w:szCs w:val="19"/>
                <w:lang w:val="ru-RU"/>
              </w:rPr>
            </w:pPr>
            <w:r w:rsidRPr="00D82BC8">
              <w:rPr>
                <w:rFonts w:ascii="Tahoma" w:hAnsi="Tahoma" w:cs="Tahoma"/>
                <w:sz w:val="19"/>
                <w:szCs w:val="19"/>
                <w:lang w:val="ru-RU"/>
              </w:rPr>
              <w:t>Описание объекта:</w:t>
            </w:r>
          </w:p>
          <w:p w14:paraId="2C6F6083" w14:textId="77777777" w:rsidR="00EF5ACA" w:rsidRPr="00D82BC8" w:rsidRDefault="00EF5ACA" w:rsidP="00EF5ACA">
            <w:pPr>
              <w:spacing w:after="0" w:line="240" w:lineRule="auto"/>
              <w:rPr>
                <w:rFonts w:ascii="Tahoma" w:hAnsi="Tahoma" w:cs="Tahoma"/>
                <w:sz w:val="19"/>
                <w:szCs w:val="19"/>
              </w:rPr>
            </w:pPr>
            <w:r w:rsidRPr="00D82BC8">
              <w:rPr>
                <w:rFonts w:ascii="Tahoma" w:hAnsi="Tahoma" w:cs="Tahoma"/>
                <w:sz w:val="19"/>
                <w:szCs w:val="19"/>
              </w:rPr>
              <w:t xml:space="preserve">Объекты располагаются по адресам: </w:t>
            </w:r>
          </w:p>
          <w:p w14:paraId="47D65596" w14:textId="77777777" w:rsidR="00EF5ACA" w:rsidRPr="00D82BC8" w:rsidRDefault="00EF5ACA" w:rsidP="00EF5ACA">
            <w:pPr>
              <w:spacing w:after="0" w:line="240" w:lineRule="auto"/>
              <w:rPr>
                <w:rFonts w:ascii="Tahoma" w:hAnsi="Tahoma" w:cs="Tahoma"/>
                <w:sz w:val="19"/>
                <w:szCs w:val="19"/>
              </w:rPr>
            </w:pPr>
            <w:r w:rsidRPr="00D82BC8">
              <w:rPr>
                <w:rFonts w:ascii="Tahoma" w:hAnsi="Tahoma" w:cs="Tahoma"/>
                <w:sz w:val="19"/>
                <w:szCs w:val="19"/>
              </w:rPr>
              <w:t>Северные регионы КР:</w:t>
            </w:r>
          </w:p>
          <w:p w14:paraId="049E26B9"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с. Новопокровка – </w:t>
            </w:r>
            <w:r w:rsidRPr="00D82BC8">
              <w:rPr>
                <w:rFonts w:ascii="Tahoma" w:hAnsi="Tahoma" w:cs="Tahoma"/>
                <w:sz w:val="19"/>
                <w:szCs w:val="19"/>
              </w:rPr>
              <w:t>МГП150-60-24 -10шт. и МГП 150-100-24 - 11шт.</w:t>
            </w:r>
          </w:p>
          <w:p w14:paraId="424048C5"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Кант – </w:t>
            </w:r>
            <w:r w:rsidRPr="00D82BC8">
              <w:rPr>
                <w:rFonts w:ascii="Tahoma" w:hAnsi="Tahoma" w:cs="Tahoma"/>
                <w:sz w:val="19"/>
                <w:szCs w:val="19"/>
              </w:rPr>
              <w:t>МГП 150-100-24 1шт.</w:t>
            </w:r>
          </w:p>
          <w:p w14:paraId="373484EF"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Токмок – </w:t>
            </w:r>
            <w:r w:rsidRPr="00D82BC8">
              <w:rPr>
                <w:rFonts w:ascii="Tahoma" w:hAnsi="Tahoma" w:cs="Tahoma"/>
                <w:sz w:val="19"/>
                <w:szCs w:val="19"/>
              </w:rPr>
              <w:t>МГП 150-100-24 1шт.</w:t>
            </w:r>
          </w:p>
          <w:p w14:paraId="74DC96B8" w14:textId="11F123B8"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с. Беловодское – </w:t>
            </w:r>
            <w:r w:rsidRPr="00D82BC8">
              <w:rPr>
                <w:rFonts w:ascii="Tahoma" w:hAnsi="Tahoma" w:cs="Tahoma"/>
                <w:sz w:val="19"/>
                <w:szCs w:val="19"/>
              </w:rPr>
              <w:t>МГП 150-100-24 1шт.</w:t>
            </w:r>
          </w:p>
          <w:p w14:paraId="4D8EFF23"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с. Ивановка – </w:t>
            </w:r>
            <w:r w:rsidRPr="00D82BC8">
              <w:rPr>
                <w:rFonts w:ascii="Tahoma" w:hAnsi="Tahoma" w:cs="Tahoma"/>
                <w:sz w:val="19"/>
                <w:szCs w:val="19"/>
              </w:rPr>
              <w:t>МГП 150-100-24 1шт.</w:t>
            </w:r>
          </w:p>
          <w:p w14:paraId="01DEC9F2"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Кара-Балта – </w:t>
            </w:r>
            <w:r w:rsidRPr="00D82BC8">
              <w:rPr>
                <w:rFonts w:ascii="Tahoma" w:hAnsi="Tahoma" w:cs="Tahoma"/>
                <w:sz w:val="19"/>
                <w:szCs w:val="19"/>
              </w:rPr>
              <w:t>МГП150-60-24 1шт.</w:t>
            </w:r>
          </w:p>
          <w:p w14:paraId="5AF5EF6D"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Талас – </w:t>
            </w:r>
            <w:r w:rsidRPr="00D82BC8">
              <w:rPr>
                <w:rFonts w:ascii="Tahoma" w:hAnsi="Tahoma" w:cs="Tahoma"/>
                <w:sz w:val="19"/>
                <w:szCs w:val="19"/>
              </w:rPr>
              <w:t>МГП 150-100-24 1шт.</w:t>
            </w:r>
          </w:p>
          <w:p w14:paraId="27EF1061"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г. Нарын -</w:t>
            </w:r>
            <w:r w:rsidRPr="00D82BC8">
              <w:rPr>
                <w:rFonts w:ascii="Tahoma" w:hAnsi="Tahoma" w:cs="Tahoma"/>
                <w:sz w:val="19"/>
                <w:szCs w:val="19"/>
              </w:rPr>
              <w:t xml:space="preserve"> МГП 150-100-24 1шт.</w:t>
            </w:r>
          </w:p>
          <w:p w14:paraId="1954134F"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с. Оргочор – </w:t>
            </w:r>
            <w:r w:rsidRPr="00D82BC8">
              <w:rPr>
                <w:rFonts w:ascii="Tahoma" w:hAnsi="Tahoma" w:cs="Tahoma"/>
                <w:sz w:val="19"/>
                <w:szCs w:val="19"/>
              </w:rPr>
              <w:t>МГП 150-100-24 2 шт.</w:t>
            </w:r>
          </w:p>
          <w:p w14:paraId="49758EC5"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Чолпон-Ата – </w:t>
            </w:r>
            <w:r w:rsidRPr="00D82BC8">
              <w:rPr>
                <w:rFonts w:ascii="Tahoma" w:hAnsi="Tahoma" w:cs="Tahoma"/>
                <w:sz w:val="19"/>
                <w:szCs w:val="19"/>
              </w:rPr>
              <w:t>МГП 150-100-24 1 шт.</w:t>
            </w:r>
          </w:p>
          <w:p w14:paraId="3DF309F0"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Каракол – </w:t>
            </w:r>
            <w:r w:rsidRPr="00D82BC8">
              <w:rPr>
                <w:rFonts w:ascii="Tahoma" w:hAnsi="Tahoma" w:cs="Tahoma"/>
                <w:sz w:val="19"/>
                <w:szCs w:val="19"/>
              </w:rPr>
              <w:t>МГП 150-100-24 2 шт.</w:t>
            </w:r>
            <w:r w:rsidRPr="00D82BC8">
              <w:rPr>
                <w:rFonts w:ascii="Tahoma" w:hAnsi="Tahoma" w:cs="Tahoma"/>
                <w:b/>
                <w:sz w:val="19"/>
                <w:szCs w:val="19"/>
              </w:rPr>
              <w:t xml:space="preserve"> </w:t>
            </w:r>
          </w:p>
          <w:p w14:paraId="2FD10505"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Бишкек – </w:t>
            </w:r>
            <w:r w:rsidRPr="00D82BC8">
              <w:rPr>
                <w:rFonts w:ascii="Tahoma" w:hAnsi="Tahoma" w:cs="Tahoma"/>
                <w:sz w:val="19"/>
                <w:szCs w:val="19"/>
              </w:rPr>
              <w:t xml:space="preserve">МГП 150-60-24 2шт. </w:t>
            </w:r>
            <w:r w:rsidRPr="00D82BC8">
              <w:rPr>
                <w:rFonts w:ascii="Tahoma" w:hAnsi="Tahoma" w:cs="Tahoma"/>
                <w:b/>
                <w:sz w:val="19"/>
                <w:szCs w:val="19"/>
              </w:rPr>
              <w:t>(12этаж)</w:t>
            </w:r>
          </w:p>
          <w:p w14:paraId="00BA5993"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sz w:val="19"/>
                <w:szCs w:val="19"/>
              </w:rPr>
              <w:t>Южные регионы КР:</w:t>
            </w:r>
            <w:r w:rsidRPr="00D82BC8">
              <w:rPr>
                <w:rFonts w:ascii="Tahoma" w:hAnsi="Tahoma" w:cs="Tahoma"/>
                <w:b/>
                <w:sz w:val="19"/>
                <w:szCs w:val="19"/>
              </w:rPr>
              <w:t xml:space="preserve"> </w:t>
            </w:r>
          </w:p>
          <w:p w14:paraId="080B1E31"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Джалал-Абад – </w:t>
            </w:r>
            <w:r w:rsidRPr="00D82BC8">
              <w:rPr>
                <w:rFonts w:ascii="Tahoma" w:hAnsi="Tahoma" w:cs="Tahoma"/>
                <w:sz w:val="19"/>
                <w:szCs w:val="19"/>
              </w:rPr>
              <w:t>МГП 150-100-24 1 шт.</w:t>
            </w:r>
          </w:p>
          <w:p w14:paraId="2D9203B6"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Токтогул – </w:t>
            </w:r>
            <w:r w:rsidRPr="00D82BC8">
              <w:rPr>
                <w:rFonts w:ascii="Tahoma" w:hAnsi="Tahoma" w:cs="Tahoma"/>
                <w:sz w:val="19"/>
                <w:szCs w:val="19"/>
              </w:rPr>
              <w:t>МГП 150-100-24 1 шт.</w:t>
            </w:r>
          </w:p>
          <w:p w14:paraId="55A52E27"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с. Ала-Бука – </w:t>
            </w:r>
            <w:r w:rsidRPr="00D82BC8">
              <w:rPr>
                <w:rFonts w:ascii="Tahoma" w:hAnsi="Tahoma" w:cs="Tahoma"/>
                <w:sz w:val="19"/>
                <w:szCs w:val="19"/>
              </w:rPr>
              <w:t>МГП 150-100-24 2шт.</w:t>
            </w:r>
          </w:p>
          <w:p w14:paraId="3CE865DF"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xml:space="preserve">- г. Ош – </w:t>
            </w:r>
            <w:r w:rsidRPr="00D82BC8">
              <w:rPr>
                <w:rFonts w:ascii="Tahoma" w:hAnsi="Tahoma" w:cs="Tahoma"/>
                <w:sz w:val="19"/>
                <w:szCs w:val="19"/>
              </w:rPr>
              <w:t>МГП 150-100-24 2шт.</w:t>
            </w:r>
          </w:p>
          <w:p w14:paraId="3A98FA1F" w14:textId="77777777" w:rsidR="00EF5ACA" w:rsidRPr="00D82BC8" w:rsidRDefault="00EF5ACA" w:rsidP="00EF5ACA">
            <w:pPr>
              <w:spacing w:after="0" w:line="240" w:lineRule="auto"/>
              <w:rPr>
                <w:rFonts w:ascii="Tahoma" w:hAnsi="Tahoma" w:cs="Tahoma"/>
                <w:b/>
                <w:sz w:val="19"/>
                <w:szCs w:val="19"/>
              </w:rPr>
            </w:pPr>
            <w:r w:rsidRPr="00D82BC8">
              <w:rPr>
                <w:rFonts w:ascii="Tahoma" w:hAnsi="Tahoma" w:cs="Tahoma"/>
                <w:b/>
                <w:sz w:val="19"/>
                <w:szCs w:val="19"/>
              </w:rPr>
              <w:t>- г. Баткен -</w:t>
            </w:r>
            <w:r w:rsidRPr="00D82BC8">
              <w:rPr>
                <w:rFonts w:ascii="Tahoma" w:hAnsi="Tahoma" w:cs="Tahoma"/>
                <w:sz w:val="19"/>
                <w:szCs w:val="19"/>
              </w:rPr>
              <w:t xml:space="preserve"> МГП 150-100-24 2шт.</w:t>
            </w:r>
          </w:p>
          <w:p w14:paraId="19C05680" w14:textId="77777777" w:rsidR="00EF5ACA" w:rsidRPr="00D82BC8" w:rsidRDefault="00EF5ACA" w:rsidP="00EF5ACA">
            <w:pPr>
              <w:spacing w:after="0" w:line="240" w:lineRule="auto"/>
              <w:rPr>
                <w:rFonts w:ascii="Tahoma" w:hAnsi="Tahoma" w:cs="Tahoma"/>
                <w:b/>
                <w:sz w:val="19"/>
                <w:szCs w:val="19"/>
              </w:rPr>
            </w:pPr>
          </w:p>
          <w:p w14:paraId="02C31ACF" w14:textId="77777777" w:rsidR="00EF5ACA" w:rsidRPr="00D82BC8" w:rsidRDefault="00EF5ACA" w:rsidP="00EF5ACA">
            <w:pPr>
              <w:spacing w:after="0" w:line="240" w:lineRule="auto"/>
              <w:ind w:firstLine="708"/>
              <w:jc w:val="both"/>
              <w:rPr>
                <w:rFonts w:ascii="Tahoma" w:hAnsi="Tahoma" w:cs="Tahoma"/>
                <w:bCs/>
                <w:sz w:val="19"/>
                <w:szCs w:val="19"/>
              </w:rPr>
            </w:pPr>
            <w:r w:rsidRPr="00D82BC8">
              <w:rPr>
                <w:rFonts w:ascii="Tahoma" w:hAnsi="Tahoma" w:cs="Tahoma"/>
                <w:sz w:val="19"/>
                <w:szCs w:val="19"/>
              </w:rPr>
              <w:t>Перечень мероприятий:</w:t>
            </w:r>
          </w:p>
          <w:p w14:paraId="11E8346B"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 xml:space="preserve">Произвести текущий ремонт и обслуживание модулей газового пожаротушения (МГП 150-60-24 и МГП 150-100-24) на объектах ЗАО «Альфа Телеком». </w:t>
            </w:r>
          </w:p>
          <w:p w14:paraId="142FAFB6"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 xml:space="preserve">Заправить углекислым газом (СО2, используемым для пожаротушения в системах автоматического газового пожаротушения) модули газового пожаротушения (МГП 150-60-24 и МГП 150-100-24) на объектах ЗАО «Альфа Телеком». </w:t>
            </w:r>
          </w:p>
          <w:p w14:paraId="0474A480"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Восстановить лакокрасочное покрытие (покрасить) заправляемых модулей газового пожаротушения (МГП 150-60-24 и МГП 150-100-24).</w:t>
            </w:r>
          </w:p>
          <w:p w14:paraId="09D76BA4"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Подключить надлежащим образом заправленные модули газового пожаротушения в систему автоматического газового пожаротушения на объектах ЗАО «Альфа Телеком».</w:t>
            </w:r>
          </w:p>
          <w:p w14:paraId="28491B57"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 xml:space="preserve">В случае выявления дефектов и несоответствий (включая недостаточную заправку модулей, нарушение конструкционной целостности/формы модулей и др.) произвести соответствующие работы, действия и решения, направленные на исправление дефектов и исключение несоответствий. </w:t>
            </w:r>
          </w:p>
          <w:p w14:paraId="17AAAB41"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 xml:space="preserve">После завершения всех работ по ремонту, обслуживанию и заправки модулей газового пожаротушения на объекте ЗАО «Альфа Телеком» передать соответствующему представителю ЗАО «Альфа Телеком» в эксплуатацию заправленные и подключенные модули газового пожаротушения (акт приемки/передачи и др.). </w:t>
            </w:r>
          </w:p>
          <w:p w14:paraId="09789D81" w14:textId="77777777" w:rsidR="00EF5ACA" w:rsidRPr="00D82BC8" w:rsidRDefault="00EF5ACA" w:rsidP="00EF5ACA">
            <w:pPr>
              <w:pStyle w:val="3"/>
              <w:spacing w:after="0"/>
              <w:outlineLvl w:val="2"/>
              <w:rPr>
                <w:rFonts w:ascii="Tahoma" w:hAnsi="Tahoma" w:cs="Tahoma"/>
                <w:sz w:val="19"/>
                <w:szCs w:val="19"/>
                <w:lang w:val="ru-RU"/>
              </w:rPr>
            </w:pPr>
            <w:r w:rsidRPr="00D82BC8">
              <w:rPr>
                <w:rFonts w:ascii="Tahoma" w:hAnsi="Tahoma" w:cs="Tahoma"/>
                <w:sz w:val="19"/>
                <w:szCs w:val="19"/>
                <w:lang w:val="ru-RU"/>
              </w:rPr>
              <w:t>Сроки проведения мероприятий:</w:t>
            </w:r>
          </w:p>
          <w:p w14:paraId="733F1CE0" w14:textId="77777777" w:rsidR="00EF5ACA" w:rsidRPr="00D82BC8" w:rsidRDefault="00EF5ACA" w:rsidP="00EF5ACA">
            <w:pPr>
              <w:spacing w:after="0" w:line="240" w:lineRule="auto"/>
              <w:jc w:val="both"/>
              <w:rPr>
                <w:rFonts w:ascii="Tahoma" w:hAnsi="Tahoma" w:cs="Tahoma"/>
                <w:sz w:val="19"/>
                <w:szCs w:val="19"/>
              </w:rPr>
            </w:pPr>
            <w:r w:rsidRPr="00D82BC8">
              <w:rPr>
                <w:rFonts w:ascii="Tahoma" w:hAnsi="Tahoma" w:cs="Tahoma"/>
                <w:sz w:val="19"/>
                <w:szCs w:val="19"/>
              </w:rPr>
              <w:t>Все работы по ремонту, обслуживанию и заправки модулей газового пожаротушения (МГП 150-60-24 и МГП 150-100-24) должны быть произведены в срок, не превышающий 10 рабочих дней с момента поступления за сторону Исполнителя, а общее время проведение работ не более 60 дней на все регионы КР.</w:t>
            </w:r>
          </w:p>
          <w:p w14:paraId="5743B45C" w14:textId="77777777" w:rsidR="00EF5ACA" w:rsidRPr="00D82BC8" w:rsidRDefault="00EF5ACA" w:rsidP="00EF5ACA">
            <w:pPr>
              <w:pStyle w:val="3"/>
              <w:spacing w:after="0"/>
              <w:outlineLvl w:val="2"/>
              <w:rPr>
                <w:rFonts w:ascii="Tahoma" w:hAnsi="Tahoma" w:cs="Tahoma"/>
                <w:bCs/>
                <w:sz w:val="19"/>
                <w:szCs w:val="19"/>
                <w:lang w:val="ru-RU"/>
              </w:rPr>
            </w:pPr>
            <w:r w:rsidRPr="00D82BC8">
              <w:rPr>
                <w:rFonts w:ascii="Tahoma" w:hAnsi="Tahoma" w:cs="Tahoma"/>
                <w:sz w:val="19"/>
                <w:szCs w:val="19"/>
                <w:lang w:val="ru-RU"/>
              </w:rPr>
              <w:t>Условия и требования к подрядчику, осуществляющему ремонт, обслуживание и заправку модулей газового пожаротушения:</w:t>
            </w:r>
          </w:p>
          <w:p w14:paraId="5B6B1858"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Подрядчик, осуществляющий ремонт, обслуживание и заправку модулей газового пожаротушения (МГП 150-60-24 и МГП 150-100-24), должен иметь соответствующие лицензии на деятельность, связанную с работами по ремонту, обслуживанию и заправки модулей газового пожаротушения.</w:t>
            </w:r>
          </w:p>
          <w:p w14:paraId="3691C987" w14:textId="77777777" w:rsidR="00EF5ACA" w:rsidRPr="00D82BC8" w:rsidRDefault="00EF5ACA" w:rsidP="00EF5ACA">
            <w:pPr>
              <w:spacing w:after="0" w:line="240" w:lineRule="auto"/>
              <w:ind w:firstLine="708"/>
              <w:jc w:val="both"/>
              <w:rPr>
                <w:rFonts w:ascii="Tahoma" w:hAnsi="Tahoma" w:cs="Tahoma"/>
                <w:sz w:val="19"/>
                <w:szCs w:val="19"/>
              </w:rPr>
            </w:pPr>
            <w:r w:rsidRPr="00D82BC8">
              <w:rPr>
                <w:rFonts w:ascii="Tahoma" w:hAnsi="Tahoma" w:cs="Tahoma"/>
                <w:sz w:val="19"/>
                <w:szCs w:val="19"/>
              </w:rPr>
              <w:t>Работы по ремонту, обслуживанию, заправки и подключению модулей газового пожаротушения (МГП 150-60-24 и МГП 150-100-24) проводятся специалистами подрядчика, имеющими сертификаты или соответствующие разрешения/доступы на проведение данных видов работ.</w:t>
            </w:r>
          </w:p>
          <w:p w14:paraId="035E1B54" w14:textId="11ED068E" w:rsidR="00EF5ACA" w:rsidRPr="00D82BC8" w:rsidRDefault="00EF5ACA" w:rsidP="00EF5ACA">
            <w:pPr>
              <w:spacing w:after="0" w:line="240" w:lineRule="auto"/>
              <w:jc w:val="center"/>
              <w:rPr>
                <w:rFonts w:ascii="Tahoma" w:eastAsia="Calibri" w:hAnsi="Tahoma" w:cs="Tahoma"/>
                <w:b/>
                <w:sz w:val="19"/>
                <w:szCs w:val="19"/>
              </w:rPr>
            </w:pPr>
            <w:r w:rsidRPr="00D82BC8">
              <w:rPr>
                <w:rFonts w:ascii="Tahoma" w:hAnsi="Tahoma" w:cs="Tahoma"/>
                <w:sz w:val="19"/>
                <w:szCs w:val="19"/>
              </w:rPr>
              <w:t>Заправка модулей газового пожаротушения осуществляется на соответствующей производственной или иной территории подрядчика.</w:t>
            </w:r>
          </w:p>
        </w:tc>
      </w:tr>
    </w:tbl>
    <w:p w14:paraId="3F653091" w14:textId="477B72CF" w:rsidR="001B343D" w:rsidRDefault="001B343D" w:rsidP="00245C34">
      <w:pPr>
        <w:pStyle w:val="af2"/>
        <w:jc w:val="center"/>
        <w:rPr>
          <w:rFonts w:ascii="Tahoma" w:hAnsi="Tahoma" w:cs="Tahoma"/>
          <w:b/>
          <w:sz w:val="19"/>
          <w:szCs w:val="19"/>
        </w:rPr>
      </w:pPr>
    </w:p>
    <w:p w14:paraId="65F04C7C" w14:textId="176B755F" w:rsidR="00EF5ACA" w:rsidRDefault="00EF5ACA">
      <w:pPr>
        <w:spacing w:after="0" w:line="240" w:lineRule="auto"/>
        <w:rPr>
          <w:rFonts w:ascii="Tahoma" w:hAnsi="Tahoma" w:cs="Tahoma"/>
          <w:b/>
          <w:sz w:val="19"/>
          <w:szCs w:val="19"/>
        </w:rPr>
      </w:pPr>
      <w:r>
        <w:rPr>
          <w:rFonts w:ascii="Tahoma" w:hAnsi="Tahoma" w:cs="Tahoma"/>
          <w:b/>
          <w:sz w:val="19"/>
          <w:szCs w:val="19"/>
        </w:rPr>
        <w:br w:type="page"/>
      </w:r>
    </w:p>
    <w:p w14:paraId="10828778" w14:textId="77777777" w:rsidR="00724B0B" w:rsidRDefault="00724B0B" w:rsidP="00245C34">
      <w:pPr>
        <w:pStyle w:val="af2"/>
        <w:jc w:val="center"/>
        <w:rPr>
          <w:rFonts w:ascii="Tahoma" w:hAnsi="Tahoma" w:cs="Tahoma"/>
          <w:b/>
          <w:sz w:val="19"/>
          <w:szCs w:val="19"/>
        </w:rPr>
      </w:pPr>
    </w:p>
    <w:p w14:paraId="62A0AA49" w14:textId="24435E0A" w:rsidR="00245C34" w:rsidRPr="002E57E3" w:rsidRDefault="00245C34" w:rsidP="00724B0B">
      <w:pPr>
        <w:spacing w:after="0" w:line="240" w:lineRule="auto"/>
        <w:jc w:val="center"/>
        <w:rPr>
          <w:rFonts w:ascii="Tahoma" w:hAnsi="Tahoma" w:cs="Tahoma"/>
          <w:b/>
          <w:sz w:val="19"/>
          <w:szCs w:val="19"/>
        </w:rPr>
      </w:pPr>
      <w:r w:rsidRPr="002E57E3">
        <w:rPr>
          <w:rFonts w:ascii="Tahoma" w:hAnsi="Tahoma" w:cs="Tahoma"/>
          <w:b/>
          <w:sz w:val="19"/>
          <w:szCs w:val="19"/>
        </w:rPr>
        <w:t>БАНКОВСКИЕ РЕКВИЗИТЫ</w:t>
      </w:r>
    </w:p>
    <w:p w14:paraId="48B191E7" w14:textId="78495A8D" w:rsidR="00245C34" w:rsidRPr="002E57E3" w:rsidRDefault="00245C34" w:rsidP="00245C34">
      <w:pPr>
        <w:pStyle w:val="af9"/>
        <w:spacing w:after="0"/>
        <w:jc w:val="center"/>
        <w:rPr>
          <w:rFonts w:ascii="Tahoma" w:hAnsi="Tahoma" w:cs="Tahoma"/>
          <w:b/>
          <w:sz w:val="19"/>
          <w:szCs w:val="19"/>
          <w:lang w:val="ru-RU"/>
        </w:rPr>
      </w:pPr>
      <w:r w:rsidRPr="002E57E3">
        <w:rPr>
          <w:rFonts w:ascii="Tahoma" w:hAnsi="Tahoma" w:cs="Tahoma"/>
          <w:b/>
          <w:sz w:val="19"/>
          <w:szCs w:val="19"/>
          <w:lang w:val="ru-RU"/>
        </w:rPr>
        <w:t>для внесения ГОКЗ и ГОИД</w:t>
      </w:r>
    </w:p>
    <w:p w14:paraId="3123C078" w14:textId="77777777" w:rsidR="005A4738" w:rsidRPr="002E57E3" w:rsidRDefault="005A4738" w:rsidP="00245C34">
      <w:pPr>
        <w:pStyle w:val="af9"/>
        <w:spacing w:after="0"/>
        <w:jc w:val="center"/>
        <w:rPr>
          <w:rFonts w:ascii="Tahoma" w:hAnsi="Tahoma" w:cs="Tahoma"/>
          <w:b/>
          <w:sz w:val="19"/>
          <w:szCs w:val="19"/>
          <w:lang w:val="ru-RU"/>
        </w:rPr>
      </w:pPr>
    </w:p>
    <w:tbl>
      <w:tblPr>
        <w:tblW w:w="10774" w:type="dxa"/>
        <w:tblInd w:w="-294" w:type="dxa"/>
        <w:tblCellMar>
          <w:left w:w="0" w:type="dxa"/>
          <w:right w:w="0" w:type="dxa"/>
        </w:tblCellMar>
        <w:tblLook w:val="04A0" w:firstRow="1" w:lastRow="0" w:firstColumn="1" w:lastColumn="0" w:noHBand="0" w:noVBand="1"/>
      </w:tblPr>
      <w:tblGrid>
        <w:gridCol w:w="2411"/>
        <w:gridCol w:w="3402"/>
        <w:gridCol w:w="4961"/>
      </w:tblGrid>
      <w:tr w:rsidR="00B83CD9" w:rsidRPr="00943354" w14:paraId="3D1A2EF1" w14:textId="77777777" w:rsidTr="007B7811">
        <w:trPr>
          <w:trHeight w:val="244"/>
        </w:trPr>
        <w:tc>
          <w:tcPr>
            <w:tcW w:w="581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F09B5C" w14:textId="77777777" w:rsidR="00B83CD9" w:rsidRPr="00B83CD9" w:rsidRDefault="00B83CD9" w:rsidP="00B83CD9">
            <w:pPr>
              <w:pStyle w:val="af2"/>
              <w:rPr>
                <w:rFonts w:ascii="Tahoma" w:hAnsi="Tahoma" w:cs="Tahoma"/>
                <w:b/>
                <w:bCs/>
                <w:sz w:val="18"/>
                <w:szCs w:val="18"/>
              </w:rPr>
            </w:pPr>
            <w:r w:rsidRPr="00B1626E">
              <w:rPr>
                <w:rFonts w:ascii="Tahoma" w:hAnsi="Tahoma" w:cs="Tahoma"/>
                <w:b/>
                <w:bCs/>
                <w:sz w:val="18"/>
                <w:szCs w:val="18"/>
              </w:rPr>
              <w:t>Для зачисления К</w:t>
            </w:r>
            <w:r w:rsidRPr="00B83CD9">
              <w:rPr>
                <w:rFonts w:ascii="Tahoma" w:hAnsi="Tahoma" w:cs="Tahoma"/>
                <w:b/>
                <w:bCs/>
                <w:sz w:val="18"/>
                <w:szCs w:val="18"/>
              </w:rPr>
              <w:t>ыргызских сомов</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851241" w14:textId="77777777" w:rsidR="00B83CD9" w:rsidRPr="00AC5C5F" w:rsidRDefault="00B83CD9" w:rsidP="00B83CD9">
            <w:pPr>
              <w:pStyle w:val="af2"/>
              <w:rPr>
                <w:rFonts w:ascii="Tahoma" w:hAnsi="Tahoma" w:cs="Tahoma"/>
                <w:b/>
                <w:bCs/>
                <w:sz w:val="18"/>
                <w:szCs w:val="18"/>
                <w:lang w:val="en-US" w:eastAsia="ru-RU"/>
              </w:rPr>
            </w:pPr>
            <w:r w:rsidRPr="00B83CD9">
              <w:rPr>
                <w:rFonts w:ascii="Tahoma" w:hAnsi="Tahoma" w:cs="Tahoma"/>
                <w:b/>
                <w:bCs/>
                <w:sz w:val="18"/>
                <w:szCs w:val="18"/>
                <w:lang w:val="en-US"/>
              </w:rPr>
              <w:t>For</w:t>
            </w:r>
            <w:r w:rsidRPr="00AC5C5F">
              <w:rPr>
                <w:rFonts w:ascii="Tahoma" w:hAnsi="Tahoma" w:cs="Tahoma"/>
                <w:b/>
                <w:bCs/>
                <w:sz w:val="18"/>
                <w:szCs w:val="18"/>
                <w:lang w:val="en-US"/>
              </w:rPr>
              <w:t xml:space="preserve"> </w:t>
            </w:r>
            <w:r w:rsidRPr="00B83CD9">
              <w:rPr>
                <w:rFonts w:ascii="Tahoma" w:hAnsi="Tahoma" w:cs="Tahoma"/>
                <w:b/>
                <w:bCs/>
                <w:sz w:val="18"/>
                <w:szCs w:val="18"/>
                <w:lang w:val="en-US"/>
              </w:rPr>
              <w:t>transfer</w:t>
            </w:r>
            <w:r w:rsidRPr="00AC5C5F">
              <w:rPr>
                <w:rFonts w:ascii="Tahoma" w:hAnsi="Tahoma" w:cs="Tahoma"/>
                <w:b/>
                <w:bCs/>
                <w:sz w:val="18"/>
                <w:szCs w:val="18"/>
                <w:lang w:val="en-US"/>
              </w:rPr>
              <w:t xml:space="preserve"> </w:t>
            </w:r>
            <w:r w:rsidRPr="00B83CD9">
              <w:rPr>
                <w:rFonts w:ascii="Tahoma" w:hAnsi="Tahoma" w:cs="Tahoma"/>
                <w:b/>
                <w:bCs/>
                <w:sz w:val="18"/>
                <w:szCs w:val="18"/>
                <w:lang w:val="en-US"/>
              </w:rPr>
              <w:t>of</w:t>
            </w:r>
            <w:r w:rsidRPr="00AC5C5F">
              <w:rPr>
                <w:rFonts w:ascii="Tahoma" w:hAnsi="Tahoma" w:cs="Tahoma"/>
                <w:b/>
                <w:bCs/>
                <w:sz w:val="18"/>
                <w:szCs w:val="18"/>
                <w:lang w:val="en-US"/>
              </w:rPr>
              <w:t xml:space="preserve"> </w:t>
            </w:r>
            <w:r w:rsidRPr="00B83CD9">
              <w:rPr>
                <w:rFonts w:ascii="Tahoma" w:hAnsi="Tahoma" w:cs="Tahoma"/>
                <w:b/>
                <w:bCs/>
                <w:sz w:val="18"/>
                <w:szCs w:val="18"/>
                <w:lang w:val="en-US"/>
              </w:rPr>
              <w:t>US</w:t>
            </w:r>
            <w:r w:rsidRPr="00AC5C5F">
              <w:rPr>
                <w:rFonts w:ascii="Tahoma" w:hAnsi="Tahoma" w:cs="Tahoma"/>
                <w:b/>
                <w:bCs/>
                <w:sz w:val="18"/>
                <w:szCs w:val="18"/>
                <w:lang w:val="en-US"/>
              </w:rPr>
              <w:t xml:space="preserve"> </w:t>
            </w:r>
            <w:r w:rsidRPr="00B83CD9">
              <w:rPr>
                <w:rFonts w:ascii="Tahoma" w:hAnsi="Tahoma" w:cs="Tahoma"/>
                <w:b/>
                <w:bCs/>
                <w:sz w:val="18"/>
                <w:szCs w:val="18"/>
                <w:lang w:val="en-US"/>
              </w:rPr>
              <w:t>dollars</w:t>
            </w:r>
            <w:r w:rsidRPr="00AC5C5F">
              <w:rPr>
                <w:rFonts w:ascii="Tahoma" w:hAnsi="Tahoma" w:cs="Tahoma"/>
                <w:b/>
                <w:bCs/>
                <w:sz w:val="18"/>
                <w:szCs w:val="18"/>
                <w:lang w:val="en-US"/>
              </w:rPr>
              <w:t xml:space="preserve"> </w:t>
            </w:r>
          </w:p>
        </w:tc>
      </w:tr>
      <w:tr w:rsidR="00B83CD9" w:rsidRPr="00943354" w14:paraId="02730DD3" w14:textId="77777777" w:rsidTr="007B7811">
        <w:trPr>
          <w:trHeight w:val="523"/>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87998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Intermediary</w:t>
            </w:r>
            <w:r w:rsidRPr="00410D45">
              <w:rPr>
                <w:rFonts w:ascii="Tahoma" w:hAnsi="Tahoma" w:cs="Tahoma"/>
                <w:b/>
                <w:bCs/>
                <w:sz w:val="18"/>
                <w:szCs w:val="18"/>
              </w:rPr>
              <w:t xml:space="preserve"> </w:t>
            </w:r>
            <w:r w:rsidRPr="00B83CD9">
              <w:rPr>
                <w:rFonts w:ascii="Tahoma" w:hAnsi="Tahoma" w:cs="Tahoma"/>
                <w:b/>
                <w:bCs/>
                <w:sz w:val="18"/>
                <w:szCs w:val="18"/>
                <w:lang w:val="en-US"/>
              </w:rPr>
              <w:t>Bank</w:t>
            </w:r>
          </w:p>
          <w:p w14:paraId="5D19E94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(Банк-посредник)</w:t>
            </w:r>
          </w:p>
          <w:p w14:paraId="4616E75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:56А: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6B8D1" w14:textId="77777777" w:rsidR="00B83CD9" w:rsidRPr="00B83CD9" w:rsidRDefault="00B83CD9" w:rsidP="00B83CD9">
            <w:pPr>
              <w:pStyle w:val="af2"/>
              <w:rPr>
                <w:rFonts w:ascii="Tahoma" w:hAnsi="Tahoma" w:cs="Tahoma"/>
                <w:sz w:val="18"/>
                <w:szCs w:val="18"/>
                <w:lang w:val="en-US"/>
              </w:rPr>
            </w:pP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D288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Kookmin Bank, Seoul, South Korea </w:t>
            </w:r>
          </w:p>
          <w:p w14:paraId="3A69A887"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CZNBKRSE</w:t>
            </w:r>
          </w:p>
        </w:tc>
      </w:tr>
      <w:tr w:rsidR="00B83CD9" w:rsidRPr="00943354" w14:paraId="64FE82E3" w14:textId="77777777" w:rsidTr="007B7811">
        <w:trPr>
          <w:trHeight w:val="364"/>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E615C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Bank of Beneficiary</w:t>
            </w:r>
          </w:p>
          <w:p w14:paraId="1FDDF04D"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(Банк получателя)</w:t>
            </w:r>
          </w:p>
          <w:p w14:paraId="20587A43"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w:t>
            </w:r>
            <w:r w:rsidRPr="00B83CD9">
              <w:rPr>
                <w:rFonts w:ascii="Tahoma" w:hAnsi="Tahoma" w:cs="Tahoma"/>
                <w:color w:val="000000"/>
                <w:sz w:val="18"/>
                <w:szCs w:val="18"/>
                <w:lang w:val="en-US"/>
              </w:rPr>
              <w:t>57A</w:t>
            </w:r>
            <w:r w:rsidRPr="00B83CD9">
              <w:rPr>
                <w:rFonts w:ascii="Tahoma" w:hAnsi="Tahoma" w:cs="Tahoma"/>
                <w:color w:val="000000"/>
                <w:sz w:val="18"/>
                <w:szCs w:val="18"/>
                <w:lang w:val="ky-KG"/>
              </w:rPr>
              <w: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73055"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ОАО “Айыл Банк”, </w:t>
            </w:r>
          </w:p>
          <w:p w14:paraId="14E61E79" w14:textId="77777777" w:rsidR="00B83CD9" w:rsidRPr="00B83CD9" w:rsidRDefault="00B83CD9" w:rsidP="00B83CD9">
            <w:pPr>
              <w:pStyle w:val="af2"/>
              <w:rPr>
                <w:rFonts w:ascii="Tahoma" w:hAnsi="Tahoma" w:cs="Tahoma"/>
                <w:sz w:val="18"/>
                <w:szCs w:val="18"/>
              </w:rPr>
            </w:pPr>
            <w:r w:rsidRPr="00B83CD9">
              <w:rPr>
                <w:rFonts w:ascii="Tahoma" w:hAnsi="Tahoma" w:cs="Tahoma"/>
                <w:sz w:val="18"/>
                <w:szCs w:val="18"/>
              </w:rPr>
              <w:t>г. Бишкек, Кыргызская Республика</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BC985"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 xml:space="preserve">OAO AIYL BANK, Kyrgyz Republic, Bishkek </w:t>
            </w:r>
          </w:p>
          <w:p w14:paraId="39DECAAF"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SWIFT: AIYLKG22</w:t>
            </w:r>
          </w:p>
          <w:p w14:paraId="33126D79"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rPr>
              <w:t>Номер</w:t>
            </w:r>
            <w:r w:rsidRPr="00B83CD9">
              <w:rPr>
                <w:rFonts w:ascii="Tahoma" w:hAnsi="Tahoma" w:cs="Tahoma"/>
                <w:b/>
                <w:bCs/>
                <w:sz w:val="18"/>
                <w:szCs w:val="18"/>
                <w:lang w:val="en-US"/>
              </w:rPr>
              <w:t xml:space="preserve"> </w:t>
            </w:r>
            <w:r w:rsidRPr="00B83CD9">
              <w:rPr>
                <w:rFonts w:ascii="Tahoma" w:hAnsi="Tahoma" w:cs="Tahoma"/>
                <w:b/>
                <w:bCs/>
                <w:sz w:val="18"/>
                <w:szCs w:val="18"/>
              </w:rPr>
              <w:t>счета</w:t>
            </w:r>
            <w:r w:rsidRPr="00B83CD9">
              <w:rPr>
                <w:rFonts w:ascii="Tahoma" w:hAnsi="Tahoma" w:cs="Tahoma"/>
                <w:b/>
                <w:bCs/>
                <w:sz w:val="18"/>
                <w:szCs w:val="18"/>
                <w:lang w:val="en-US"/>
              </w:rPr>
              <w:t>: 7C78USD013</w:t>
            </w:r>
          </w:p>
        </w:tc>
      </w:tr>
      <w:tr w:rsidR="00B83CD9" w:rsidRPr="00B83CD9" w14:paraId="0B1CB56A" w14:textId="77777777" w:rsidTr="00CF7968">
        <w:trPr>
          <w:trHeight w:val="649"/>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F026B1"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Beneficiary Name (Получатель)</w:t>
            </w:r>
          </w:p>
          <w:p w14:paraId="2209212E"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:59: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4AA31F"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ЗАО "Альфа Телеком",</w:t>
            </w:r>
          </w:p>
          <w:p w14:paraId="7160CC0D" w14:textId="77777777" w:rsidR="00B83CD9" w:rsidRPr="00B83CD9" w:rsidRDefault="00B83CD9" w:rsidP="00B83CD9">
            <w:pPr>
              <w:pStyle w:val="ab"/>
              <w:jc w:val="left"/>
              <w:rPr>
                <w:rFonts w:ascii="Tahoma" w:hAnsi="Tahoma" w:cs="Tahoma"/>
                <w:sz w:val="18"/>
                <w:szCs w:val="18"/>
              </w:rPr>
            </w:pPr>
            <w:r w:rsidRPr="00B83CD9">
              <w:rPr>
                <w:rFonts w:ascii="Tahoma" w:hAnsi="Tahoma" w:cs="Tahoma"/>
                <w:sz w:val="18"/>
                <w:szCs w:val="18"/>
              </w:rPr>
              <w:t xml:space="preserve">Счет № 1350100027537623   </w:t>
            </w:r>
          </w:p>
          <w:p w14:paraId="29810F3A" w14:textId="77777777" w:rsidR="00B83CD9" w:rsidRPr="00B83CD9" w:rsidRDefault="00B83CD9" w:rsidP="00B83CD9">
            <w:pPr>
              <w:pStyle w:val="af2"/>
              <w:rPr>
                <w:rFonts w:ascii="Tahoma" w:hAnsi="Tahoma" w:cs="Tahoma"/>
                <w:sz w:val="18"/>
                <w:szCs w:val="18"/>
                <w:lang w:val="ky-KG"/>
              </w:rPr>
            </w:pPr>
            <w:r w:rsidRPr="00B83CD9">
              <w:rPr>
                <w:rFonts w:ascii="Tahoma" w:hAnsi="Tahoma" w:cs="Tahoma"/>
                <w:sz w:val="18"/>
                <w:szCs w:val="18"/>
              </w:rPr>
              <w:t>БИК: 135001</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1EB53"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Name: </w:t>
            </w:r>
            <w:r w:rsidRPr="00B83CD9">
              <w:rPr>
                <w:rFonts w:ascii="Tahoma" w:hAnsi="Tahoma" w:cs="Tahoma"/>
                <w:b/>
                <w:bCs/>
                <w:sz w:val="18"/>
                <w:szCs w:val="18"/>
                <w:lang w:val="en-US"/>
              </w:rPr>
              <w:t>CJSC Alfa Telecom</w:t>
            </w:r>
          </w:p>
          <w:p w14:paraId="311DC564" w14:textId="77777777" w:rsidR="00B83CD9" w:rsidRPr="00B83CD9" w:rsidRDefault="00B83CD9" w:rsidP="00B83CD9">
            <w:pPr>
              <w:spacing w:after="0" w:line="240" w:lineRule="auto"/>
              <w:rPr>
                <w:rFonts w:ascii="Tahoma" w:hAnsi="Tahoma" w:cs="Tahoma"/>
                <w:b/>
                <w:bCs/>
                <w:sz w:val="18"/>
                <w:szCs w:val="18"/>
                <w:lang w:val="en-US"/>
              </w:rPr>
            </w:pPr>
            <w:r w:rsidRPr="00B83CD9">
              <w:rPr>
                <w:rFonts w:ascii="Tahoma" w:hAnsi="Tahoma" w:cs="Tahoma"/>
                <w:color w:val="000000"/>
                <w:sz w:val="18"/>
                <w:szCs w:val="18"/>
                <w:lang w:val="en-US" w:eastAsia="ru-RU"/>
              </w:rPr>
              <w:t xml:space="preserve">Beneficiary account: </w:t>
            </w:r>
            <w:r w:rsidRPr="00B83CD9">
              <w:rPr>
                <w:rFonts w:ascii="Tahoma" w:hAnsi="Tahoma" w:cs="Tahoma"/>
                <w:b/>
                <w:bCs/>
                <w:sz w:val="18"/>
                <w:szCs w:val="18"/>
                <w:lang w:val="en-US"/>
              </w:rPr>
              <w:t> NO.1350100022480485</w:t>
            </w:r>
          </w:p>
          <w:p w14:paraId="19A286DE" w14:textId="38982959" w:rsidR="00B83CD9" w:rsidRPr="00CF7968" w:rsidRDefault="00B83CD9" w:rsidP="00B83CD9">
            <w:pPr>
              <w:spacing w:after="0" w:line="240" w:lineRule="auto"/>
              <w:rPr>
                <w:rFonts w:ascii="Tahoma" w:hAnsi="Tahoma" w:cs="Tahoma"/>
                <w:b/>
                <w:bCs/>
                <w:sz w:val="18"/>
                <w:szCs w:val="18"/>
              </w:rPr>
            </w:pPr>
            <w:r w:rsidRPr="00B83CD9">
              <w:rPr>
                <w:rFonts w:ascii="Tahoma" w:hAnsi="Tahoma" w:cs="Tahoma"/>
                <w:sz w:val="18"/>
                <w:szCs w:val="18"/>
                <w:lang w:val="en-US" w:eastAsia="ru-RU"/>
              </w:rPr>
              <w:t>Address</w:t>
            </w:r>
            <w:r w:rsidRPr="00B83CD9">
              <w:rPr>
                <w:rFonts w:ascii="Tahoma" w:hAnsi="Tahoma" w:cs="Tahoma"/>
                <w:sz w:val="18"/>
                <w:szCs w:val="18"/>
                <w:lang w:eastAsia="ru-RU"/>
              </w:rPr>
              <w:t>: KYRGYZSTAN, Bishkek, Suyumbaeva 123</w:t>
            </w:r>
          </w:p>
        </w:tc>
      </w:tr>
      <w:tr w:rsidR="00B83CD9" w:rsidRPr="00943354" w14:paraId="0951E463" w14:textId="77777777" w:rsidTr="007B7811">
        <w:trPr>
          <w:trHeight w:val="335"/>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6850EA"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Purpose of payment</w:t>
            </w:r>
          </w:p>
          <w:p w14:paraId="27F4FDB2"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b/>
                <w:bCs/>
                <w:sz w:val="18"/>
                <w:szCs w:val="18"/>
                <w:lang w:val="en-US"/>
              </w:rPr>
              <w:t>(Назначение платежа)</w:t>
            </w:r>
          </w:p>
          <w:p w14:paraId="7CB56396" w14:textId="77777777" w:rsidR="00B83CD9" w:rsidRPr="00B83CD9" w:rsidRDefault="00B83CD9" w:rsidP="00B83CD9">
            <w:pPr>
              <w:pStyle w:val="af2"/>
              <w:rPr>
                <w:rFonts w:ascii="Tahoma" w:hAnsi="Tahoma" w:cs="Tahoma"/>
                <w:b/>
                <w:bCs/>
                <w:sz w:val="18"/>
                <w:szCs w:val="18"/>
                <w:lang w:val="en-US"/>
              </w:rPr>
            </w:pPr>
            <w:r w:rsidRPr="00B83CD9">
              <w:rPr>
                <w:rFonts w:ascii="Tahoma" w:hAnsi="Tahoma" w:cs="Tahoma"/>
                <w:color w:val="000000"/>
                <w:sz w:val="18"/>
                <w:szCs w:val="18"/>
                <w:lang w:val="ky-KG"/>
              </w:rPr>
              <w:t>:70:</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BA6E19"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конкурсной заявки;</w:t>
            </w:r>
            <w:r w:rsidRPr="00B83CD9">
              <w:rPr>
                <w:rFonts w:ascii="Tahoma" w:hAnsi="Tahoma" w:cs="Tahoma"/>
                <w:i/>
                <w:iCs/>
                <w:sz w:val="18"/>
                <w:szCs w:val="18"/>
              </w:rPr>
              <w:t xml:space="preserve"> </w:t>
            </w:r>
          </w:p>
          <w:p w14:paraId="6C1E919E" w14:textId="77777777" w:rsidR="00B83CD9" w:rsidRPr="00B83CD9" w:rsidRDefault="00B83CD9" w:rsidP="00B83CD9">
            <w:pPr>
              <w:pStyle w:val="af2"/>
              <w:rPr>
                <w:rFonts w:ascii="Tahoma" w:hAnsi="Tahoma" w:cs="Tahoma"/>
                <w:i/>
                <w:iCs/>
                <w:sz w:val="18"/>
                <w:szCs w:val="18"/>
              </w:rPr>
            </w:pPr>
            <w:r w:rsidRPr="00B83CD9">
              <w:rPr>
                <w:rFonts w:ascii="Tahoma" w:hAnsi="Tahoma" w:cs="Tahoma"/>
                <w:b/>
                <w:bCs/>
                <w:i/>
                <w:iCs/>
                <w:sz w:val="18"/>
                <w:szCs w:val="18"/>
              </w:rPr>
              <w:t>- Гарантийное обеспечение исполнения договора от ____ №____;</w:t>
            </w:r>
            <w:r w:rsidRPr="00B83CD9">
              <w:rPr>
                <w:rFonts w:ascii="Tahoma" w:hAnsi="Tahoma" w:cs="Tahoma"/>
                <w:i/>
                <w:iCs/>
                <w:sz w:val="18"/>
                <w:szCs w:val="18"/>
              </w:rPr>
              <w:t xml:space="preserve">  </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80BE7" w14:textId="77777777" w:rsidR="00B83CD9" w:rsidRDefault="00B83CD9" w:rsidP="00B83CD9">
            <w:pPr>
              <w:spacing w:after="0" w:line="240" w:lineRule="auto"/>
              <w:rPr>
                <w:rFonts w:ascii="Tahoma" w:hAnsi="Tahoma" w:cs="Tahoma"/>
                <w:b/>
                <w:bCs/>
                <w:color w:val="000000"/>
                <w:sz w:val="18"/>
                <w:szCs w:val="18"/>
                <w:lang w:eastAsia="ru-RU"/>
              </w:rPr>
            </w:pPr>
            <w:r w:rsidRPr="00B83CD9">
              <w:rPr>
                <w:rFonts w:ascii="Tahoma" w:hAnsi="Tahoma" w:cs="Tahoma"/>
                <w:b/>
                <w:bCs/>
                <w:color w:val="000000"/>
                <w:sz w:val="18"/>
                <w:szCs w:val="18"/>
                <w:lang w:eastAsia="ru-RU"/>
              </w:rPr>
              <w:t xml:space="preserve">В назначении указать: за что, р/счет и наименование компании. </w:t>
            </w:r>
          </w:p>
          <w:p w14:paraId="6BC540C0" w14:textId="03152EFB" w:rsidR="00B83CD9" w:rsidRPr="00B83CD9" w:rsidRDefault="00B83CD9" w:rsidP="00B83CD9">
            <w:pPr>
              <w:spacing w:after="0" w:line="240" w:lineRule="auto"/>
              <w:rPr>
                <w:rFonts w:ascii="Tahoma" w:hAnsi="Tahoma" w:cs="Tahoma"/>
                <w:sz w:val="18"/>
                <w:szCs w:val="18"/>
                <w:lang w:val="en-US"/>
              </w:rPr>
            </w:pPr>
            <w:r w:rsidRPr="00B83CD9">
              <w:rPr>
                <w:rFonts w:ascii="Tahoma" w:hAnsi="Tahoma" w:cs="Tahoma"/>
                <w:b/>
                <w:bCs/>
                <w:color w:val="000000"/>
                <w:sz w:val="18"/>
                <w:szCs w:val="18"/>
                <w:lang w:eastAsia="ru-RU"/>
              </w:rPr>
              <w:t>Например</w:t>
            </w:r>
            <w:r w:rsidRPr="00B83CD9">
              <w:rPr>
                <w:rFonts w:ascii="Tahoma" w:hAnsi="Tahoma" w:cs="Tahoma"/>
                <w:b/>
                <w:bCs/>
                <w:color w:val="000000"/>
                <w:sz w:val="18"/>
                <w:szCs w:val="18"/>
                <w:lang w:val="en-US" w:eastAsia="ru-RU"/>
              </w:rPr>
              <w:t xml:space="preserve">: </w:t>
            </w:r>
            <w:r w:rsidRPr="00B83CD9">
              <w:rPr>
                <w:rFonts w:ascii="Tahoma" w:hAnsi="Tahoma" w:cs="Tahoma"/>
                <w:sz w:val="18"/>
                <w:szCs w:val="18"/>
                <w:lang w:val="en-US"/>
              </w:rPr>
              <w:t>Account replenishment, FOR FURTHER CREDIT TO ACCOUNT. NO.1350100022480485 CJSC Alfa Telecom  USD</w:t>
            </w:r>
          </w:p>
        </w:tc>
      </w:tr>
    </w:tbl>
    <w:p w14:paraId="67A757E9" w14:textId="77777777" w:rsidR="00245C34" w:rsidRPr="002E57E3" w:rsidRDefault="00245C34" w:rsidP="00245C34">
      <w:pPr>
        <w:pStyle w:val="af2"/>
        <w:rPr>
          <w:rFonts w:ascii="Tahoma" w:hAnsi="Tahoma" w:cs="Tahoma"/>
          <w:b/>
          <w:sz w:val="19"/>
          <w:szCs w:val="19"/>
          <w:lang w:val="en-US"/>
        </w:rPr>
      </w:pPr>
    </w:p>
    <w:p w14:paraId="1704CB95" w14:textId="43FF6A59" w:rsidR="00564FB6" w:rsidRPr="005D412F" w:rsidRDefault="00245C34" w:rsidP="005D412F">
      <w:pPr>
        <w:pStyle w:val="af2"/>
        <w:rPr>
          <w:rFonts w:ascii="Tahoma" w:hAnsi="Tahoma" w:cs="Tahoma"/>
          <w:sz w:val="19"/>
          <w:szCs w:val="19"/>
        </w:rPr>
      </w:pPr>
      <w:r w:rsidRPr="002E57E3">
        <w:rPr>
          <w:rFonts w:ascii="Tahoma" w:hAnsi="Tahoma" w:cs="Tahoma"/>
          <w:b/>
          <w:sz w:val="19"/>
          <w:szCs w:val="19"/>
        </w:rPr>
        <w:t xml:space="preserve">Примечание: </w:t>
      </w:r>
      <w:r w:rsidRPr="002E57E3">
        <w:rPr>
          <w:rFonts w:ascii="Tahoma" w:hAnsi="Tahoma" w:cs="Tahoma"/>
          <w:sz w:val="19"/>
          <w:szCs w:val="19"/>
          <w:u w:val="single"/>
        </w:rPr>
        <w:t>Расходы, связанные с банковским переводом, несет победитель конкурса.</w:t>
      </w:r>
    </w:p>
    <w:p w14:paraId="3FCF21FB"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62D40D6C" w14:textId="2AEF77AE" w:rsidR="00CE3B92" w:rsidRPr="002E57E3" w:rsidRDefault="00CE3B92" w:rsidP="00323A5C">
      <w:pPr>
        <w:spacing w:after="0"/>
        <w:ind w:right="-2"/>
        <w:jc w:val="right"/>
        <w:rPr>
          <w:rFonts w:ascii="Tahoma" w:hAnsi="Tahoma" w:cs="Tahoma"/>
          <w:b/>
          <w:sz w:val="19"/>
          <w:szCs w:val="19"/>
        </w:rPr>
      </w:pPr>
      <w:r w:rsidRPr="002E57E3">
        <w:rPr>
          <w:rFonts w:ascii="Tahoma" w:hAnsi="Tahoma" w:cs="Tahoma"/>
          <w:b/>
          <w:sz w:val="19"/>
          <w:szCs w:val="19"/>
        </w:rPr>
        <w:lastRenderedPageBreak/>
        <w:t xml:space="preserve">Приложение </w:t>
      </w:r>
      <w:r w:rsidR="005A2B3F" w:rsidRPr="002E57E3">
        <w:rPr>
          <w:rFonts w:ascii="Tahoma" w:hAnsi="Tahoma" w:cs="Tahoma"/>
          <w:b/>
          <w:sz w:val="19"/>
          <w:szCs w:val="19"/>
        </w:rPr>
        <w:t>2</w:t>
      </w:r>
      <w:r w:rsidRPr="002E57E3">
        <w:rPr>
          <w:rFonts w:ascii="Tahoma" w:hAnsi="Tahoma" w:cs="Tahoma"/>
          <w:b/>
          <w:sz w:val="19"/>
          <w:szCs w:val="19"/>
        </w:rPr>
        <w:t xml:space="preserve"> к Приглашению</w:t>
      </w:r>
    </w:p>
    <w:p w14:paraId="5E8D0D53" w14:textId="77777777" w:rsidR="00592EA1" w:rsidRPr="002E57E3" w:rsidRDefault="00592EA1" w:rsidP="00323A5C">
      <w:pPr>
        <w:widowControl w:val="0"/>
        <w:spacing w:after="0" w:line="240" w:lineRule="auto"/>
        <w:ind w:right="-2" w:firstLine="567"/>
        <w:rPr>
          <w:rFonts w:ascii="Tahoma" w:hAnsi="Tahoma" w:cs="Tahoma"/>
          <w:b/>
          <w:sz w:val="19"/>
          <w:szCs w:val="19"/>
        </w:rPr>
      </w:pPr>
    </w:p>
    <w:p w14:paraId="7848B31D" w14:textId="453D5FB2" w:rsidR="00D33B36" w:rsidRPr="002E57E3" w:rsidRDefault="00D33B36" w:rsidP="00323A5C">
      <w:pPr>
        <w:widowControl w:val="0"/>
        <w:spacing w:after="0" w:line="240" w:lineRule="auto"/>
        <w:ind w:right="-2" w:firstLine="567"/>
        <w:rPr>
          <w:rFonts w:ascii="Tahoma" w:hAnsi="Tahoma" w:cs="Tahoma"/>
          <w:b/>
          <w:sz w:val="19"/>
          <w:szCs w:val="19"/>
        </w:rPr>
      </w:pPr>
      <w:r w:rsidRPr="002E57E3">
        <w:rPr>
          <w:rFonts w:ascii="Tahoma" w:hAnsi="Tahoma" w:cs="Tahoma"/>
          <w:b/>
          <w:sz w:val="19"/>
          <w:szCs w:val="19"/>
        </w:rPr>
        <w:t>Форма</w:t>
      </w:r>
    </w:p>
    <w:p w14:paraId="3D96FB75" w14:textId="77777777" w:rsidR="00F66E25" w:rsidRPr="002E57E3" w:rsidRDefault="00F66E25" w:rsidP="00323A5C">
      <w:pPr>
        <w:widowControl w:val="0"/>
        <w:autoSpaceDE w:val="0"/>
        <w:autoSpaceDN w:val="0"/>
        <w:adjustRightInd w:val="0"/>
        <w:spacing w:after="0" w:line="240" w:lineRule="auto"/>
        <w:ind w:right="-2" w:firstLine="567"/>
        <w:jc w:val="right"/>
        <w:rPr>
          <w:rFonts w:ascii="Tahoma" w:hAnsi="Tahoma" w:cs="Tahoma"/>
          <w:b/>
          <w:sz w:val="19"/>
          <w:szCs w:val="19"/>
        </w:rPr>
      </w:pPr>
    </w:p>
    <w:tbl>
      <w:tblPr>
        <w:tblW w:w="10059" w:type="dxa"/>
        <w:tblInd w:w="284" w:type="dxa"/>
        <w:tblLayout w:type="fixed"/>
        <w:tblLook w:val="04A0" w:firstRow="1" w:lastRow="0" w:firstColumn="1" w:lastColumn="0" w:noHBand="0" w:noVBand="1"/>
      </w:tblPr>
      <w:tblGrid>
        <w:gridCol w:w="10059"/>
      </w:tblGrid>
      <w:tr w:rsidR="00323A5C" w:rsidRPr="002E57E3" w14:paraId="03BD502B" w14:textId="77777777" w:rsidTr="00323A5C">
        <w:trPr>
          <w:trHeight w:val="570"/>
        </w:trPr>
        <w:tc>
          <w:tcPr>
            <w:tcW w:w="10059" w:type="dxa"/>
            <w:shd w:val="clear" w:color="auto" w:fill="auto"/>
            <w:vAlign w:val="center"/>
            <w:hideMark/>
          </w:tcPr>
          <w:p w14:paraId="51A7451B" w14:textId="644504F0" w:rsidR="00323A5C" w:rsidRPr="002E57E3" w:rsidRDefault="00323A5C" w:rsidP="00323A5C">
            <w:pPr>
              <w:tabs>
                <w:tab w:val="center" w:pos="567"/>
              </w:tabs>
              <w:suppressAutoHyphens/>
              <w:spacing w:after="0" w:line="240" w:lineRule="auto"/>
              <w:ind w:right="-2"/>
              <w:jc w:val="center"/>
              <w:rPr>
                <w:rFonts w:ascii="Tahoma" w:hAnsi="Tahoma" w:cs="Tahoma"/>
                <w:b/>
                <w:spacing w:val="-3"/>
                <w:sz w:val="19"/>
                <w:szCs w:val="19"/>
              </w:rPr>
            </w:pPr>
            <w:r w:rsidRPr="002E57E3">
              <w:rPr>
                <w:rFonts w:ascii="Tahoma" w:hAnsi="Tahoma" w:cs="Tahoma"/>
                <w:b/>
                <w:spacing w:val="-3"/>
                <w:sz w:val="19"/>
                <w:szCs w:val="19"/>
              </w:rPr>
              <w:t>КОНКУРСНАЯ ЗАЯВКА</w:t>
            </w:r>
          </w:p>
          <w:p w14:paraId="46DB5895" w14:textId="77777777" w:rsidR="00323A5C" w:rsidRPr="002E57E3" w:rsidRDefault="00323A5C" w:rsidP="00323A5C">
            <w:pPr>
              <w:tabs>
                <w:tab w:val="center" w:pos="567"/>
              </w:tabs>
              <w:suppressAutoHyphens/>
              <w:spacing w:after="0" w:line="240" w:lineRule="auto"/>
              <w:ind w:right="-2"/>
              <w:jc w:val="center"/>
              <w:rPr>
                <w:rFonts w:ascii="Tahoma" w:hAnsi="Tahoma" w:cs="Tahoma"/>
                <w:spacing w:val="-3"/>
                <w:sz w:val="19"/>
                <w:szCs w:val="19"/>
              </w:rPr>
            </w:pPr>
          </w:p>
          <w:p w14:paraId="7355B01B" w14:textId="77777777" w:rsidR="00323A5C" w:rsidRPr="002E57E3" w:rsidRDefault="00323A5C" w:rsidP="00323A5C">
            <w:pPr>
              <w:tabs>
                <w:tab w:val="left" w:pos="676"/>
                <w:tab w:val="left" w:pos="1440"/>
              </w:tabs>
              <w:suppressAutoHyphens/>
              <w:spacing w:after="0" w:line="240" w:lineRule="auto"/>
              <w:ind w:right="-2"/>
              <w:jc w:val="both"/>
              <w:outlineLvl w:val="0"/>
              <w:rPr>
                <w:rFonts w:ascii="Tahoma" w:hAnsi="Tahoma" w:cs="Tahoma"/>
                <w:spacing w:val="-3"/>
                <w:sz w:val="19"/>
                <w:szCs w:val="19"/>
              </w:rPr>
            </w:pPr>
            <w:r w:rsidRPr="002E57E3">
              <w:rPr>
                <w:rFonts w:ascii="Tahoma" w:hAnsi="Tahoma" w:cs="Tahoma"/>
                <w:spacing w:val="-3"/>
                <w:sz w:val="19"/>
                <w:szCs w:val="19"/>
              </w:rPr>
              <w:t xml:space="preserve">КОМУ: </w:t>
            </w:r>
            <w:r w:rsidRPr="002E57E3">
              <w:rPr>
                <w:rFonts w:ascii="Tahoma" w:hAnsi="Tahoma" w:cs="Tahoma"/>
                <w:b/>
                <w:spacing w:val="-3"/>
                <w:sz w:val="19"/>
                <w:szCs w:val="19"/>
              </w:rPr>
              <w:t>ЗАО «Альфа Телеком»</w:t>
            </w:r>
            <w:r w:rsidRPr="002E57E3">
              <w:rPr>
                <w:rFonts w:ascii="Tahoma" w:hAnsi="Tahoma" w:cs="Tahoma"/>
                <w:spacing w:val="-3"/>
                <w:sz w:val="19"/>
                <w:szCs w:val="19"/>
              </w:rPr>
              <w:t xml:space="preserve"> </w:t>
            </w:r>
          </w:p>
          <w:p w14:paraId="19130E07" w14:textId="404A50A3" w:rsidR="00323A5C" w:rsidRPr="002E57E3" w:rsidRDefault="00323A5C" w:rsidP="00323A5C">
            <w:pPr>
              <w:tabs>
                <w:tab w:val="left" w:pos="676"/>
                <w:tab w:val="left" w:pos="1440"/>
              </w:tabs>
              <w:suppressAutoHyphens/>
              <w:spacing w:after="0" w:line="240" w:lineRule="auto"/>
              <w:ind w:right="-2"/>
              <w:jc w:val="both"/>
              <w:outlineLvl w:val="0"/>
              <w:rPr>
                <w:rFonts w:ascii="Tahoma" w:hAnsi="Tahoma" w:cs="Tahoma"/>
                <w:spacing w:val="-3"/>
                <w:sz w:val="19"/>
                <w:szCs w:val="19"/>
              </w:rPr>
            </w:pPr>
            <w:r w:rsidRPr="002E57E3">
              <w:rPr>
                <w:rFonts w:ascii="Tahoma" w:hAnsi="Tahoma" w:cs="Tahoma"/>
                <w:spacing w:val="-3"/>
                <w:sz w:val="19"/>
                <w:szCs w:val="19"/>
              </w:rPr>
              <w:t>На Приглашение № ____ от «_</w:t>
            </w:r>
            <w:r>
              <w:rPr>
                <w:rFonts w:ascii="Tahoma" w:hAnsi="Tahoma" w:cs="Tahoma"/>
                <w:spacing w:val="-3"/>
                <w:sz w:val="19"/>
                <w:szCs w:val="19"/>
              </w:rPr>
              <w:t>_</w:t>
            </w:r>
            <w:r w:rsidRPr="002E57E3">
              <w:rPr>
                <w:rFonts w:ascii="Tahoma" w:hAnsi="Tahoma" w:cs="Tahoma"/>
                <w:spacing w:val="-3"/>
                <w:sz w:val="19"/>
                <w:szCs w:val="19"/>
              </w:rPr>
              <w:t>_» ________________202</w:t>
            </w:r>
            <w:r>
              <w:rPr>
                <w:rFonts w:ascii="Tahoma" w:hAnsi="Tahoma" w:cs="Tahoma"/>
                <w:spacing w:val="-3"/>
                <w:sz w:val="19"/>
                <w:szCs w:val="19"/>
              </w:rPr>
              <w:t>3</w:t>
            </w:r>
            <w:r w:rsidRPr="002E57E3">
              <w:rPr>
                <w:rFonts w:ascii="Tahoma" w:hAnsi="Tahoma" w:cs="Tahoma"/>
                <w:spacing w:val="-3"/>
                <w:sz w:val="19"/>
                <w:szCs w:val="19"/>
              </w:rPr>
              <w:t xml:space="preserve"> г. </w:t>
            </w:r>
          </w:p>
          <w:p w14:paraId="0B0DE7A1" w14:textId="77777777" w:rsidR="00323A5C" w:rsidRPr="002E57E3" w:rsidRDefault="00323A5C" w:rsidP="00323A5C">
            <w:pPr>
              <w:tabs>
                <w:tab w:val="left" w:pos="676"/>
                <w:tab w:val="left" w:pos="1440"/>
              </w:tabs>
              <w:suppressAutoHyphens/>
              <w:spacing w:after="0" w:line="240" w:lineRule="auto"/>
              <w:ind w:right="-2"/>
              <w:jc w:val="both"/>
              <w:outlineLvl w:val="0"/>
              <w:rPr>
                <w:rFonts w:ascii="Tahoma" w:hAnsi="Tahoma" w:cs="Tahoma"/>
                <w:spacing w:val="-3"/>
                <w:sz w:val="19"/>
                <w:szCs w:val="19"/>
              </w:rPr>
            </w:pPr>
          </w:p>
          <w:p w14:paraId="2F7BD119" w14:textId="77777777" w:rsidR="00323A5C" w:rsidRPr="002E57E3" w:rsidRDefault="00323A5C" w:rsidP="00323A5C">
            <w:pPr>
              <w:tabs>
                <w:tab w:val="left" w:pos="676"/>
                <w:tab w:val="left" w:pos="1440"/>
              </w:tabs>
              <w:suppressAutoHyphens/>
              <w:spacing w:after="0" w:line="240" w:lineRule="auto"/>
              <w:ind w:right="-2"/>
              <w:jc w:val="both"/>
              <w:outlineLvl w:val="0"/>
              <w:rPr>
                <w:rFonts w:ascii="Tahoma" w:hAnsi="Tahoma" w:cs="Tahoma"/>
                <w:spacing w:val="-3"/>
                <w:sz w:val="19"/>
                <w:szCs w:val="19"/>
              </w:rPr>
            </w:pPr>
            <w:r w:rsidRPr="002E57E3">
              <w:rPr>
                <w:rFonts w:ascii="Tahoma" w:hAnsi="Tahoma" w:cs="Tahoma"/>
                <w:spacing w:val="-3"/>
                <w:sz w:val="19"/>
                <w:szCs w:val="19"/>
              </w:rPr>
              <w:t>ОТ: ____________________________________________________________________________________</w:t>
            </w:r>
          </w:p>
          <w:p w14:paraId="3C117C1B" w14:textId="63C9EB86" w:rsidR="00323A5C" w:rsidRPr="002E57E3" w:rsidRDefault="00323A5C" w:rsidP="00323A5C">
            <w:pPr>
              <w:tabs>
                <w:tab w:val="left" w:pos="676"/>
                <w:tab w:val="left" w:pos="1440"/>
              </w:tabs>
              <w:suppressAutoHyphens/>
              <w:spacing w:after="0" w:line="240" w:lineRule="auto"/>
              <w:ind w:right="-2"/>
              <w:jc w:val="both"/>
              <w:outlineLvl w:val="0"/>
              <w:rPr>
                <w:rFonts w:ascii="Tahoma" w:hAnsi="Tahoma" w:cs="Tahoma"/>
                <w:i/>
                <w:spacing w:val="-3"/>
                <w:sz w:val="19"/>
                <w:szCs w:val="19"/>
              </w:rPr>
            </w:pPr>
            <w:r w:rsidRPr="002E57E3">
              <w:rPr>
                <w:rFonts w:ascii="Tahoma" w:hAnsi="Tahoma" w:cs="Tahoma"/>
                <w:spacing w:val="-3"/>
                <w:sz w:val="19"/>
                <w:szCs w:val="19"/>
              </w:rPr>
              <w:t xml:space="preserve">                                        </w:t>
            </w:r>
            <w:r w:rsidRPr="002E57E3">
              <w:rPr>
                <w:rFonts w:ascii="Tahoma" w:hAnsi="Tahoma" w:cs="Tahoma"/>
                <w:i/>
                <w:spacing w:val="-3"/>
                <w:sz w:val="19"/>
                <w:szCs w:val="19"/>
              </w:rPr>
              <w:t>(наименование поставщика)</w:t>
            </w:r>
          </w:p>
          <w:p w14:paraId="195624E6" w14:textId="77777777" w:rsidR="00323A5C" w:rsidRDefault="00323A5C" w:rsidP="00323A5C">
            <w:pPr>
              <w:tabs>
                <w:tab w:val="left" w:pos="676"/>
                <w:tab w:val="left" w:pos="1440"/>
              </w:tabs>
              <w:suppressAutoHyphens/>
              <w:spacing w:after="0" w:line="240" w:lineRule="auto"/>
              <w:ind w:right="-2"/>
              <w:rPr>
                <w:rFonts w:ascii="Tahoma" w:hAnsi="Tahoma" w:cs="Tahoma"/>
                <w:b/>
                <w:color w:val="000000"/>
                <w:sz w:val="19"/>
                <w:szCs w:val="19"/>
              </w:rPr>
            </w:pPr>
          </w:p>
          <w:p w14:paraId="21819852" w14:textId="297A8750" w:rsidR="00323A5C" w:rsidRPr="002E57E3" w:rsidRDefault="00323A5C" w:rsidP="00323A5C">
            <w:pPr>
              <w:tabs>
                <w:tab w:val="left" w:pos="676"/>
                <w:tab w:val="left" w:pos="1440"/>
              </w:tabs>
              <w:suppressAutoHyphens/>
              <w:spacing w:after="0" w:line="240" w:lineRule="auto"/>
              <w:ind w:right="-2"/>
              <w:rPr>
                <w:rFonts w:ascii="Tahoma" w:hAnsi="Tahoma" w:cs="Tahoma"/>
                <w:b/>
                <w:color w:val="000000"/>
                <w:sz w:val="19"/>
                <w:szCs w:val="19"/>
              </w:rPr>
            </w:pPr>
            <w:r w:rsidRPr="00213D76">
              <w:rPr>
                <w:rFonts w:ascii="Tahoma" w:hAnsi="Tahoma" w:cs="Tahoma"/>
                <w:b/>
                <w:bCs/>
                <w:color w:val="000000"/>
                <w:sz w:val="19"/>
                <w:szCs w:val="19"/>
              </w:rPr>
              <w:t>Лот №1</w:t>
            </w:r>
            <w:r>
              <w:rPr>
                <w:rFonts w:ascii="Tahoma" w:hAnsi="Tahoma" w:cs="Tahoma"/>
                <w:b/>
                <w:bCs/>
                <w:color w:val="000000"/>
                <w:sz w:val="19"/>
                <w:szCs w:val="19"/>
              </w:rPr>
              <w:t xml:space="preserve"> –</w:t>
            </w:r>
            <w:r w:rsidRPr="00213D76">
              <w:rPr>
                <w:rFonts w:ascii="Tahoma" w:hAnsi="Tahoma" w:cs="Tahoma"/>
                <w:b/>
                <w:bCs/>
                <w:color w:val="000000"/>
                <w:sz w:val="19"/>
                <w:szCs w:val="19"/>
              </w:rPr>
              <w:t xml:space="preserve"> </w:t>
            </w:r>
            <w:r>
              <w:rPr>
                <w:rFonts w:ascii="Tahoma" w:hAnsi="Tahoma" w:cs="Tahoma"/>
                <w:b/>
                <w:bCs/>
                <w:color w:val="000000"/>
                <w:sz w:val="19"/>
                <w:szCs w:val="19"/>
              </w:rPr>
              <w:t>Обслуживание и перезарядка модулей газового пожаротушения</w:t>
            </w:r>
          </w:p>
        </w:tc>
      </w:tr>
      <w:tr w:rsidR="00A467A4" w:rsidRPr="002E57E3" w14:paraId="614A7818" w14:textId="77777777" w:rsidTr="00323A5C">
        <w:trPr>
          <w:trHeight w:val="300"/>
        </w:trPr>
        <w:tc>
          <w:tcPr>
            <w:tcW w:w="10059" w:type="dxa"/>
            <w:shd w:val="clear" w:color="auto" w:fill="auto"/>
            <w:noWrap/>
            <w:vAlign w:val="bottom"/>
            <w:hideMark/>
          </w:tcPr>
          <w:p w14:paraId="10B934F3" w14:textId="77777777" w:rsidR="00A467A4" w:rsidRPr="002E57E3" w:rsidRDefault="00A467A4" w:rsidP="00323A5C">
            <w:pPr>
              <w:spacing w:after="0" w:line="240" w:lineRule="auto"/>
              <w:ind w:right="-2"/>
              <w:jc w:val="both"/>
              <w:rPr>
                <w:rFonts w:ascii="Tahoma" w:hAnsi="Tahoma" w:cs="Tahoma"/>
                <w:color w:val="000000"/>
                <w:sz w:val="19"/>
                <w:szCs w:val="19"/>
                <w:u w:val="single"/>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87"/>
              <w:gridCol w:w="969"/>
              <w:gridCol w:w="1386"/>
              <w:gridCol w:w="1187"/>
              <w:gridCol w:w="1127"/>
              <w:gridCol w:w="1568"/>
            </w:tblGrid>
            <w:tr w:rsidR="00E42965" w:rsidRPr="002E57E3" w14:paraId="53A5022D" w14:textId="2D93C328" w:rsidTr="00323A5C">
              <w:trPr>
                <w:trHeight w:val="310"/>
              </w:trPr>
              <w:tc>
                <w:tcPr>
                  <w:tcW w:w="445" w:type="dxa"/>
                  <w:shd w:val="clear" w:color="000000" w:fill="D9D9D9"/>
                  <w:vAlign w:val="center"/>
                </w:tcPr>
                <w:p w14:paraId="67715063" w14:textId="091DB6BE" w:rsidR="00E42965" w:rsidRPr="002E57E3" w:rsidRDefault="00E42965" w:rsidP="00323A5C">
                  <w:pPr>
                    <w:spacing w:after="0" w:line="240" w:lineRule="auto"/>
                    <w:ind w:right="-2"/>
                    <w:jc w:val="center"/>
                    <w:rPr>
                      <w:rFonts w:ascii="Tahoma" w:hAnsi="Tahoma" w:cs="Tahoma"/>
                      <w:b/>
                      <w:bCs/>
                      <w:color w:val="000000"/>
                      <w:sz w:val="19"/>
                      <w:szCs w:val="19"/>
                    </w:rPr>
                  </w:pPr>
                  <w:r>
                    <w:rPr>
                      <w:rFonts w:ascii="Tahoma" w:hAnsi="Tahoma" w:cs="Tahoma"/>
                      <w:b/>
                      <w:bCs/>
                      <w:color w:val="000000"/>
                      <w:sz w:val="19"/>
                      <w:szCs w:val="19"/>
                    </w:rPr>
                    <w:t>№</w:t>
                  </w:r>
                </w:p>
              </w:tc>
              <w:tc>
                <w:tcPr>
                  <w:tcW w:w="3187" w:type="dxa"/>
                  <w:shd w:val="clear" w:color="000000" w:fill="D9D9D9"/>
                  <w:vAlign w:val="center"/>
                </w:tcPr>
                <w:p w14:paraId="718CDEB8" w14:textId="4A790DD3" w:rsidR="00E42965" w:rsidRPr="002E57E3" w:rsidRDefault="00E42965" w:rsidP="00323A5C">
                  <w:pPr>
                    <w:spacing w:after="0" w:line="240" w:lineRule="auto"/>
                    <w:ind w:right="-2"/>
                    <w:jc w:val="center"/>
                    <w:rPr>
                      <w:rFonts w:ascii="Tahoma" w:hAnsi="Tahoma" w:cs="Tahoma"/>
                      <w:b/>
                      <w:bCs/>
                      <w:color w:val="000000"/>
                      <w:sz w:val="19"/>
                      <w:szCs w:val="19"/>
                    </w:rPr>
                  </w:pPr>
                  <w:r w:rsidRPr="002E57E3">
                    <w:rPr>
                      <w:rFonts w:ascii="Tahoma" w:hAnsi="Tahoma" w:cs="Tahoma"/>
                      <w:b/>
                      <w:bCs/>
                      <w:color w:val="000000"/>
                      <w:sz w:val="19"/>
                      <w:szCs w:val="19"/>
                    </w:rPr>
                    <w:t>Наименование</w:t>
                  </w:r>
                  <w:r w:rsidR="00CE6801">
                    <w:rPr>
                      <w:rFonts w:ascii="Tahoma" w:hAnsi="Tahoma" w:cs="Tahoma"/>
                      <w:b/>
                      <w:bCs/>
                      <w:color w:val="000000"/>
                      <w:sz w:val="19"/>
                      <w:szCs w:val="19"/>
                    </w:rPr>
                    <w:t xml:space="preserve"> и расположение</w:t>
                  </w:r>
                  <w:r w:rsidRPr="002E57E3">
                    <w:rPr>
                      <w:rFonts w:ascii="Tahoma" w:hAnsi="Tahoma" w:cs="Tahoma"/>
                      <w:b/>
                      <w:bCs/>
                      <w:color w:val="000000"/>
                      <w:sz w:val="19"/>
                      <w:szCs w:val="19"/>
                    </w:rPr>
                    <w:t xml:space="preserve"> </w:t>
                  </w:r>
                  <w:r w:rsidR="00CE6801">
                    <w:rPr>
                      <w:rFonts w:ascii="Tahoma" w:hAnsi="Tahoma" w:cs="Tahoma"/>
                      <w:b/>
                      <w:bCs/>
                      <w:color w:val="000000"/>
                      <w:sz w:val="19"/>
                      <w:szCs w:val="19"/>
                    </w:rPr>
                    <w:t>МГП</w:t>
                  </w:r>
                </w:p>
              </w:tc>
              <w:tc>
                <w:tcPr>
                  <w:tcW w:w="969" w:type="dxa"/>
                  <w:shd w:val="clear" w:color="000000" w:fill="D9D9D9"/>
                  <w:noWrap/>
                  <w:vAlign w:val="center"/>
                  <w:hideMark/>
                </w:tcPr>
                <w:p w14:paraId="44492CAF" w14:textId="09BCAD38" w:rsidR="00E42965" w:rsidRPr="002E57E3" w:rsidRDefault="00E42965" w:rsidP="00323A5C">
                  <w:pPr>
                    <w:spacing w:after="0" w:line="240" w:lineRule="auto"/>
                    <w:ind w:left="-108" w:right="-2"/>
                    <w:jc w:val="center"/>
                    <w:rPr>
                      <w:rFonts w:ascii="Tahoma" w:hAnsi="Tahoma" w:cs="Tahoma"/>
                      <w:b/>
                      <w:bCs/>
                      <w:color w:val="000000"/>
                      <w:sz w:val="19"/>
                      <w:szCs w:val="19"/>
                    </w:rPr>
                  </w:pPr>
                  <w:r w:rsidRPr="002E57E3">
                    <w:rPr>
                      <w:rFonts w:ascii="Tahoma" w:hAnsi="Tahoma" w:cs="Tahoma"/>
                      <w:b/>
                      <w:bCs/>
                      <w:color w:val="000000"/>
                      <w:sz w:val="19"/>
                      <w:szCs w:val="19"/>
                    </w:rPr>
                    <w:t>Кол-во</w:t>
                  </w:r>
                </w:p>
              </w:tc>
              <w:tc>
                <w:tcPr>
                  <w:tcW w:w="1386" w:type="dxa"/>
                  <w:shd w:val="clear" w:color="000000" w:fill="D9D9D9"/>
                  <w:vAlign w:val="center"/>
                  <w:hideMark/>
                </w:tcPr>
                <w:p w14:paraId="3B07B314" w14:textId="6DA6B4C4" w:rsidR="00E42965" w:rsidRPr="002E57E3" w:rsidRDefault="00E42965" w:rsidP="00323A5C">
                  <w:pPr>
                    <w:spacing w:after="0" w:line="240" w:lineRule="auto"/>
                    <w:ind w:left="-108" w:right="-2"/>
                    <w:jc w:val="center"/>
                    <w:rPr>
                      <w:rFonts w:ascii="Tahoma" w:hAnsi="Tahoma" w:cs="Tahoma"/>
                      <w:b/>
                      <w:bCs/>
                      <w:color w:val="000000"/>
                      <w:sz w:val="19"/>
                      <w:szCs w:val="19"/>
                    </w:rPr>
                  </w:pPr>
                  <w:r w:rsidRPr="007D1BE6">
                    <w:rPr>
                      <w:rFonts w:ascii="Tahoma" w:hAnsi="Tahoma" w:cs="Tahoma"/>
                      <w:b/>
                      <w:sz w:val="19"/>
                      <w:szCs w:val="19"/>
                    </w:rPr>
                    <w:t xml:space="preserve">Цена, без </w:t>
                  </w:r>
                  <w:r>
                    <w:rPr>
                      <w:rFonts w:ascii="Tahoma" w:hAnsi="Tahoma" w:cs="Tahoma"/>
                      <w:b/>
                      <w:sz w:val="19"/>
                      <w:szCs w:val="19"/>
                    </w:rPr>
                    <w:t>учета налогов</w:t>
                  </w:r>
                  <w:r w:rsidRPr="007D1BE6">
                    <w:rPr>
                      <w:rFonts w:ascii="Tahoma" w:hAnsi="Tahoma" w:cs="Tahoma"/>
                      <w:b/>
                      <w:sz w:val="19"/>
                      <w:szCs w:val="19"/>
                    </w:rPr>
                    <w:t>, сом</w:t>
                  </w:r>
                </w:p>
              </w:tc>
              <w:tc>
                <w:tcPr>
                  <w:tcW w:w="1187" w:type="dxa"/>
                  <w:shd w:val="clear" w:color="000000" w:fill="D9D9D9"/>
                  <w:vAlign w:val="center"/>
                </w:tcPr>
                <w:p w14:paraId="139B9B64" w14:textId="38CD176C" w:rsidR="00E42965" w:rsidRPr="002E57E3" w:rsidRDefault="00E42965" w:rsidP="00323A5C">
                  <w:pPr>
                    <w:spacing w:after="0" w:line="240" w:lineRule="auto"/>
                    <w:ind w:right="-2"/>
                    <w:jc w:val="center"/>
                    <w:rPr>
                      <w:rFonts w:ascii="Tahoma" w:hAnsi="Tahoma" w:cs="Tahoma"/>
                      <w:b/>
                      <w:bCs/>
                      <w:color w:val="000000"/>
                      <w:sz w:val="19"/>
                      <w:szCs w:val="19"/>
                    </w:rPr>
                  </w:pPr>
                  <w:r w:rsidRPr="007D1BE6">
                    <w:rPr>
                      <w:rFonts w:ascii="Tahoma" w:hAnsi="Tahoma" w:cs="Tahoma"/>
                      <w:b/>
                      <w:sz w:val="19"/>
                      <w:szCs w:val="19"/>
                    </w:rPr>
                    <w:t>Сумма Н</w:t>
                  </w:r>
                  <w:r w:rsidR="00F859B4">
                    <w:rPr>
                      <w:rFonts w:ascii="Tahoma" w:hAnsi="Tahoma" w:cs="Tahoma"/>
                      <w:b/>
                      <w:sz w:val="19"/>
                      <w:szCs w:val="19"/>
                    </w:rPr>
                    <w:t>сП</w:t>
                  </w:r>
                  <w:r w:rsidRPr="007D1BE6">
                    <w:rPr>
                      <w:rFonts w:ascii="Tahoma" w:hAnsi="Tahoma" w:cs="Tahoma"/>
                      <w:b/>
                      <w:sz w:val="19"/>
                      <w:szCs w:val="19"/>
                    </w:rPr>
                    <w:t>*</w:t>
                  </w:r>
                </w:p>
              </w:tc>
              <w:tc>
                <w:tcPr>
                  <w:tcW w:w="1127" w:type="dxa"/>
                  <w:shd w:val="clear" w:color="000000" w:fill="D9D9D9"/>
                  <w:vAlign w:val="center"/>
                </w:tcPr>
                <w:p w14:paraId="4C81D78E" w14:textId="094D7F28" w:rsidR="00E42965" w:rsidRPr="002E57E3" w:rsidRDefault="00E42965" w:rsidP="00323A5C">
                  <w:pPr>
                    <w:spacing w:after="0" w:line="240" w:lineRule="auto"/>
                    <w:ind w:right="-2"/>
                    <w:jc w:val="center"/>
                    <w:rPr>
                      <w:rFonts w:ascii="Tahoma" w:hAnsi="Tahoma" w:cs="Tahoma"/>
                      <w:b/>
                      <w:bCs/>
                      <w:color w:val="000000"/>
                      <w:sz w:val="19"/>
                      <w:szCs w:val="19"/>
                    </w:rPr>
                  </w:pPr>
                  <w:r>
                    <w:rPr>
                      <w:rFonts w:ascii="Tahoma" w:hAnsi="Tahoma" w:cs="Tahoma"/>
                      <w:b/>
                      <w:bCs/>
                      <w:color w:val="000000"/>
                      <w:sz w:val="19"/>
                      <w:szCs w:val="19"/>
                    </w:rPr>
                    <w:t>Сумма Н</w:t>
                  </w:r>
                  <w:r w:rsidR="00F859B4">
                    <w:rPr>
                      <w:rFonts w:ascii="Tahoma" w:hAnsi="Tahoma" w:cs="Tahoma"/>
                      <w:b/>
                      <w:bCs/>
                      <w:color w:val="000000"/>
                      <w:sz w:val="19"/>
                      <w:szCs w:val="19"/>
                    </w:rPr>
                    <w:t>ДС</w:t>
                  </w:r>
                  <w:r>
                    <w:rPr>
                      <w:rFonts w:ascii="Tahoma" w:hAnsi="Tahoma" w:cs="Tahoma"/>
                      <w:b/>
                      <w:bCs/>
                      <w:color w:val="000000"/>
                      <w:sz w:val="19"/>
                      <w:szCs w:val="19"/>
                    </w:rPr>
                    <w:t>*</w:t>
                  </w:r>
                </w:p>
              </w:tc>
              <w:tc>
                <w:tcPr>
                  <w:tcW w:w="1565" w:type="dxa"/>
                  <w:tcBorders>
                    <w:right w:val="single" w:sz="4" w:space="0" w:color="auto"/>
                  </w:tcBorders>
                  <w:shd w:val="clear" w:color="000000" w:fill="D9D9D9"/>
                  <w:vAlign w:val="center"/>
                </w:tcPr>
                <w:p w14:paraId="18B29453" w14:textId="37C4C570" w:rsidR="00E42965" w:rsidRPr="002E57E3" w:rsidRDefault="00E42965" w:rsidP="00323A5C">
                  <w:pPr>
                    <w:spacing w:after="0" w:line="240" w:lineRule="auto"/>
                    <w:ind w:right="-2"/>
                    <w:jc w:val="center"/>
                    <w:rPr>
                      <w:rFonts w:ascii="Tahoma" w:hAnsi="Tahoma" w:cs="Tahoma"/>
                      <w:b/>
                      <w:bCs/>
                      <w:color w:val="000000"/>
                      <w:sz w:val="19"/>
                      <w:szCs w:val="19"/>
                    </w:rPr>
                  </w:pPr>
                  <w:r w:rsidRPr="007D1BE6">
                    <w:rPr>
                      <w:rFonts w:ascii="Tahoma" w:hAnsi="Tahoma" w:cs="Tahoma"/>
                      <w:b/>
                      <w:sz w:val="19"/>
                      <w:szCs w:val="19"/>
                    </w:rPr>
                    <w:t xml:space="preserve">Цена с учетом </w:t>
                  </w:r>
                  <w:r>
                    <w:rPr>
                      <w:rFonts w:ascii="Tahoma" w:hAnsi="Tahoma" w:cs="Tahoma"/>
                      <w:b/>
                      <w:sz w:val="19"/>
                      <w:szCs w:val="19"/>
                    </w:rPr>
                    <w:t>всех налогов,</w:t>
                  </w:r>
                  <w:r w:rsidRPr="007D1BE6">
                    <w:rPr>
                      <w:rFonts w:ascii="Tahoma" w:hAnsi="Tahoma" w:cs="Tahoma"/>
                      <w:b/>
                      <w:sz w:val="19"/>
                      <w:szCs w:val="19"/>
                    </w:rPr>
                    <w:t xml:space="preserve"> сом</w:t>
                  </w:r>
                </w:p>
              </w:tc>
            </w:tr>
            <w:tr w:rsidR="00EF5ACA" w:rsidRPr="002E57E3" w14:paraId="208BBEB2" w14:textId="15F0EFE0" w:rsidTr="00323A5C">
              <w:trPr>
                <w:trHeight w:val="285"/>
              </w:trPr>
              <w:tc>
                <w:tcPr>
                  <w:tcW w:w="9869" w:type="dxa"/>
                  <w:gridSpan w:val="7"/>
                  <w:tcBorders>
                    <w:right w:val="single" w:sz="4" w:space="0" w:color="auto"/>
                  </w:tcBorders>
                  <w:shd w:val="clear" w:color="auto" w:fill="BDD6EE" w:themeFill="accent1" w:themeFillTint="66"/>
                  <w:vAlign w:val="center"/>
                </w:tcPr>
                <w:p w14:paraId="572F0EEF" w14:textId="4A620203" w:rsidR="00EF5ACA" w:rsidRPr="002E57E3" w:rsidRDefault="00EF5ACA" w:rsidP="00323A5C">
                  <w:pPr>
                    <w:pStyle w:val="af2"/>
                    <w:ind w:right="-2"/>
                    <w:jc w:val="center"/>
                    <w:rPr>
                      <w:rFonts w:ascii="Tahoma" w:hAnsi="Tahoma" w:cs="Tahoma"/>
                      <w:color w:val="000000"/>
                      <w:sz w:val="19"/>
                      <w:szCs w:val="19"/>
                    </w:rPr>
                  </w:pPr>
                  <w:r w:rsidRPr="00EF5ACA">
                    <w:rPr>
                      <w:rFonts w:ascii="Tahoma" w:hAnsi="Tahoma" w:cs="Tahoma"/>
                      <w:b/>
                      <w:bCs/>
                      <w:color w:val="000000"/>
                      <w:sz w:val="19"/>
                      <w:szCs w:val="19"/>
                    </w:rPr>
                    <w:t>Северные регионы</w:t>
                  </w:r>
                  <w:r>
                    <w:rPr>
                      <w:rFonts w:ascii="Tahoma" w:hAnsi="Tahoma" w:cs="Tahoma"/>
                      <w:b/>
                      <w:bCs/>
                      <w:color w:val="000000"/>
                      <w:sz w:val="19"/>
                      <w:szCs w:val="19"/>
                    </w:rPr>
                    <w:t xml:space="preserve"> КР</w:t>
                  </w:r>
                </w:p>
              </w:tc>
            </w:tr>
            <w:tr w:rsidR="00E42965" w:rsidRPr="002E57E3" w14:paraId="437E899B" w14:textId="435CC742" w:rsidTr="00323A5C">
              <w:trPr>
                <w:trHeight w:val="95"/>
              </w:trPr>
              <w:tc>
                <w:tcPr>
                  <w:tcW w:w="445" w:type="dxa"/>
                  <w:vAlign w:val="center"/>
                </w:tcPr>
                <w:p w14:paraId="55A008D6" w14:textId="577B96B0" w:rsidR="00E42965" w:rsidRPr="0080439B" w:rsidRDefault="00EF5ACA" w:rsidP="00323A5C">
                  <w:pPr>
                    <w:pStyle w:val="af2"/>
                    <w:ind w:right="-2"/>
                    <w:jc w:val="center"/>
                    <w:rPr>
                      <w:rFonts w:ascii="Tahoma" w:hAnsi="Tahoma" w:cs="Tahoma"/>
                      <w:b/>
                      <w:sz w:val="19"/>
                      <w:szCs w:val="19"/>
                    </w:rPr>
                  </w:pPr>
                  <w:r>
                    <w:rPr>
                      <w:rFonts w:ascii="Tahoma" w:hAnsi="Tahoma" w:cs="Tahoma"/>
                      <w:b/>
                      <w:sz w:val="19"/>
                      <w:szCs w:val="19"/>
                    </w:rPr>
                    <w:t>1</w:t>
                  </w:r>
                </w:p>
              </w:tc>
              <w:tc>
                <w:tcPr>
                  <w:tcW w:w="3187" w:type="dxa"/>
                  <w:vAlign w:val="center"/>
                </w:tcPr>
                <w:p w14:paraId="7A14A8FB" w14:textId="744351A4" w:rsidR="00E42965" w:rsidRPr="002E57E3" w:rsidRDefault="00E42965" w:rsidP="00323A5C">
                  <w:pPr>
                    <w:pStyle w:val="af2"/>
                    <w:ind w:right="-2"/>
                    <w:rPr>
                      <w:rFonts w:ascii="Tahoma" w:hAnsi="Tahoma" w:cs="Tahoma"/>
                      <w:sz w:val="19"/>
                      <w:szCs w:val="19"/>
                    </w:rPr>
                  </w:pPr>
                </w:p>
              </w:tc>
              <w:tc>
                <w:tcPr>
                  <w:tcW w:w="969" w:type="dxa"/>
                  <w:shd w:val="clear" w:color="auto" w:fill="auto"/>
                  <w:noWrap/>
                  <w:vAlign w:val="center"/>
                </w:tcPr>
                <w:p w14:paraId="05A3ABAF" w14:textId="77777777" w:rsidR="00E42965" w:rsidRPr="002E57E3" w:rsidRDefault="00E42965" w:rsidP="00323A5C">
                  <w:pPr>
                    <w:pStyle w:val="af2"/>
                    <w:ind w:right="-2"/>
                    <w:jc w:val="center"/>
                    <w:rPr>
                      <w:rFonts w:ascii="Tahoma" w:hAnsi="Tahoma" w:cs="Tahoma"/>
                      <w:color w:val="000000"/>
                      <w:sz w:val="19"/>
                      <w:szCs w:val="19"/>
                    </w:rPr>
                  </w:pPr>
                </w:p>
              </w:tc>
              <w:tc>
                <w:tcPr>
                  <w:tcW w:w="1386" w:type="dxa"/>
                  <w:shd w:val="clear" w:color="auto" w:fill="auto"/>
                  <w:vAlign w:val="center"/>
                </w:tcPr>
                <w:p w14:paraId="72FE0DD8" w14:textId="77777777" w:rsidR="00E42965" w:rsidRPr="002E57E3" w:rsidRDefault="00E42965" w:rsidP="00323A5C">
                  <w:pPr>
                    <w:pStyle w:val="af2"/>
                    <w:ind w:right="-2"/>
                    <w:jc w:val="center"/>
                    <w:rPr>
                      <w:rFonts w:ascii="Tahoma" w:hAnsi="Tahoma" w:cs="Tahoma"/>
                      <w:b/>
                      <w:bCs/>
                      <w:color w:val="000000"/>
                      <w:sz w:val="19"/>
                      <w:szCs w:val="19"/>
                    </w:rPr>
                  </w:pPr>
                </w:p>
              </w:tc>
              <w:tc>
                <w:tcPr>
                  <w:tcW w:w="1187" w:type="dxa"/>
                  <w:shd w:val="clear" w:color="auto" w:fill="auto"/>
                  <w:vAlign w:val="center"/>
                </w:tcPr>
                <w:p w14:paraId="17661D4B" w14:textId="77777777" w:rsidR="00E42965" w:rsidRPr="002E57E3" w:rsidRDefault="00E42965" w:rsidP="00323A5C">
                  <w:pPr>
                    <w:pStyle w:val="af2"/>
                    <w:ind w:right="-2"/>
                    <w:jc w:val="center"/>
                    <w:rPr>
                      <w:rFonts w:ascii="Tahoma" w:hAnsi="Tahoma" w:cs="Tahoma"/>
                      <w:color w:val="000000"/>
                      <w:sz w:val="19"/>
                      <w:szCs w:val="19"/>
                    </w:rPr>
                  </w:pPr>
                </w:p>
              </w:tc>
              <w:tc>
                <w:tcPr>
                  <w:tcW w:w="1127" w:type="dxa"/>
                  <w:shd w:val="clear" w:color="auto" w:fill="auto"/>
                  <w:vAlign w:val="center"/>
                </w:tcPr>
                <w:p w14:paraId="3BEDDD43" w14:textId="77777777" w:rsidR="00E42965" w:rsidRPr="002E57E3" w:rsidRDefault="00E42965" w:rsidP="00323A5C">
                  <w:pPr>
                    <w:pStyle w:val="af2"/>
                    <w:ind w:right="-2"/>
                    <w:jc w:val="center"/>
                    <w:rPr>
                      <w:rFonts w:ascii="Tahoma" w:hAnsi="Tahoma" w:cs="Tahoma"/>
                      <w:color w:val="000000"/>
                      <w:sz w:val="19"/>
                      <w:szCs w:val="19"/>
                    </w:rPr>
                  </w:pPr>
                </w:p>
              </w:tc>
              <w:tc>
                <w:tcPr>
                  <w:tcW w:w="1565" w:type="dxa"/>
                  <w:tcBorders>
                    <w:right w:val="single" w:sz="4" w:space="0" w:color="auto"/>
                  </w:tcBorders>
                  <w:vAlign w:val="center"/>
                </w:tcPr>
                <w:p w14:paraId="5955000C" w14:textId="2FAA8645" w:rsidR="00E42965" w:rsidRPr="002E57E3" w:rsidRDefault="00E42965" w:rsidP="00323A5C">
                  <w:pPr>
                    <w:pStyle w:val="af2"/>
                    <w:ind w:right="-2"/>
                    <w:jc w:val="center"/>
                    <w:rPr>
                      <w:rFonts w:ascii="Tahoma" w:hAnsi="Tahoma" w:cs="Tahoma"/>
                      <w:color w:val="000000"/>
                      <w:sz w:val="19"/>
                      <w:szCs w:val="19"/>
                    </w:rPr>
                  </w:pPr>
                </w:p>
              </w:tc>
            </w:tr>
            <w:tr w:rsidR="00EF5ACA" w:rsidRPr="002E57E3" w14:paraId="42EA4468" w14:textId="77777777" w:rsidTr="00323A5C">
              <w:trPr>
                <w:trHeight w:val="95"/>
              </w:trPr>
              <w:tc>
                <w:tcPr>
                  <w:tcW w:w="445" w:type="dxa"/>
                  <w:vAlign w:val="center"/>
                </w:tcPr>
                <w:p w14:paraId="00F1790E" w14:textId="3B50BED2" w:rsidR="00EF5ACA" w:rsidRPr="0080439B" w:rsidRDefault="00EF5ACA" w:rsidP="00323A5C">
                  <w:pPr>
                    <w:pStyle w:val="af2"/>
                    <w:ind w:right="-2"/>
                    <w:jc w:val="center"/>
                    <w:rPr>
                      <w:rFonts w:ascii="Tahoma" w:hAnsi="Tahoma" w:cs="Tahoma"/>
                      <w:b/>
                      <w:sz w:val="19"/>
                      <w:szCs w:val="19"/>
                    </w:rPr>
                  </w:pPr>
                  <w:r>
                    <w:rPr>
                      <w:rFonts w:ascii="Tahoma" w:hAnsi="Tahoma" w:cs="Tahoma"/>
                      <w:b/>
                      <w:sz w:val="19"/>
                      <w:szCs w:val="19"/>
                    </w:rPr>
                    <w:t>2</w:t>
                  </w:r>
                </w:p>
              </w:tc>
              <w:tc>
                <w:tcPr>
                  <w:tcW w:w="3187" w:type="dxa"/>
                  <w:vAlign w:val="center"/>
                </w:tcPr>
                <w:p w14:paraId="4ABDC815" w14:textId="77777777" w:rsidR="00EF5ACA" w:rsidRPr="002E57E3" w:rsidRDefault="00EF5ACA" w:rsidP="00323A5C">
                  <w:pPr>
                    <w:pStyle w:val="af2"/>
                    <w:ind w:right="-2"/>
                    <w:rPr>
                      <w:rFonts w:ascii="Tahoma" w:hAnsi="Tahoma" w:cs="Tahoma"/>
                      <w:sz w:val="19"/>
                      <w:szCs w:val="19"/>
                    </w:rPr>
                  </w:pPr>
                </w:p>
              </w:tc>
              <w:tc>
                <w:tcPr>
                  <w:tcW w:w="969" w:type="dxa"/>
                  <w:shd w:val="clear" w:color="auto" w:fill="auto"/>
                  <w:noWrap/>
                  <w:vAlign w:val="center"/>
                </w:tcPr>
                <w:p w14:paraId="6DB197BB" w14:textId="77777777" w:rsidR="00EF5ACA" w:rsidRPr="002E57E3" w:rsidRDefault="00EF5ACA" w:rsidP="00323A5C">
                  <w:pPr>
                    <w:pStyle w:val="af2"/>
                    <w:ind w:right="-2"/>
                    <w:jc w:val="center"/>
                    <w:rPr>
                      <w:rFonts w:ascii="Tahoma" w:hAnsi="Tahoma" w:cs="Tahoma"/>
                      <w:color w:val="000000"/>
                      <w:sz w:val="19"/>
                      <w:szCs w:val="19"/>
                    </w:rPr>
                  </w:pPr>
                </w:p>
              </w:tc>
              <w:tc>
                <w:tcPr>
                  <w:tcW w:w="1386" w:type="dxa"/>
                  <w:shd w:val="clear" w:color="auto" w:fill="auto"/>
                  <w:vAlign w:val="center"/>
                </w:tcPr>
                <w:p w14:paraId="5116DEE3" w14:textId="77777777" w:rsidR="00EF5ACA" w:rsidRPr="002E57E3" w:rsidRDefault="00EF5ACA" w:rsidP="00323A5C">
                  <w:pPr>
                    <w:pStyle w:val="af2"/>
                    <w:ind w:right="-2"/>
                    <w:jc w:val="center"/>
                    <w:rPr>
                      <w:rFonts w:ascii="Tahoma" w:hAnsi="Tahoma" w:cs="Tahoma"/>
                      <w:b/>
                      <w:bCs/>
                      <w:color w:val="000000"/>
                      <w:sz w:val="19"/>
                      <w:szCs w:val="19"/>
                    </w:rPr>
                  </w:pPr>
                </w:p>
              </w:tc>
              <w:tc>
                <w:tcPr>
                  <w:tcW w:w="1187" w:type="dxa"/>
                  <w:shd w:val="clear" w:color="auto" w:fill="auto"/>
                  <w:vAlign w:val="center"/>
                </w:tcPr>
                <w:p w14:paraId="75719157" w14:textId="77777777" w:rsidR="00EF5ACA" w:rsidRPr="002E57E3" w:rsidRDefault="00EF5ACA" w:rsidP="00323A5C">
                  <w:pPr>
                    <w:pStyle w:val="af2"/>
                    <w:ind w:right="-2"/>
                    <w:jc w:val="center"/>
                    <w:rPr>
                      <w:rFonts w:ascii="Tahoma" w:hAnsi="Tahoma" w:cs="Tahoma"/>
                      <w:color w:val="000000"/>
                      <w:sz w:val="19"/>
                      <w:szCs w:val="19"/>
                    </w:rPr>
                  </w:pPr>
                </w:p>
              </w:tc>
              <w:tc>
                <w:tcPr>
                  <w:tcW w:w="1127" w:type="dxa"/>
                  <w:shd w:val="clear" w:color="auto" w:fill="auto"/>
                  <w:vAlign w:val="center"/>
                </w:tcPr>
                <w:p w14:paraId="20E19F82" w14:textId="77777777" w:rsidR="00EF5ACA" w:rsidRPr="002E57E3" w:rsidRDefault="00EF5ACA" w:rsidP="00323A5C">
                  <w:pPr>
                    <w:pStyle w:val="af2"/>
                    <w:ind w:right="-2"/>
                    <w:jc w:val="center"/>
                    <w:rPr>
                      <w:rFonts w:ascii="Tahoma" w:hAnsi="Tahoma" w:cs="Tahoma"/>
                      <w:color w:val="000000"/>
                      <w:sz w:val="19"/>
                      <w:szCs w:val="19"/>
                    </w:rPr>
                  </w:pPr>
                </w:p>
              </w:tc>
              <w:tc>
                <w:tcPr>
                  <w:tcW w:w="1565" w:type="dxa"/>
                  <w:tcBorders>
                    <w:right w:val="single" w:sz="4" w:space="0" w:color="auto"/>
                  </w:tcBorders>
                  <w:vAlign w:val="center"/>
                </w:tcPr>
                <w:p w14:paraId="0AB0FD18" w14:textId="77777777" w:rsidR="00EF5ACA" w:rsidRPr="002E57E3" w:rsidRDefault="00EF5ACA" w:rsidP="00323A5C">
                  <w:pPr>
                    <w:pStyle w:val="af2"/>
                    <w:ind w:right="-2"/>
                    <w:jc w:val="center"/>
                    <w:rPr>
                      <w:rFonts w:ascii="Tahoma" w:hAnsi="Tahoma" w:cs="Tahoma"/>
                      <w:color w:val="000000"/>
                      <w:sz w:val="19"/>
                      <w:szCs w:val="19"/>
                    </w:rPr>
                  </w:pPr>
                </w:p>
              </w:tc>
            </w:tr>
            <w:tr w:rsidR="00EF5ACA" w:rsidRPr="002E57E3" w14:paraId="7425A676" w14:textId="77777777" w:rsidTr="00323A5C">
              <w:trPr>
                <w:trHeight w:val="95"/>
              </w:trPr>
              <w:tc>
                <w:tcPr>
                  <w:tcW w:w="9869" w:type="dxa"/>
                  <w:gridSpan w:val="7"/>
                  <w:tcBorders>
                    <w:right w:val="single" w:sz="4" w:space="0" w:color="auto"/>
                  </w:tcBorders>
                  <w:shd w:val="clear" w:color="auto" w:fill="BDD6EE" w:themeFill="accent1" w:themeFillTint="66"/>
                  <w:vAlign w:val="center"/>
                </w:tcPr>
                <w:p w14:paraId="29B732D4" w14:textId="1083F105" w:rsidR="00EF5ACA" w:rsidRPr="002E57E3" w:rsidRDefault="00EF5ACA" w:rsidP="00323A5C">
                  <w:pPr>
                    <w:pStyle w:val="af2"/>
                    <w:ind w:right="-2"/>
                    <w:jc w:val="center"/>
                    <w:rPr>
                      <w:rFonts w:ascii="Tahoma" w:hAnsi="Tahoma" w:cs="Tahoma"/>
                      <w:color w:val="000000"/>
                      <w:sz w:val="19"/>
                      <w:szCs w:val="19"/>
                    </w:rPr>
                  </w:pPr>
                  <w:r w:rsidRPr="00EF5ACA">
                    <w:rPr>
                      <w:rFonts w:ascii="Tahoma" w:hAnsi="Tahoma" w:cs="Tahoma"/>
                      <w:b/>
                      <w:bCs/>
                      <w:color w:val="000000"/>
                      <w:sz w:val="19"/>
                      <w:szCs w:val="19"/>
                    </w:rPr>
                    <w:t>Южные регионы КР</w:t>
                  </w:r>
                </w:p>
              </w:tc>
            </w:tr>
            <w:tr w:rsidR="00EF5ACA" w:rsidRPr="002E57E3" w14:paraId="7E8720CF" w14:textId="77777777" w:rsidTr="00323A5C">
              <w:trPr>
                <w:trHeight w:val="95"/>
              </w:trPr>
              <w:tc>
                <w:tcPr>
                  <w:tcW w:w="445" w:type="dxa"/>
                  <w:vAlign w:val="center"/>
                </w:tcPr>
                <w:p w14:paraId="2D977EF0" w14:textId="40AB088A" w:rsidR="00EF5ACA" w:rsidRPr="0080439B" w:rsidRDefault="00EF5ACA" w:rsidP="00323A5C">
                  <w:pPr>
                    <w:pStyle w:val="af2"/>
                    <w:ind w:right="-2"/>
                    <w:jc w:val="center"/>
                    <w:rPr>
                      <w:rFonts w:ascii="Tahoma" w:hAnsi="Tahoma" w:cs="Tahoma"/>
                      <w:b/>
                      <w:sz w:val="19"/>
                      <w:szCs w:val="19"/>
                    </w:rPr>
                  </w:pPr>
                  <w:r>
                    <w:rPr>
                      <w:rFonts w:ascii="Tahoma" w:hAnsi="Tahoma" w:cs="Tahoma"/>
                      <w:b/>
                      <w:sz w:val="19"/>
                      <w:szCs w:val="19"/>
                    </w:rPr>
                    <w:t>1</w:t>
                  </w:r>
                </w:p>
              </w:tc>
              <w:tc>
                <w:tcPr>
                  <w:tcW w:w="3187" w:type="dxa"/>
                  <w:vAlign w:val="center"/>
                </w:tcPr>
                <w:p w14:paraId="27ED7C5B" w14:textId="77777777" w:rsidR="00EF5ACA" w:rsidRPr="002E57E3" w:rsidRDefault="00EF5ACA" w:rsidP="00323A5C">
                  <w:pPr>
                    <w:pStyle w:val="af2"/>
                    <w:ind w:right="-2"/>
                    <w:rPr>
                      <w:rFonts w:ascii="Tahoma" w:hAnsi="Tahoma" w:cs="Tahoma"/>
                      <w:sz w:val="19"/>
                      <w:szCs w:val="19"/>
                    </w:rPr>
                  </w:pPr>
                </w:p>
              </w:tc>
              <w:tc>
                <w:tcPr>
                  <w:tcW w:w="969" w:type="dxa"/>
                  <w:shd w:val="clear" w:color="auto" w:fill="auto"/>
                  <w:noWrap/>
                  <w:vAlign w:val="center"/>
                </w:tcPr>
                <w:p w14:paraId="5CC86741" w14:textId="77777777" w:rsidR="00EF5ACA" w:rsidRPr="002E57E3" w:rsidRDefault="00EF5ACA" w:rsidP="00323A5C">
                  <w:pPr>
                    <w:pStyle w:val="af2"/>
                    <w:ind w:right="-2"/>
                    <w:jc w:val="center"/>
                    <w:rPr>
                      <w:rFonts w:ascii="Tahoma" w:hAnsi="Tahoma" w:cs="Tahoma"/>
                      <w:color w:val="000000"/>
                      <w:sz w:val="19"/>
                      <w:szCs w:val="19"/>
                    </w:rPr>
                  </w:pPr>
                </w:p>
              </w:tc>
              <w:tc>
                <w:tcPr>
                  <w:tcW w:w="1386" w:type="dxa"/>
                  <w:shd w:val="clear" w:color="auto" w:fill="auto"/>
                  <w:vAlign w:val="center"/>
                </w:tcPr>
                <w:p w14:paraId="0F2E0B4C" w14:textId="77777777" w:rsidR="00EF5ACA" w:rsidRPr="002E57E3" w:rsidRDefault="00EF5ACA" w:rsidP="00323A5C">
                  <w:pPr>
                    <w:pStyle w:val="af2"/>
                    <w:ind w:right="-2"/>
                    <w:jc w:val="center"/>
                    <w:rPr>
                      <w:rFonts w:ascii="Tahoma" w:hAnsi="Tahoma" w:cs="Tahoma"/>
                      <w:b/>
                      <w:bCs/>
                      <w:color w:val="000000"/>
                      <w:sz w:val="19"/>
                      <w:szCs w:val="19"/>
                    </w:rPr>
                  </w:pPr>
                </w:p>
              </w:tc>
              <w:tc>
                <w:tcPr>
                  <w:tcW w:w="1187" w:type="dxa"/>
                  <w:shd w:val="clear" w:color="auto" w:fill="auto"/>
                  <w:vAlign w:val="center"/>
                </w:tcPr>
                <w:p w14:paraId="74741E8D" w14:textId="77777777" w:rsidR="00EF5ACA" w:rsidRPr="002E57E3" w:rsidRDefault="00EF5ACA" w:rsidP="00323A5C">
                  <w:pPr>
                    <w:pStyle w:val="af2"/>
                    <w:ind w:right="-2"/>
                    <w:jc w:val="center"/>
                    <w:rPr>
                      <w:rFonts w:ascii="Tahoma" w:hAnsi="Tahoma" w:cs="Tahoma"/>
                      <w:color w:val="000000"/>
                      <w:sz w:val="19"/>
                      <w:szCs w:val="19"/>
                    </w:rPr>
                  </w:pPr>
                </w:p>
              </w:tc>
              <w:tc>
                <w:tcPr>
                  <w:tcW w:w="1127" w:type="dxa"/>
                  <w:shd w:val="clear" w:color="auto" w:fill="auto"/>
                  <w:vAlign w:val="center"/>
                </w:tcPr>
                <w:p w14:paraId="25C4ED0D" w14:textId="77777777" w:rsidR="00EF5ACA" w:rsidRPr="002E57E3" w:rsidRDefault="00EF5ACA" w:rsidP="00323A5C">
                  <w:pPr>
                    <w:pStyle w:val="af2"/>
                    <w:ind w:right="-2"/>
                    <w:jc w:val="center"/>
                    <w:rPr>
                      <w:rFonts w:ascii="Tahoma" w:hAnsi="Tahoma" w:cs="Tahoma"/>
                      <w:color w:val="000000"/>
                      <w:sz w:val="19"/>
                      <w:szCs w:val="19"/>
                    </w:rPr>
                  </w:pPr>
                </w:p>
              </w:tc>
              <w:tc>
                <w:tcPr>
                  <w:tcW w:w="1565" w:type="dxa"/>
                  <w:tcBorders>
                    <w:right w:val="single" w:sz="4" w:space="0" w:color="auto"/>
                  </w:tcBorders>
                  <w:vAlign w:val="center"/>
                </w:tcPr>
                <w:p w14:paraId="0EC6DFDF" w14:textId="77777777" w:rsidR="00EF5ACA" w:rsidRPr="002E57E3" w:rsidRDefault="00EF5ACA" w:rsidP="00323A5C">
                  <w:pPr>
                    <w:pStyle w:val="af2"/>
                    <w:ind w:right="-2"/>
                    <w:jc w:val="center"/>
                    <w:rPr>
                      <w:rFonts w:ascii="Tahoma" w:hAnsi="Tahoma" w:cs="Tahoma"/>
                      <w:color w:val="000000"/>
                      <w:sz w:val="19"/>
                      <w:szCs w:val="19"/>
                    </w:rPr>
                  </w:pPr>
                </w:p>
              </w:tc>
            </w:tr>
            <w:tr w:rsidR="00EF5ACA" w:rsidRPr="002E57E3" w14:paraId="12CC863E" w14:textId="77777777" w:rsidTr="00323A5C">
              <w:trPr>
                <w:trHeight w:val="95"/>
              </w:trPr>
              <w:tc>
                <w:tcPr>
                  <w:tcW w:w="445" w:type="dxa"/>
                  <w:vAlign w:val="center"/>
                </w:tcPr>
                <w:p w14:paraId="4FC5E640" w14:textId="4B46A255" w:rsidR="00EF5ACA" w:rsidRDefault="00EF5ACA" w:rsidP="00323A5C">
                  <w:pPr>
                    <w:pStyle w:val="af2"/>
                    <w:ind w:right="-2"/>
                    <w:jc w:val="center"/>
                    <w:rPr>
                      <w:rFonts w:ascii="Tahoma" w:hAnsi="Tahoma" w:cs="Tahoma"/>
                      <w:b/>
                      <w:sz w:val="19"/>
                      <w:szCs w:val="19"/>
                    </w:rPr>
                  </w:pPr>
                  <w:r>
                    <w:rPr>
                      <w:rFonts w:ascii="Tahoma" w:hAnsi="Tahoma" w:cs="Tahoma"/>
                      <w:b/>
                      <w:sz w:val="19"/>
                      <w:szCs w:val="19"/>
                    </w:rPr>
                    <w:t>2</w:t>
                  </w:r>
                </w:p>
              </w:tc>
              <w:tc>
                <w:tcPr>
                  <w:tcW w:w="3187" w:type="dxa"/>
                  <w:vAlign w:val="center"/>
                </w:tcPr>
                <w:p w14:paraId="761EFC17" w14:textId="77777777" w:rsidR="00EF5ACA" w:rsidRPr="002E57E3" w:rsidRDefault="00EF5ACA" w:rsidP="00323A5C">
                  <w:pPr>
                    <w:pStyle w:val="af2"/>
                    <w:ind w:right="-2"/>
                    <w:rPr>
                      <w:rFonts w:ascii="Tahoma" w:hAnsi="Tahoma" w:cs="Tahoma"/>
                      <w:sz w:val="19"/>
                      <w:szCs w:val="19"/>
                    </w:rPr>
                  </w:pPr>
                </w:p>
              </w:tc>
              <w:tc>
                <w:tcPr>
                  <w:tcW w:w="969" w:type="dxa"/>
                  <w:shd w:val="clear" w:color="auto" w:fill="auto"/>
                  <w:noWrap/>
                  <w:vAlign w:val="center"/>
                </w:tcPr>
                <w:p w14:paraId="1DB9EC34" w14:textId="77777777" w:rsidR="00EF5ACA" w:rsidRPr="002E57E3" w:rsidRDefault="00EF5ACA" w:rsidP="00323A5C">
                  <w:pPr>
                    <w:pStyle w:val="af2"/>
                    <w:ind w:right="-2"/>
                    <w:jc w:val="center"/>
                    <w:rPr>
                      <w:rFonts w:ascii="Tahoma" w:hAnsi="Tahoma" w:cs="Tahoma"/>
                      <w:color w:val="000000"/>
                      <w:sz w:val="19"/>
                      <w:szCs w:val="19"/>
                    </w:rPr>
                  </w:pPr>
                </w:p>
              </w:tc>
              <w:tc>
                <w:tcPr>
                  <w:tcW w:w="1386" w:type="dxa"/>
                  <w:shd w:val="clear" w:color="auto" w:fill="auto"/>
                  <w:vAlign w:val="center"/>
                </w:tcPr>
                <w:p w14:paraId="00A74576" w14:textId="77777777" w:rsidR="00EF5ACA" w:rsidRPr="002E57E3" w:rsidRDefault="00EF5ACA" w:rsidP="00323A5C">
                  <w:pPr>
                    <w:pStyle w:val="af2"/>
                    <w:ind w:right="-2"/>
                    <w:jc w:val="center"/>
                    <w:rPr>
                      <w:rFonts w:ascii="Tahoma" w:hAnsi="Tahoma" w:cs="Tahoma"/>
                      <w:b/>
                      <w:bCs/>
                      <w:color w:val="000000"/>
                      <w:sz w:val="19"/>
                      <w:szCs w:val="19"/>
                    </w:rPr>
                  </w:pPr>
                </w:p>
              </w:tc>
              <w:tc>
                <w:tcPr>
                  <w:tcW w:w="1187" w:type="dxa"/>
                  <w:shd w:val="clear" w:color="auto" w:fill="auto"/>
                  <w:vAlign w:val="center"/>
                </w:tcPr>
                <w:p w14:paraId="2C2066AE" w14:textId="77777777" w:rsidR="00EF5ACA" w:rsidRPr="002E57E3" w:rsidRDefault="00EF5ACA" w:rsidP="00323A5C">
                  <w:pPr>
                    <w:pStyle w:val="af2"/>
                    <w:ind w:right="-2"/>
                    <w:jc w:val="center"/>
                    <w:rPr>
                      <w:rFonts w:ascii="Tahoma" w:hAnsi="Tahoma" w:cs="Tahoma"/>
                      <w:color w:val="000000"/>
                      <w:sz w:val="19"/>
                      <w:szCs w:val="19"/>
                    </w:rPr>
                  </w:pPr>
                </w:p>
              </w:tc>
              <w:tc>
                <w:tcPr>
                  <w:tcW w:w="1127" w:type="dxa"/>
                  <w:shd w:val="clear" w:color="auto" w:fill="auto"/>
                  <w:vAlign w:val="center"/>
                </w:tcPr>
                <w:p w14:paraId="720FFE7F" w14:textId="77777777" w:rsidR="00EF5ACA" w:rsidRPr="002E57E3" w:rsidRDefault="00EF5ACA" w:rsidP="00323A5C">
                  <w:pPr>
                    <w:pStyle w:val="af2"/>
                    <w:ind w:right="-2"/>
                    <w:jc w:val="center"/>
                    <w:rPr>
                      <w:rFonts w:ascii="Tahoma" w:hAnsi="Tahoma" w:cs="Tahoma"/>
                      <w:color w:val="000000"/>
                      <w:sz w:val="19"/>
                      <w:szCs w:val="19"/>
                    </w:rPr>
                  </w:pPr>
                </w:p>
              </w:tc>
              <w:tc>
                <w:tcPr>
                  <w:tcW w:w="1565" w:type="dxa"/>
                  <w:tcBorders>
                    <w:right w:val="single" w:sz="4" w:space="0" w:color="auto"/>
                  </w:tcBorders>
                  <w:vAlign w:val="center"/>
                </w:tcPr>
                <w:p w14:paraId="6AA338F2" w14:textId="77777777" w:rsidR="00EF5ACA" w:rsidRPr="002E57E3" w:rsidRDefault="00EF5ACA" w:rsidP="00323A5C">
                  <w:pPr>
                    <w:pStyle w:val="af2"/>
                    <w:ind w:right="-2"/>
                    <w:jc w:val="center"/>
                    <w:rPr>
                      <w:rFonts w:ascii="Tahoma" w:hAnsi="Tahoma" w:cs="Tahoma"/>
                      <w:color w:val="000000"/>
                      <w:sz w:val="19"/>
                      <w:szCs w:val="19"/>
                    </w:rPr>
                  </w:pPr>
                </w:p>
              </w:tc>
            </w:tr>
            <w:tr w:rsidR="00E42965" w:rsidRPr="002E57E3" w14:paraId="61D3A0D3" w14:textId="121C07F6" w:rsidTr="00323A5C">
              <w:trPr>
                <w:trHeight w:val="84"/>
              </w:trPr>
              <w:tc>
                <w:tcPr>
                  <w:tcW w:w="445" w:type="dxa"/>
                </w:tcPr>
                <w:p w14:paraId="31AFC7E6" w14:textId="77777777" w:rsidR="00E42965" w:rsidRPr="00564FB6" w:rsidRDefault="00E42965" w:rsidP="00323A5C">
                  <w:pPr>
                    <w:pStyle w:val="af2"/>
                    <w:ind w:right="-2"/>
                    <w:rPr>
                      <w:rFonts w:ascii="Tahoma" w:hAnsi="Tahoma" w:cs="Tahoma"/>
                      <w:b/>
                      <w:sz w:val="19"/>
                      <w:szCs w:val="19"/>
                    </w:rPr>
                  </w:pPr>
                </w:p>
              </w:tc>
              <w:tc>
                <w:tcPr>
                  <w:tcW w:w="3187" w:type="dxa"/>
                  <w:vAlign w:val="center"/>
                </w:tcPr>
                <w:p w14:paraId="01F22B8B" w14:textId="600B6F0A" w:rsidR="00E42965" w:rsidRPr="00564FB6" w:rsidRDefault="00E42965" w:rsidP="00323A5C">
                  <w:pPr>
                    <w:pStyle w:val="af2"/>
                    <w:ind w:right="-2"/>
                    <w:rPr>
                      <w:rFonts w:ascii="Tahoma" w:hAnsi="Tahoma" w:cs="Tahoma"/>
                      <w:b/>
                      <w:sz w:val="19"/>
                      <w:szCs w:val="19"/>
                    </w:rPr>
                  </w:pPr>
                  <w:r w:rsidRPr="00564FB6">
                    <w:rPr>
                      <w:rFonts w:ascii="Tahoma" w:hAnsi="Tahoma" w:cs="Tahoma"/>
                      <w:b/>
                      <w:sz w:val="19"/>
                      <w:szCs w:val="19"/>
                    </w:rPr>
                    <w:t>Итого</w:t>
                  </w:r>
                  <w:r>
                    <w:rPr>
                      <w:rFonts w:ascii="Tahoma" w:hAnsi="Tahoma" w:cs="Tahoma"/>
                      <w:b/>
                      <w:sz w:val="19"/>
                      <w:szCs w:val="19"/>
                    </w:rPr>
                    <w:t>:</w:t>
                  </w:r>
                </w:p>
              </w:tc>
              <w:tc>
                <w:tcPr>
                  <w:tcW w:w="969" w:type="dxa"/>
                  <w:shd w:val="clear" w:color="auto" w:fill="auto"/>
                  <w:noWrap/>
                  <w:vAlign w:val="center"/>
                </w:tcPr>
                <w:p w14:paraId="427D338F" w14:textId="77777777" w:rsidR="00E42965" w:rsidRPr="002E57E3" w:rsidRDefault="00E42965" w:rsidP="00323A5C">
                  <w:pPr>
                    <w:pStyle w:val="af2"/>
                    <w:ind w:right="-2"/>
                    <w:rPr>
                      <w:rFonts w:ascii="Tahoma" w:hAnsi="Tahoma" w:cs="Tahoma"/>
                      <w:color w:val="000000"/>
                      <w:sz w:val="19"/>
                      <w:szCs w:val="19"/>
                    </w:rPr>
                  </w:pPr>
                </w:p>
              </w:tc>
              <w:tc>
                <w:tcPr>
                  <w:tcW w:w="1386" w:type="dxa"/>
                  <w:shd w:val="clear" w:color="auto" w:fill="auto"/>
                  <w:vAlign w:val="center"/>
                </w:tcPr>
                <w:p w14:paraId="582FDA67" w14:textId="77777777" w:rsidR="00E42965" w:rsidRPr="002E57E3" w:rsidRDefault="00E42965" w:rsidP="00323A5C">
                  <w:pPr>
                    <w:pStyle w:val="af2"/>
                    <w:ind w:right="-2"/>
                    <w:rPr>
                      <w:rFonts w:ascii="Tahoma" w:hAnsi="Tahoma" w:cs="Tahoma"/>
                      <w:b/>
                      <w:bCs/>
                      <w:color w:val="000000"/>
                      <w:sz w:val="19"/>
                      <w:szCs w:val="19"/>
                    </w:rPr>
                  </w:pPr>
                </w:p>
              </w:tc>
              <w:tc>
                <w:tcPr>
                  <w:tcW w:w="1187" w:type="dxa"/>
                  <w:shd w:val="clear" w:color="auto" w:fill="auto"/>
                  <w:vAlign w:val="center"/>
                </w:tcPr>
                <w:p w14:paraId="3EDA9003" w14:textId="77777777" w:rsidR="00E42965" w:rsidRPr="002E57E3" w:rsidRDefault="00E42965" w:rsidP="00323A5C">
                  <w:pPr>
                    <w:pStyle w:val="af2"/>
                    <w:ind w:right="-2"/>
                    <w:rPr>
                      <w:rFonts w:ascii="Tahoma" w:hAnsi="Tahoma" w:cs="Tahoma"/>
                      <w:color w:val="000000"/>
                      <w:sz w:val="19"/>
                      <w:szCs w:val="19"/>
                    </w:rPr>
                  </w:pPr>
                </w:p>
              </w:tc>
              <w:tc>
                <w:tcPr>
                  <w:tcW w:w="1127" w:type="dxa"/>
                  <w:shd w:val="clear" w:color="auto" w:fill="auto"/>
                  <w:vAlign w:val="center"/>
                </w:tcPr>
                <w:p w14:paraId="6506AFFC" w14:textId="77777777" w:rsidR="00E42965" w:rsidRPr="002E57E3" w:rsidRDefault="00E42965" w:rsidP="00323A5C">
                  <w:pPr>
                    <w:pStyle w:val="af2"/>
                    <w:ind w:right="-2"/>
                    <w:rPr>
                      <w:rFonts w:ascii="Tahoma" w:hAnsi="Tahoma" w:cs="Tahoma"/>
                      <w:color w:val="000000"/>
                      <w:sz w:val="19"/>
                      <w:szCs w:val="19"/>
                    </w:rPr>
                  </w:pPr>
                </w:p>
              </w:tc>
              <w:tc>
                <w:tcPr>
                  <w:tcW w:w="1565" w:type="dxa"/>
                  <w:tcBorders>
                    <w:right w:val="single" w:sz="4" w:space="0" w:color="auto"/>
                  </w:tcBorders>
                </w:tcPr>
                <w:p w14:paraId="586A2A27" w14:textId="56B7D22B" w:rsidR="00E42965" w:rsidRPr="002E57E3" w:rsidRDefault="00E42965" w:rsidP="00323A5C">
                  <w:pPr>
                    <w:pStyle w:val="af2"/>
                    <w:ind w:right="-2"/>
                    <w:rPr>
                      <w:rFonts w:ascii="Tahoma" w:hAnsi="Tahoma" w:cs="Tahoma"/>
                      <w:color w:val="000000"/>
                      <w:sz w:val="19"/>
                      <w:szCs w:val="19"/>
                    </w:rPr>
                  </w:pPr>
                </w:p>
              </w:tc>
            </w:tr>
          </w:tbl>
          <w:p w14:paraId="27DAFF8D" w14:textId="77777777" w:rsidR="00592EA1" w:rsidRPr="002E57E3" w:rsidRDefault="00592EA1" w:rsidP="00323A5C">
            <w:pPr>
              <w:spacing w:after="0" w:line="240" w:lineRule="auto"/>
              <w:ind w:right="-2"/>
              <w:jc w:val="both"/>
              <w:rPr>
                <w:rFonts w:ascii="Tahoma" w:hAnsi="Tahoma" w:cs="Tahoma"/>
                <w:color w:val="000000"/>
                <w:sz w:val="19"/>
                <w:szCs w:val="19"/>
              </w:rPr>
            </w:pPr>
          </w:p>
          <w:p w14:paraId="5B1C7432" w14:textId="1956E59E" w:rsidR="00A467A4" w:rsidRPr="002E57E3" w:rsidRDefault="00592EA1" w:rsidP="00323A5C">
            <w:pPr>
              <w:spacing w:after="0" w:line="240" w:lineRule="auto"/>
              <w:ind w:right="-2"/>
              <w:jc w:val="both"/>
              <w:rPr>
                <w:rFonts w:ascii="Tahoma" w:hAnsi="Tahoma" w:cs="Tahoma"/>
                <w:b/>
                <w:color w:val="000000"/>
                <w:sz w:val="19"/>
                <w:szCs w:val="19"/>
              </w:rPr>
            </w:pPr>
            <w:r w:rsidRPr="002E57E3">
              <w:rPr>
                <w:rFonts w:ascii="Tahoma" w:hAnsi="Tahoma" w:cs="Tahoma"/>
                <w:b/>
                <w:color w:val="000000"/>
                <w:sz w:val="19"/>
                <w:szCs w:val="19"/>
              </w:rPr>
              <w:t>Срок поста</w:t>
            </w:r>
            <w:r w:rsidR="001D219D" w:rsidRPr="002E57E3">
              <w:rPr>
                <w:rFonts w:ascii="Tahoma" w:hAnsi="Tahoma" w:cs="Tahoma"/>
                <w:b/>
                <w:color w:val="000000"/>
                <w:sz w:val="19"/>
                <w:szCs w:val="19"/>
              </w:rPr>
              <w:t xml:space="preserve">вки </w:t>
            </w:r>
            <w:r w:rsidR="00885014">
              <w:rPr>
                <w:rFonts w:ascii="Tahoma" w:hAnsi="Tahoma" w:cs="Tahoma"/>
                <w:b/>
                <w:color w:val="000000"/>
                <w:sz w:val="19"/>
                <w:szCs w:val="19"/>
              </w:rPr>
              <w:t xml:space="preserve">составляет: </w:t>
            </w:r>
            <w:r w:rsidR="008376F7">
              <w:rPr>
                <w:rFonts w:ascii="Tahoma" w:hAnsi="Tahoma" w:cs="Tahoma"/>
                <w:b/>
                <w:color w:val="000000"/>
                <w:sz w:val="19"/>
                <w:szCs w:val="19"/>
              </w:rPr>
              <w:t>1</w:t>
            </w:r>
            <w:r w:rsidR="00174EE7">
              <w:rPr>
                <w:rFonts w:ascii="Tahoma" w:hAnsi="Tahoma" w:cs="Tahoma"/>
                <w:b/>
                <w:color w:val="000000"/>
                <w:sz w:val="19"/>
                <w:szCs w:val="19"/>
              </w:rPr>
              <w:t>0</w:t>
            </w:r>
            <w:r w:rsidR="00DA610A">
              <w:rPr>
                <w:rFonts w:ascii="Tahoma" w:hAnsi="Tahoma" w:cs="Tahoma"/>
                <w:b/>
                <w:color w:val="000000"/>
                <w:sz w:val="19"/>
                <w:szCs w:val="19"/>
              </w:rPr>
              <w:t xml:space="preserve"> (</w:t>
            </w:r>
            <w:r w:rsidR="008376F7">
              <w:rPr>
                <w:rFonts w:ascii="Tahoma" w:hAnsi="Tahoma" w:cs="Tahoma"/>
                <w:b/>
                <w:color w:val="000000"/>
                <w:sz w:val="19"/>
                <w:szCs w:val="19"/>
              </w:rPr>
              <w:t>десять</w:t>
            </w:r>
            <w:r w:rsidR="00DA610A">
              <w:rPr>
                <w:rFonts w:ascii="Tahoma" w:hAnsi="Tahoma" w:cs="Tahoma"/>
                <w:b/>
                <w:color w:val="000000"/>
                <w:sz w:val="19"/>
                <w:szCs w:val="19"/>
              </w:rPr>
              <w:t>)</w:t>
            </w:r>
            <w:r w:rsidR="00174EE7">
              <w:rPr>
                <w:rFonts w:ascii="Tahoma" w:hAnsi="Tahoma" w:cs="Tahoma"/>
                <w:b/>
                <w:color w:val="000000"/>
                <w:sz w:val="19"/>
                <w:szCs w:val="19"/>
              </w:rPr>
              <w:t xml:space="preserve"> </w:t>
            </w:r>
            <w:r w:rsidR="008376F7">
              <w:rPr>
                <w:rFonts w:ascii="Tahoma" w:hAnsi="Tahoma" w:cs="Tahoma"/>
                <w:b/>
                <w:color w:val="000000"/>
                <w:sz w:val="19"/>
                <w:szCs w:val="19"/>
              </w:rPr>
              <w:t>рабочих</w:t>
            </w:r>
            <w:r w:rsidR="00E15CCF">
              <w:rPr>
                <w:rFonts w:ascii="Tahoma" w:hAnsi="Tahoma" w:cs="Tahoma"/>
                <w:b/>
                <w:color w:val="000000"/>
                <w:sz w:val="19"/>
                <w:szCs w:val="19"/>
              </w:rPr>
              <w:t xml:space="preserve"> </w:t>
            </w:r>
            <w:r w:rsidRPr="002E57E3">
              <w:rPr>
                <w:rFonts w:ascii="Tahoma" w:hAnsi="Tahoma" w:cs="Tahoma"/>
                <w:b/>
                <w:color w:val="000000"/>
                <w:sz w:val="19"/>
                <w:szCs w:val="19"/>
              </w:rPr>
              <w:t>дней</w:t>
            </w:r>
            <w:r w:rsidR="00174EE7">
              <w:rPr>
                <w:rFonts w:ascii="Tahoma" w:hAnsi="Tahoma" w:cs="Tahoma"/>
                <w:b/>
                <w:color w:val="000000"/>
                <w:sz w:val="19"/>
                <w:szCs w:val="19"/>
              </w:rPr>
              <w:t xml:space="preserve"> с даты заключения договора.</w:t>
            </w:r>
          </w:p>
          <w:p w14:paraId="063907D1" w14:textId="7D13CD49" w:rsidR="00592EA1" w:rsidRDefault="00592EA1" w:rsidP="00323A5C">
            <w:pPr>
              <w:spacing w:after="0" w:line="240" w:lineRule="auto"/>
              <w:ind w:right="-2"/>
              <w:jc w:val="both"/>
              <w:rPr>
                <w:rFonts w:ascii="Tahoma" w:hAnsi="Tahoma" w:cs="Tahoma"/>
                <w:color w:val="000000"/>
                <w:sz w:val="19"/>
                <w:szCs w:val="19"/>
              </w:rPr>
            </w:pPr>
          </w:p>
          <w:p w14:paraId="7BB76CB7" w14:textId="77777777" w:rsidR="00F859B4" w:rsidRPr="002E57E3" w:rsidRDefault="00F859B4" w:rsidP="00323A5C">
            <w:pPr>
              <w:spacing w:after="0" w:line="240" w:lineRule="auto"/>
              <w:ind w:right="-2"/>
              <w:jc w:val="both"/>
              <w:rPr>
                <w:rFonts w:ascii="Tahoma" w:hAnsi="Tahoma" w:cs="Tahoma"/>
                <w:color w:val="000000"/>
                <w:sz w:val="19"/>
                <w:szCs w:val="19"/>
              </w:rPr>
            </w:pPr>
          </w:p>
          <w:p w14:paraId="6DA28C2F" w14:textId="01AF4B17" w:rsidR="00A467A4" w:rsidRPr="002E57E3" w:rsidRDefault="00A467A4" w:rsidP="00323A5C">
            <w:pPr>
              <w:spacing w:after="0" w:line="240" w:lineRule="auto"/>
              <w:ind w:right="-2"/>
              <w:jc w:val="both"/>
              <w:rPr>
                <w:rFonts w:ascii="Tahoma" w:hAnsi="Tahoma" w:cs="Tahoma"/>
                <w:color w:val="000000"/>
                <w:sz w:val="19"/>
                <w:szCs w:val="19"/>
                <w:u w:val="single"/>
              </w:rPr>
            </w:pPr>
            <w:r w:rsidRPr="002E57E3">
              <w:rPr>
                <w:rFonts w:ascii="Tahoma" w:hAnsi="Tahoma" w:cs="Tahoma"/>
                <w:color w:val="000000"/>
                <w:sz w:val="19"/>
                <w:szCs w:val="19"/>
                <w:u w:val="single"/>
              </w:rPr>
              <w:t>В цену, указанную</w:t>
            </w:r>
            <w:r w:rsidR="005A2B3F" w:rsidRPr="002E57E3">
              <w:rPr>
                <w:rFonts w:ascii="Tahoma" w:hAnsi="Tahoma" w:cs="Tahoma"/>
                <w:color w:val="000000"/>
                <w:sz w:val="19"/>
                <w:szCs w:val="19"/>
                <w:u w:val="single"/>
              </w:rPr>
              <w:t xml:space="preserve"> поставщиком</w:t>
            </w:r>
            <w:r w:rsidRPr="002E57E3">
              <w:rPr>
                <w:rFonts w:ascii="Tahoma" w:hAnsi="Tahoma" w:cs="Tahoma"/>
                <w:color w:val="000000"/>
                <w:sz w:val="19"/>
                <w:szCs w:val="19"/>
                <w:u w:val="single"/>
              </w:rPr>
              <w:t>, должны быть включены все налоги, сборы и другие платежи</w:t>
            </w:r>
            <w:r w:rsidR="004359A1" w:rsidRPr="002E57E3">
              <w:rPr>
                <w:rFonts w:ascii="Tahoma" w:hAnsi="Tahoma" w:cs="Tahoma"/>
                <w:color w:val="000000"/>
                <w:sz w:val="19"/>
                <w:szCs w:val="19"/>
                <w:u w:val="single"/>
              </w:rPr>
              <w:t>,</w:t>
            </w:r>
            <w:r w:rsidRPr="002E57E3">
              <w:rPr>
                <w:rFonts w:ascii="Tahoma" w:hAnsi="Tahoma" w:cs="Tahoma"/>
                <w:color w:val="000000"/>
                <w:sz w:val="19"/>
                <w:szCs w:val="19"/>
                <w:u w:val="single"/>
              </w:rPr>
              <w:t xml:space="preserve"> взимаемые в соответствии с законодательством Кыргызской Республики, накладные затраты, транспортные и другие затраты </w:t>
            </w:r>
            <w:r w:rsidR="005A2B3F" w:rsidRPr="002E57E3">
              <w:rPr>
                <w:rFonts w:ascii="Tahoma" w:hAnsi="Tahoma" w:cs="Tahoma"/>
                <w:color w:val="000000"/>
                <w:sz w:val="19"/>
                <w:szCs w:val="19"/>
                <w:u w:val="single"/>
              </w:rPr>
              <w:t>п</w:t>
            </w:r>
            <w:r w:rsidRPr="002E57E3">
              <w:rPr>
                <w:rFonts w:ascii="Tahoma" w:hAnsi="Tahoma" w:cs="Tahoma"/>
                <w:color w:val="000000"/>
                <w:sz w:val="19"/>
                <w:szCs w:val="19"/>
                <w:u w:val="single"/>
              </w:rPr>
              <w:t xml:space="preserve">оставщика. </w:t>
            </w:r>
          </w:p>
          <w:p w14:paraId="0FE8E81B" w14:textId="77777777" w:rsidR="00A467A4" w:rsidRPr="002E57E3" w:rsidRDefault="00A467A4" w:rsidP="00323A5C">
            <w:pPr>
              <w:spacing w:after="0" w:line="240" w:lineRule="auto"/>
              <w:ind w:right="-2"/>
              <w:jc w:val="both"/>
              <w:rPr>
                <w:rFonts w:ascii="Tahoma" w:hAnsi="Tahoma" w:cs="Tahoma"/>
                <w:color w:val="000000"/>
                <w:sz w:val="19"/>
                <w:szCs w:val="19"/>
                <w:u w:val="single"/>
              </w:rPr>
            </w:pPr>
          </w:p>
          <w:p w14:paraId="751CFF30" w14:textId="303A84A3" w:rsidR="00A467A4" w:rsidRPr="002E57E3" w:rsidRDefault="00A467A4" w:rsidP="00323A5C">
            <w:pPr>
              <w:tabs>
                <w:tab w:val="left" w:pos="676"/>
                <w:tab w:val="left" w:pos="1440"/>
              </w:tabs>
              <w:suppressAutoHyphens/>
              <w:spacing w:after="0" w:line="240" w:lineRule="auto"/>
              <w:ind w:right="-2"/>
              <w:jc w:val="both"/>
              <w:rPr>
                <w:rFonts w:ascii="Tahoma" w:hAnsi="Tahoma" w:cs="Tahoma"/>
                <w:b/>
                <w:spacing w:val="-3"/>
                <w:sz w:val="19"/>
                <w:szCs w:val="19"/>
              </w:rPr>
            </w:pPr>
            <w:r w:rsidRPr="002E57E3">
              <w:rPr>
                <w:rFonts w:ascii="Tahoma" w:hAnsi="Tahoma" w:cs="Tahoma"/>
                <w:b/>
                <w:spacing w:val="-3"/>
                <w:sz w:val="19"/>
                <w:szCs w:val="19"/>
              </w:rPr>
              <w:t xml:space="preserve">*Сумма НДС </w:t>
            </w:r>
            <w:r w:rsidR="006B36B1" w:rsidRPr="002E57E3">
              <w:rPr>
                <w:rFonts w:ascii="Tahoma" w:hAnsi="Tahoma" w:cs="Tahoma"/>
                <w:b/>
                <w:spacing w:val="-3"/>
                <w:sz w:val="19"/>
                <w:szCs w:val="19"/>
              </w:rPr>
              <w:t>в графах заполняется поставщиком</w:t>
            </w:r>
            <w:r w:rsidRPr="002E57E3">
              <w:rPr>
                <w:rFonts w:ascii="Tahoma" w:hAnsi="Tahoma" w:cs="Tahoma"/>
                <w:b/>
                <w:spacing w:val="-3"/>
                <w:sz w:val="19"/>
                <w:szCs w:val="19"/>
              </w:rPr>
              <w:t>, только в случае если он является плательщиком НДС</w:t>
            </w:r>
            <w:r w:rsidR="00D33F3C" w:rsidRPr="002E57E3">
              <w:rPr>
                <w:rFonts w:ascii="Tahoma" w:hAnsi="Tahoma" w:cs="Tahoma"/>
                <w:b/>
                <w:spacing w:val="-3"/>
                <w:sz w:val="19"/>
                <w:szCs w:val="19"/>
              </w:rPr>
              <w:t xml:space="preserve"> в Кыргызской Республик</w:t>
            </w:r>
            <w:r w:rsidR="004359A1" w:rsidRPr="002E57E3">
              <w:rPr>
                <w:rFonts w:ascii="Tahoma" w:hAnsi="Tahoma" w:cs="Tahoma"/>
                <w:b/>
                <w:spacing w:val="-3"/>
                <w:sz w:val="19"/>
                <w:szCs w:val="19"/>
              </w:rPr>
              <w:t>е</w:t>
            </w:r>
            <w:r w:rsidRPr="002E57E3">
              <w:rPr>
                <w:rFonts w:ascii="Tahoma" w:hAnsi="Tahoma" w:cs="Tahoma"/>
                <w:b/>
                <w:spacing w:val="-3"/>
                <w:sz w:val="19"/>
                <w:szCs w:val="19"/>
              </w:rPr>
              <w:t xml:space="preserve"> на момент подачи конкурсной заявки.</w:t>
            </w:r>
          </w:p>
          <w:p w14:paraId="37EC3B0C" w14:textId="77777777" w:rsidR="00592EA1" w:rsidRPr="002E57E3" w:rsidRDefault="00592EA1" w:rsidP="00323A5C">
            <w:pPr>
              <w:spacing w:after="0" w:line="240" w:lineRule="auto"/>
              <w:ind w:right="-2" w:firstLine="776"/>
              <w:jc w:val="both"/>
              <w:rPr>
                <w:rFonts w:ascii="Tahoma" w:hAnsi="Tahoma" w:cs="Tahoma"/>
                <w:sz w:val="19"/>
                <w:szCs w:val="19"/>
              </w:rPr>
            </w:pPr>
          </w:p>
          <w:p w14:paraId="5E193353" w14:textId="54ED8AA2" w:rsidR="00886AC3" w:rsidRPr="002E57E3" w:rsidRDefault="00886AC3" w:rsidP="00323A5C">
            <w:pPr>
              <w:spacing w:after="0" w:line="240" w:lineRule="auto"/>
              <w:ind w:right="-2" w:firstLine="776"/>
              <w:jc w:val="both"/>
              <w:rPr>
                <w:rFonts w:ascii="Tahoma" w:hAnsi="Tahoma" w:cs="Tahoma"/>
                <w:sz w:val="19"/>
                <w:szCs w:val="19"/>
              </w:rPr>
            </w:pPr>
            <w:r w:rsidRPr="002E57E3">
              <w:rPr>
                <w:rFonts w:ascii="Tahoma" w:hAnsi="Tahoma" w:cs="Tahoma"/>
                <w:sz w:val="19"/>
                <w:szCs w:val="19"/>
              </w:rPr>
              <w:t xml:space="preserve">Данная конкурсная заявка действительна в течение 60 (шестидесяти) календарных </w:t>
            </w:r>
            <w:r w:rsidR="00143846" w:rsidRPr="002E57E3">
              <w:rPr>
                <w:rFonts w:ascii="Tahoma" w:hAnsi="Tahoma" w:cs="Tahoma"/>
                <w:sz w:val="19"/>
                <w:szCs w:val="19"/>
              </w:rPr>
              <w:t xml:space="preserve">дней с </w:t>
            </w:r>
            <w:r w:rsidRPr="002E57E3">
              <w:rPr>
                <w:rFonts w:ascii="Tahoma" w:hAnsi="Tahoma" w:cs="Tahoma"/>
                <w:sz w:val="19"/>
                <w:szCs w:val="19"/>
              </w:rPr>
              <w:t xml:space="preserve">даты вскрытия конкурсных заявок. </w:t>
            </w:r>
          </w:p>
          <w:p w14:paraId="0EC27E27" w14:textId="4FFF26D3" w:rsidR="00A467A4" w:rsidRPr="002E57E3" w:rsidRDefault="00C156D7" w:rsidP="00323A5C">
            <w:pPr>
              <w:spacing w:after="0" w:line="240" w:lineRule="auto"/>
              <w:ind w:right="-2" w:firstLine="776"/>
              <w:jc w:val="both"/>
              <w:rPr>
                <w:rFonts w:ascii="Tahoma" w:hAnsi="Tahoma" w:cs="Tahoma"/>
                <w:spacing w:val="-3"/>
                <w:sz w:val="19"/>
                <w:szCs w:val="19"/>
              </w:rPr>
            </w:pPr>
            <w:r w:rsidRPr="002E57E3">
              <w:rPr>
                <w:rFonts w:ascii="Tahoma" w:hAnsi="Tahoma" w:cs="Tahoma"/>
                <w:spacing w:val="-3"/>
                <w:sz w:val="19"/>
                <w:szCs w:val="19"/>
              </w:rPr>
              <w:t>Подавая настоящую конкурсную заявку</w:t>
            </w:r>
            <w:r w:rsidR="006B36B1" w:rsidRPr="002E57E3">
              <w:rPr>
                <w:rFonts w:ascii="Tahoma" w:hAnsi="Tahoma" w:cs="Tahoma"/>
                <w:spacing w:val="-3"/>
                <w:sz w:val="19"/>
                <w:szCs w:val="19"/>
              </w:rPr>
              <w:t>, выражаем</w:t>
            </w:r>
            <w:r w:rsidR="00937F65" w:rsidRPr="002E57E3">
              <w:rPr>
                <w:rFonts w:ascii="Tahoma" w:hAnsi="Tahoma" w:cs="Tahoma"/>
                <w:spacing w:val="-3"/>
                <w:sz w:val="19"/>
                <w:szCs w:val="19"/>
              </w:rPr>
              <w:t xml:space="preserve">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4E08C6B2" w14:textId="77777777" w:rsidR="00C05D5E" w:rsidRPr="002E57E3" w:rsidRDefault="00C05D5E" w:rsidP="00323A5C">
            <w:pPr>
              <w:tabs>
                <w:tab w:val="left" w:pos="676"/>
                <w:tab w:val="left" w:pos="1440"/>
              </w:tabs>
              <w:suppressAutoHyphens/>
              <w:spacing w:after="0" w:line="240" w:lineRule="auto"/>
              <w:ind w:right="-2"/>
              <w:jc w:val="both"/>
              <w:rPr>
                <w:rFonts w:ascii="Tahoma" w:hAnsi="Tahoma" w:cs="Tahoma"/>
                <w:spacing w:val="-3"/>
                <w:sz w:val="19"/>
                <w:szCs w:val="19"/>
              </w:rPr>
            </w:pPr>
            <w:r w:rsidRPr="002E57E3">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B2252AA" w14:textId="77777777" w:rsidR="00C05D5E" w:rsidRPr="002E57E3" w:rsidRDefault="00C05D5E" w:rsidP="00323A5C">
            <w:pPr>
              <w:spacing w:after="0" w:line="240" w:lineRule="auto"/>
              <w:ind w:right="-2" w:firstLine="776"/>
              <w:jc w:val="both"/>
              <w:rPr>
                <w:rFonts w:ascii="Tahoma" w:hAnsi="Tahoma" w:cs="Tahoma"/>
                <w:color w:val="000000"/>
                <w:sz w:val="19"/>
                <w:szCs w:val="19"/>
              </w:rPr>
            </w:pPr>
          </w:p>
          <w:p w14:paraId="00CBB2D7" w14:textId="1076DD07" w:rsidR="00A467A4" w:rsidRPr="002E57E3" w:rsidRDefault="001D218E" w:rsidP="00323A5C">
            <w:pPr>
              <w:spacing w:after="0" w:line="240" w:lineRule="auto"/>
              <w:ind w:right="-2" w:firstLine="776"/>
              <w:jc w:val="both"/>
              <w:rPr>
                <w:rFonts w:ascii="Tahoma" w:hAnsi="Tahoma" w:cs="Tahoma"/>
                <w:color w:val="000000"/>
                <w:sz w:val="19"/>
                <w:szCs w:val="19"/>
              </w:rPr>
            </w:pPr>
            <w:r w:rsidRPr="002E57E3">
              <w:rPr>
                <w:rFonts w:ascii="Tahoma" w:hAnsi="Tahoma" w:cs="Tahoma"/>
                <w:color w:val="000000"/>
                <w:sz w:val="19"/>
                <w:szCs w:val="19"/>
              </w:rPr>
              <w:t>Также подавая конкурсную заявку под</w:t>
            </w:r>
            <w:r w:rsidR="006B36B1" w:rsidRPr="002E57E3">
              <w:rPr>
                <w:rFonts w:ascii="Tahoma" w:hAnsi="Tahoma" w:cs="Tahoma"/>
                <w:color w:val="000000"/>
                <w:sz w:val="19"/>
                <w:szCs w:val="19"/>
              </w:rPr>
              <w:t>тверждаем и гарантируем свою правоспособность</w:t>
            </w:r>
            <w:r w:rsidRPr="002E57E3">
              <w:rPr>
                <w:rFonts w:ascii="Tahoma" w:hAnsi="Tahoma" w:cs="Tahoma"/>
                <w:color w:val="000000"/>
                <w:sz w:val="19"/>
                <w:szCs w:val="19"/>
              </w:rPr>
              <w:t>,</w:t>
            </w:r>
            <w:r w:rsidR="006B36B1" w:rsidRPr="002E57E3">
              <w:rPr>
                <w:rFonts w:ascii="Tahoma" w:hAnsi="Tahoma" w:cs="Tahoma"/>
                <w:color w:val="000000"/>
                <w:sz w:val="19"/>
                <w:szCs w:val="19"/>
              </w:rPr>
              <w:t xml:space="preserve"> наличие</w:t>
            </w:r>
            <w:r w:rsidR="00A33E51" w:rsidRPr="002E57E3">
              <w:rPr>
                <w:rFonts w:ascii="Tahoma" w:hAnsi="Tahoma" w:cs="Tahoma"/>
                <w:color w:val="000000"/>
                <w:sz w:val="19"/>
                <w:szCs w:val="19"/>
              </w:rPr>
              <w:t xml:space="preserve"> регистрации в установленном</w:t>
            </w:r>
            <w:r w:rsidR="006B36B1" w:rsidRPr="002E57E3">
              <w:rPr>
                <w:rFonts w:ascii="Tahoma" w:hAnsi="Tahoma" w:cs="Tahoma"/>
                <w:color w:val="000000"/>
                <w:sz w:val="19"/>
                <w:szCs w:val="19"/>
              </w:rPr>
              <w:t xml:space="preserve"> законодательством</w:t>
            </w:r>
            <w:r w:rsidR="00A33E51" w:rsidRPr="002E57E3">
              <w:rPr>
                <w:rFonts w:ascii="Tahoma" w:hAnsi="Tahoma" w:cs="Tahoma"/>
                <w:color w:val="000000"/>
                <w:sz w:val="19"/>
                <w:szCs w:val="19"/>
              </w:rPr>
              <w:t xml:space="preserve"> порядке, а также наличие необходимых разрешительны</w:t>
            </w:r>
            <w:r w:rsidR="00C05D5E" w:rsidRPr="002E57E3">
              <w:rPr>
                <w:rFonts w:ascii="Tahoma" w:hAnsi="Tahoma" w:cs="Tahoma"/>
                <w:color w:val="000000"/>
                <w:sz w:val="19"/>
                <w:szCs w:val="19"/>
              </w:rPr>
              <w:t>х</w:t>
            </w:r>
            <w:r w:rsidR="00A33E51" w:rsidRPr="002E57E3">
              <w:rPr>
                <w:rFonts w:ascii="Tahoma" w:hAnsi="Tahoma" w:cs="Tahoma"/>
                <w:color w:val="000000"/>
                <w:sz w:val="19"/>
                <w:szCs w:val="19"/>
              </w:rPr>
              <w:t xml:space="preserve"> документов</w:t>
            </w:r>
            <w:r w:rsidR="006B36B1" w:rsidRPr="002E57E3">
              <w:rPr>
                <w:rFonts w:ascii="Tahoma" w:hAnsi="Tahoma" w:cs="Tahoma"/>
                <w:color w:val="000000"/>
                <w:sz w:val="19"/>
                <w:szCs w:val="19"/>
              </w:rPr>
              <w:t xml:space="preserve"> на осуществление нашей деятельности</w:t>
            </w:r>
            <w:r w:rsidR="00A33E51" w:rsidRPr="002E57E3">
              <w:rPr>
                <w:rFonts w:ascii="Tahoma" w:hAnsi="Tahoma" w:cs="Tahoma"/>
                <w:color w:val="000000"/>
                <w:sz w:val="19"/>
                <w:szCs w:val="19"/>
              </w:rPr>
              <w:t>. Г</w:t>
            </w:r>
            <w:r w:rsidR="006B36B1" w:rsidRPr="002E57E3">
              <w:rPr>
                <w:rFonts w:ascii="Tahoma" w:hAnsi="Tahoma" w:cs="Tahoma"/>
                <w:color w:val="000000"/>
                <w:sz w:val="19"/>
                <w:szCs w:val="19"/>
              </w:rPr>
              <w:t>арантируем, что</w:t>
            </w:r>
            <w:r w:rsidRPr="002E57E3">
              <w:rPr>
                <w:rFonts w:ascii="Tahoma" w:hAnsi="Tahoma" w:cs="Tahoma"/>
                <w:color w:val="000000"/>
                <w:sz w:val="19"/>
                <w:szCs w:val="19"/>
              </w:rPr>
              <w:t xml:space="preserve"> лицо, подписавшее </w:t>
            </w:r>
            <w:r w:rsidR="000D563E" w:rsidRPr="002E57E3">
              <w:rPr>
                <w:rFonts w:ascii="Tahoma" w:hAnsi="Tahoma" w:cs="Tahoma"/>
                <w:color w:val="000000"/>
                <w:sz w:val="19"/>
                <w:szCs w:val="19"/>
              </w:rPr>
              <w:t>настоящую конкурсную заявку,</w:t>
            </w:r>
            <w:r w:rsidRPr="002E57E3">
              <w:rPr>
                <w:rFonts w:ascii="Tahoma" w:hAnsi="Tahoma" w:cs="Tahoma"/>
                <w:color w:val="000000"/>
                <w:sz w:val="19"/>
                <w:szCs w:val="19"/>
              </w:rPr>
              <w:t xml:space="preserve"> обладает всеми необходимыми полномочиями на ее подписание. </w:t>
            </w:r>
          </w:p>
          <w:p w14:paraId="3B09FF6E" w14:textId="0998E70C" w:rsidR="00592EA1" w:rsidRPr="002E57E3" w:rsidRDefault="00592EA1" w:rsidP="00323A5C">
            <w:pPr>
              <w:spacing w:after="0" w:line="240" w:lineRule="auto"/>
              <w:ind w:right="-2" w:firstLine="776"/>
              <w:jc w:val="both"/>
              <w:rPr>
                <w:rFonts w:ascii="Tahoma" w:hAnsi="Tahoma" w:cs="Tahoma"/>
                <w:color w:val="000000"/>
                <w:sz w:val="19"/>
                <w:szCs w:val="19"/>
              </w:rPr>
            </w:pPr>
          </w:p>
          <w:p w14:paraId="49E460CB" w14:textId="77777777" w:rsidR="00592EA1" w:rsidRPr="002E57E3" w:rsidRDefault="00592EA1" w:rsidP="00323A5C">
            <w:pPr>
              <w:spacing w:after="0" w:line="240" w:lineRule="auto"/>
              <w:ind w:right="-2" w:firstLine="776"/>
              <w:jc w:val="both"/>
              <w:rPr>
                <w:rFonts w:ascii="Tahoma" w:hAnsi="Tahoma" w:cs="Tahoma"/>
                <w:color w:val="000000"/>
                <w:sz w:val="19"/>
                <w:szCs w:val="19"/>
              </w:rPr>
            </w:pPr>
          </w:p>
          <w:p w14:paraId="566E51F1" w14:textId="6FC557F1" w:rsidR="001D218E" w:rsidRPr="002E57E3" w:rsidRDefault="001D218E" w:rsidP="00323A5C">
            <w:pPr>
              <w:spacing w:after="0" w:line="240" w:lineRule="auto"/>
              <w:ind w:right="-2"/>
              <w:jc w:val="both"/>
              <w:rPr>
                <w:rFonts w:ascii="Tahoma" w:hAnsi="Tahoma" w:cs="Tahoma"/>
                <w:color w:val="000000"/>
                <w:sz w:val="19"/>
                <w:szCs w:val="19"/>
              </w:rPr>
            </w:pPr>
          </w:p>
        </w:tc>
      </w:tr>
    </w:tbl>
    <w:p w14:paraId="00EE1FFE" w14:textId="77777777" w:rsidR="00A467A4"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r w:rsidRPr="002E57E3">
        <w:rPr>
          <w:rFonts w:ascii="Tahoma" w:hAnsi="Tahoma" w:cs="Tahoma"/>
          <w:sz w:val="19"/>
          <w:szCs w:val="19"/>
        </w:rPr>
        <w:t>______________________ /_____________________/ ___________________</w:t>
      </w:r>
    </w:p>
    <w:p w14:paraId="4A4DFCA2" w14:textId="77777777" w:rsidR="00A467A4" w:rsidRPr="002E57E3" w:rsidRDefault="00A467A4" w:rsidP="00323A5C">
      <w:pPr>
        <w:widowControl w:val="0"/>
        <w:autoSpaceDE w:val="0"/>
        <w:autoSpaceDN w:val="0"/>
        <w:adjustRightInd w:val="0"/>
        <w:spacing w:after="0" w:line="240" w:lineRule="auto"/>
        <w:ind w:left="708" w:right="-2" w:firstLine="708"/>
        <w:rPr>
          <w:rFonts w:ascii="Tahoma" w:hAnsi="Tahoma" w:cs="Tahoma"/>
          <w:sz w:val="19"/>
          <w:szCs w:val="19"/>
        </w:rPr>
      </w:pPr>
      <w:r w:rsidRPr="002E57E3">
        <w:rPr>
          <w:rFonts w:ascii="Tahoma" w:hAnsi="Tahoma" w:cs="Tahoma"/>
          <w:sz w:val="19"/>
          <w:szCs w:val="19"/>
        </w:rPr>
        <w:t xml:space="preserve">(ФИО) </w:t>
      </w:r>
      <w:r w:rsidRPr="002E57E3">
        <w:rPr>
          <w:rFonts w:ascii="Tahoma" w:hAnsi="Tahoma" w:cs="Tahoma"/>
          <w:sz w:val="19"/>
          <w:szCs w:val="19"/>
        </w:rPr>
        <w:tab/>
      </w:r>
      <w:r w:rsidRPr="002E57E3">
        <w:rPr>
          <w:rFonts w:ascii="Tahoma" w:hAnsi="Tahoma" w:cs="Tahoma"/>
          <w:sz w:val="19"/>
          <w:szCs w:val="19"/>
        </w:rPr>
        <w:tab/>
      </w:r>
      <w:r w:rsidRPr="002E57E3">
        <w:rPr>
          <w:rFonts w:ascii="Tahoma" w:hAnsi="Tahoma" w:cs="Tahoma"/>
          <w:sz w:val="19"/>
          <w:szCs w:val="19"/>
        </w:rPr>
        <w:tab/>
        <w:t>(должность)</w:t>
      </w:r>
      <w:r w:rsidRPr="002E57E3">
        <w:rPr>
          <w:rFonts w:ascii="Tahoma" w:hAnsi="Tahoma" w:cs="Tahoma"/>
          <w:sz w:val="19"/>
          <w:szCs w:val="19"/>
        </w:rPr>
        <w:tab/>
      </w:r>
      <w:r w:rsidRPr="002E57E3">
        <w:rPr>
          <w:rFonts w:ascii="Tahoma" w:hAnsi="Tahoma" w:cs="Tahoma"/>
          <w:sz w:val="19"/>
          <w:szCs w:val="19"/>
        </w:rPr>
        <w:tab/>
        <w:t>(подпись и печать)</w:t>
      </w:r>
    </w:p>
    <w:p w14:paraId="2CE1B6E2" w14:textId="77777777" w:rsidR="00A467A4"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p>
    <w:p w14:paraId="6A31CDD9" w14:textId="77777777" w:rsidR="00A467A4"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p>
    <w:p w14:paraId="13B2DE31" w14:textId="77777777" w:rsidR="00A467A4"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p>
    <w:p w14:paraId="5002C7E7" w14:textId="01967A08" w:rsidR="00A467A4"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r w:rsidRPr="002E57E3">
        <w:rPr>
          <w:rFonts w:ascii="Tahoma" w:hAnsi="Tahoma" w:cs="Tahoma"/>
          <w:sz w:val="19"/>
          <w:szCs w:val="19"/>
        </w:rPr>
        <w:t>«____» ___________ 202</w:t>
      </w:r>
      <w:r w:rsidR="0080439B">
        <w:rPr>
          <w:rFonts w:ascii="Tahoma" w:hAnsi="Tahoma" w:cs="Tahoma"/>
          <w:sz w:val="19"/>
          <w:szCs w:val="19"/>
        </w:rPr>
        <w:t>3</w:t>
      </w:r>
      <w:r w:rsidRPr="002E57E3">
        <w:rPr>
          <w:rFonts w:ascii="Tahoma" w:hAnsi="Tahoma" w:cs="Tahoma"/>
          <w:sz w:val="19"/>
          <w:szCs w:val="19"/>
        </w:rPr>
        <w:t xml:space="preserve"> года</w:t>
      </w:r>
    </w:p>
    <w:p w14:paraId="3672F7B0" w14:textId="520CE39F" w:rsidR="00586CD3" w:rsidRPr="002E57E3" w:rsidRDefault="00A467A4" w:rsidP="00323A5C">
      <w:pPr>
        <w:widowControl w:val="0"/>
        <w:autoSpaceDE w:val="0"/>
        <w:autoSpaceDN w:val="0"/>
        <w:adjustRightInd w:val="0"/>
        <w:spacing w:after="0" w:line="240" w:lineRule="auto"/>
        <w:ind w:right="-2" w:firstLine="567"/>
        <w:jc w:val="both"/>
        <w:rPr>
          <w:rFonts w:ascii="Tahoma" w:hAnsi="Tahoma" w:cs="Tahoma"/>
          <w:sz w:val="19"/>
          <w:szCs w:val="19"/>
        </w:rPr>
      </w:pPr>
      <w:r w:rsidRPr="002E57E3">
        <w:rPr>
          <w:rFonts w:ascii="Tahoma" w:hAnsi="Tahoma" w:cs="Tahoma"/>
          <w:sz w:val="19"/>
          <w:szCs w:val="19"/>
        </w:rPr>
        <w:t xml:space="preserve">           (дата заполнения)</w:t>
      </w:r>
      <w:r w:rsidR="001D218E" w:rsidRPr="002E57E3" w:rsidDel="001D218E">
        <w:rPr>
          <w:rFonts w:ascii="Tahoma" w:hAnsi="Tahoma" w:cs="Tahoma"/>
          <w:sz w:val="19"/>
          <w:szCs w:val="19"/>
        </w:rPr>
        <w:t xml:space="preserve"> </w:t>
      </w:r>
    </w:p>
    <w:p w14:paraId="1AEE8FB4" w14:textId="77777777" w:rsidR="00F859B4" w:rsidRDefault="00F859B4">
      <w:pPr>
        <w:spacing w:after="0" w:line="240" w:lineRule="auto"/>
        <w:rPr>
          <w:rFonts w:ascii="Tahoma" w:hAnsi="Tahoma" w:cs="Tahoma"/>
          <w:b/>
          <w:sz w:val="19"/>
          <w:szCs w:val="19"/>
        </w:rPr>
      </w:pPr>
      <w:r>
        <w:rPr>
          <w:rFonts w:ascii="Tahoma" w:hAnsi="Tahoma" w:cs="Tahoma"/>
          <w:b/>
          <w:sz w:val="19"/>
          <w:szCs w:val="19"/>
        </w:rPr>
        <w:br w:type="page"/>
      </w:r>
    </w:p>
    <w:p w14:paraId="7B47045F" w14:textId="46D2AAC8" w:rsidR="00D94419" w:rsidRPr="00D82BC8" w:rsidRDefault="00D94419" w:rsidP="00D94419">
      <w:pPr>
        <w:spacing w:after="0"/>
        <w:ind w:left="709"/>
        <w:jc w:val="right"/>
        <w:rPr>
          <w:rFonts w:ascii="Tahoma" w:hAnsi="Tahoma" w:cs="Tahoma"/>
          <w:b/>
          <w:sz w:val="19"/>
          <w:szCs w:val="19"/>
        </w:rPr>
      </w:pPr>
      <w:r w:rsidRPr="00D82BC8">
        <w:rPr>
          <w:rFonts w:ascii="Tahoma" w:hAnsi="Tahoma" w:cs="Tahoma"/>
          <w:b/>
          <w:sz w:val="19"/>
          <w:szCs w:val="19"/>
        </w:rPr>
        <w:lastRenderedPageBreak/>
        <w:t xml:space="preserve">Приложение </w:t>
      </w:r>
      <w:r w:rsidR="008F6A58" w:rsidRPr="00D82BC8">
        <w:rPr>
          <w:rFonts w:ascii="Tahoma" w:hAnsi="Tahoma" w:cs="Tahoma"/>
          <w:b/>
          <w:sz w:val="19"/>
          <w:szCs w:val="19"/>
        </w:rPr>
        <w:t>3</w:t>
      </w:r>
      <w:r w:rsidRPr="00D82BC8">
        <w:rPr>
          <w:rFonts w:ascii="Tahoma" w:hAnsi="Tahoma" w:cs="Tahoma"/>
          <w:b/>
          <w:sz w:val="19"/>
          <w:szCs w:val="19"/>
        </w:rPr>
        <w:t xml:space="preserve"> к Приглашению</w:t>
      </w:r>
    </w:p>
    <w:p w14:paraId="5900B1F1" w14:textId="77777777" w:rsidR="00766094" w:rsidRPr="00D82BC8" w:rsidRDefault="00766094" w:rsidP="00766094">
      <w:pPr>
        <w:spacing w:after="0" w:line="240" w:lineRule="auto"/>
        <w:jc w:val="center"/>
        <w:rPr>
          <w:rFonts w:ascii="Tahoma" w:hAnsi="Tahoma" w:cs="Tahoma"/>
          <w:b/>
          <w:sz w:val="19"/>
          <w:szCs w:val="19"/>
        </w:rPr>
      </w:pPr>
    </w:p>
    <w:p w14:paraId="756850C8" w14:textId="055640CD" w:rsidR="00766094" w:rsidRPr="00D82BC8" w:rsidRDefault="00766094" w:rsidP="00766094">
      <w:pPr>
        <w:spacing w:after="0" w:line="240" w:lineRule="auto"/>
        <w:jc w:val="center"/>
        <w:rPr>
          <w:rFonts w:ascii="Tahoma" w:hAnsi="Tahoma" w:cs="Tahoma"/>
          <w:b/>
          <w:sz w:val="19"/>
          <w:szCs w:val="19"/>
        </w:rPr>
      </w:pPr>
      <w:r w:rsidRPr="00D82BC8">
        <w:rPr>
          <w:rFonts w:ascii="Tahoma" w:hAnsi="Tahoma" w:cs="Tahoma"/>
          <w:b/>
          <w:sz w:val="19"/>
          <w:szCs w:val="19"/>
        </w:rPr>
        <w:t>Договор на оказание услуги</w:t>
      </w:r>
    </w:p>
    <w:p w14:paraId="3DEFF2AE" w14:textId="77777777" w:rsidR="00766094" w:rsidRPr="00D82BC8" w:rsidRDefault="00766094" w:rsidP="00766094">
      <w:pPr>
        <w:spacing w:after="0" w:line="240" w:lineRule="auto"/>
        <w:jc w:val="center"/>
        <w:rPr>
          <w:rFonts w:ascii="Tahoma" w:hAnsi="Tahoma" w:cs="Tahoma"/>
          <w:b/>
          <w:sz w:val="19"/>
          <w:szCs w:val="19"/>
        </w:rPr>
      </w:pPr>
    </w:p>
    <w:p w14:paraId="393DD7F3" w14:textId="77777777" w:rsidR="00766094" w:rsidRPr="00D82BC8" w:rsidRDefault="00766094" w:rsidP="00766094">
      <w:pPr>
        <w:spacing w:after="0" w:line="240" w:lineRule="auto"/>
        <w:rPr>
          <w:rFonts w:ascii="Tahoma" w:hAnsi="Tahoma" w:cs="Tahoma"/>
          <w:b/>
          <w:sz w:val="19"/>
          <w:szCs w:val="19"/>
        </w:rPr>
      </w:pPr>
      <w:r w:rsidRPr="00D82BC8">
        <w:rPr>
          <w:rFonts w:ascii="Tahoma" w:hAnsi="Tahoma" w:cs="Tahoma"/>
          <w:b/>
          <w:sz w:val="19"/>
          <w:szCs w:val="19"/>
        </w:rPr>
        <w:t>г.Бишкек</w:t>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r>
      <w:r w:rsidRPr="00D82BC8">
        <w:rPr>
          <w:rFonts w:ascii="Tahoma" w:hAnsi="Tahoma" w:cs="Tahoma"/>
          <w:b/>
          <w:sz w:val="19"/>
          <w:szCs w:val="19"/>
        </w:rPr>
        <w:tab/>
        <w:t>«___»___________2021г</w:t>
      </w:r>
      <w:r w:rsidRPr="00D82BC8">
        <w:rPr>
          <w:rFonts w:ascii="Tahoma" w:hAnsi="Tahoma" w:cs="Tahoma"/>
          <w:b/>
          <w:sz w:val="19"/>
          <w:szCs w:val="19"/>
        </w:rPr>
        <w:tab/>
      </w:r>
    </w:p>
    <w:p w14:paraId="14925DD8" w14:textId="77777777" w:rsidR="00766094" w:rsidRPr="00D82BC8" w:rsidRDefault="00766094" w:rsidP="00766094">
      <w:pPr>
        <w:spacing w:after="0" w:line="240" w:lineRule="auto"/>
        <w:rPr>
          <w:rFonts w:ascii="Tahoma" w:hAnsi="Tahoma" w:cs="Tahoma"/>
          <w:b/>
          <w:sz w:val="19"/>
          <w:szCs w:val="19"/>
        </w:rPr>
      </w:pPr>
    </w:p>
    <w:p w14:paraId="4E26F5C5" w14:textId="0F3EE79F" w:rsidR="00766094" w:rsidRPr="00D82BC8" w:rsidRDefault="00766094" w:rsidP="00766094">
      <w:pPr>
        <w:spacing w:after="0" w:line="240" w:lineRule="auto"/>
        <w:ind w:firstLine="709"/>
        <w:jc w:val="both"/>
        <w:rPr>
          <w:rFonts w:ascii="Tahoma" w:hAnsi="Tahoma" w:cs="Tahoma"/>
          <w:sz w:val="19"/>
          <w:szCs w:val="19"/>
        </w:rPr>
      </w:pPr>
      <w:r w:rsidRPr="00D82BC8">
        <w:rPr>
          <w:rFonts w:ascii="Tahoma" w:hAnsi="Tahoma" w:cs="Tahoma"/>
          <w:b/>
          <w:sz w:val="19"/>
          <w:szCs w:val="19"/>
        </w:rPr>
        <w:t>ЗАО «Альфа Телеком»,</w:t>
      </w:r>
      <w:r w:rsidRPr="00D82BC8">
        <w:rPr>
          <w:rFonts w:ascii="Tahoma" w:hAnsi="Tahoma" w:cs="Tahoma"/>
          <w:sz w:val="19"/>
          <w:szCs w:val="19"/>
        </w:rPr>
        <w:t xml:space="preserve"> именуемое в дальнейшем «Заказчик» в лице Генерального директора </w:t>
      </w:r>
      <w:r w:rsidR="00995EBC" w:rsidRPr="00D82BC8">
        <w:rPr>
          <w:rFonts w:ascii="Tahoma" w:hAnsi="Tahoma" w:cs="Tahoma"/>
          <w:b/>
          <w:sz w:val="19"/>
          <w:szCs w:val="19"/>
        </w:rPr>
        <w:t>Куренкеев А.С.</w:t>
      </w:r>
      <w:r w:rsidRPr="00D82BC8">
        <w:rPr>
          <w:rFonts w:ascii="Tahoma" w:hAnsi="Tahoma" w:cs="Tahoma"/>
          <w:sz w:val="19"/>
          <w:szCs w:val="19"/>
        </w:rPr>
        <w:t>, действующего на основании Устава, с одной стороны и</w:t>
      </w:r>
    </w:p>
    <w:p w14:paraId="47AF5949" w14:textId="104AB416" w:rsidR="00766094" w:rsidRPr="00D82BC8" w:rsidRDefault="00766094" w:rsidP="00766094">
      <w:pPr>
        <w:spacing w:after="0" w:line="240" w:lineRule="auto"/>
        <w:jc w:val="both"/>
        <w:rPr>
          <w:rFonts w:ascii="Tahoma" w:hAnsi="Tahoma" w:cs="Tahoma"/>
          <w:sz w:val="19"/>
          <w:szCs w:val="19"/>
        </w:rPr>
      </w:pPr>
      <w:r w:rsidRPr="00D82BC8">
        <w:rPr>
          <w:rFonts w:ascii="Tahoma" w:hAnsi="Tahoma" w:cs="Tahoma"/>
          <w:b/>
          <w:sz w:val="19"/>
          <w:szCs w:val="19"/>
        </w:rPr>
        <w:t>_____________</w:t>
      </w:r>
      <w:r w:rsidRPr="00D82BC8">
        <w:rPr>
          <w:rFonts w:ascii="Tahoma" w:hAnsi="Tahoma" w:cs="Tahoma"/>
          <w:sz w:val="19"/>
          <w:szCs w:val="19"/>
        </w:rPr>
        <w:t>, именуемое в дальнейшем «Исполнитель» в лице _________, действующего на основании Устава, с другой стороны заключили настоящий Договор о нижеследующем:</w:t>
      </w:r>
    </w:p>
    <w:p w14:paraId="2D0133BE" w14:textId="77777777" w:rsidR="00766094" w:rsidRPr="00D82BC8" w:rsidRDefault="00766094" w:rsidP="00766094">
      <w:pPr>
        <w:spacing w:after="0" w:line="240" w:lineRule="auto"/>
        <w:jc w:val="both"/>
        <w:rPr>
          <w:rFonts w:ascii="Tahoma" w:hAnsi="Tahoma" w:cs="Tahoma"/>
          <w:sz w:val="19"/>
          <w:szCs w:val="19"/>
        </w:rPr>
      </w:pPr>
    </w:p>
    <w:p w14:paraId="222ABAEB" w14:textId="77777777" w:rsidR="00766094" w:rsidRPr="00D82BC8" w:rsidRDefault="00766094" w:rsidP="00766094">
      <w:pPr>
        <w:pStyle w:val="a3"/>
        <w:numPr>
          <w:ilvl w:val="0"/>
          <w:numId w:val="41"/>
        </w:numPr>
        <w:ind w:left="0"/>
        <w:contextualSpacing/>
        <w:jc w:val="center"/>
        <w:rPr>
          <w:rFonts w:ascii="Tahoma" w:hAnsi="Tahoma" w:cs="Tahoma"/>
          <w:b/>
          <w:sz w:val="19"/>
          <w:szCs w:val="19"/>
        </w:rPr>
      </w:pPr>
      <w:r w:rsidRPr="00D82BC8">
        <w:rPr>
          <w:rFonts w:ascii="Tahoma" w:hAnsi="Tahoma" w:cs="Tahoma"/>
          <w:b/>
          <w:sz w:val="19"/>
          <w:szCs w:val="19"/>
        </w:rPr>
        <w:t>Предмет Договора</w:t>
      </w:r>
    </w:p>
    <w:p w14:paraId="5C519A5E" w14:textId="4B1232BC" w:rsidR="00766094" w:rsidRPr="00D82BC8" w:rsidRDefault="00766094" w:rsidP="00766094">
      <w:pPr>
        <w:pStyle w:val="a3"/>
        <w:numPr>
          <w:ilvl w:val="1"/>
          <w:numId w:val="46"/>
        </w:numPr>
        <w:ind w:left="567" w:hanging="567"/>
        <w:jc w:val="both"/>
        <w:rPr>
          <w:rFonts w:ascii="Tahoma" w:hAnsi="Tahoma" w:cs="Tahoma"/>
          <w:sz w:val="19"/>
          <w:szCs w:val="19"/>
        </w:rPr>
      </w:pPr>
      <w:r w:rsidRPr="00D82BC8">
        <w:rPr>
          <w:rFonts w:ascii="Tahoma" w:hAnsi="Tahoma" w:cs="Tahoma"/>
          <w:sz w:val="19"/>
          <w:szCs w:val="19"/>
        </w:rPr>
        <w:t>Исполнитель обязуется предоставить услуги по ремонту, обслуживанию и перезарядке модулей газового пожаротушения, а Заказчик принять и оплатить надлежащим образом оказанные услуги.</w:t>
      </w:r>
    </w:p>
    <w:p w14:paraId="419BEF8D" w14:textId="5EE79FBB" w:rsidR="00766094" w:rsidRPr="00D82BC8" w:rsidRDefault="00766094" w:rsidP="00766094">
      <w:pPr>
        <w:pStyle w:val="a3"/>
        <w:numPr>
          <w:ilvl w:val="1"/>
          <w:numId w:val="46"/>
        </w:numPr>
        <w:ind w:left="567" w:hanging="567"/>
        <w:jc w:val="both"/>
        <w:rPr>
          <w:rFonts w:ascii="Tahoma" w:hAnsi="Tahoma" w:cs="Tahoma"/>
          <w:sz w:val="19"/>
          <w:szCs w:val="19"/>
        </w:rPr>
      </w:pPr>
      <w:r w:rsidRPr="00D82BC8">
        <w:rPr>
          <w:rFonts w:ascii="Tahoma" w:hAnsi="Tahoma" w:cs="Tahoma"/>
          <w:sz w:val="19"/>
          <w:szCs w:val="19"/>
        </w:rPr>
        <w:t>Конкретный объем, виды, сроки, стоимость услуг и другие требования определены в Техническом задании (Приложении №1 к настоящему Договору).</w:t>
      </w:r>
    </w:p>
    <w:p w14:paraId="1641C12D" w14:textId="77777777" w:rsidR="00766094" w:rsidRPr="00D82BC8" w:rsidRDefault="00766094" w:rsidP="00766094">
      <w:pPr>
        <w:spacing w:after="0" w:line="240" w:lineRule="auto"/>
        <w:jc w:val="both"/>
        <w:rPr>
          <w:rFonts w:ascii="Tahoma" w:hAnsi="Tahoma" w:cs="Tahoma"/>
          <w:sz w:val="19"/>
          <w:szCs w:val="19"/>
        </w:rPr>
      </w:pPr>
    </w:p>
    <w:p w14:paraId="739CA3BA" w14:textId="77777777" w:rsidR="00766094" w:rsidRPr="00D82BC8" w:rsidRDefault="00766094" w:rsidP="00766094">
      <w:pPr>
        <w:pStyle w:val="a3"/>
        <w:numPr>
          <w:ilvl w:val="0"/>
          <w:numId w:val="41"/>
        </w:numPr>
        <w:ind w:left="0"/>
        <w:contextualSpacing/>
        <w:jc w:val="center"/>
        <w:rPr>
          <w:rFonts w:ascii="Tahoma" w:hAnsi="Tahoma" w:cs="Tahoma"/>
          <w:b/>
          <w:sz w:val="19"/>
          <w:szCs w:val="19"/>
        </w:rPr>
      </w:pPr>
      <w:r w:rsidRPr="00D82BC8">
        <w:rPr>
          <w:rFonts w:ascii="Tahoma" w:hAnsi="Tahoma" w:cs="Tahoma"/>
          <w:b/>
          <w:sz w:val="19"/>
          <w:szCs w:val="19"/>
        </w:rPr>
        <w:t>Права и обязанности Сторон</w:t>
      </w:r>
    </w:p>
    <w:p w14:paraId="5B42023E" w14:textId="1A575952"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Исполнитель обязуется:</w:t>
      </w:r>
    </w:p>
    <w:p w14:paraId="0E5CDF1D" w14:textId="3DBF8F70" w:rsidR="00766094" w:rsidRPr="00D82BC8" w:rsidRDefault="00766094" w:rsidP="00766094">
      <w:pPr>
        <w:pStyle w:val="a3"/>
        <w:numPr>
          <w:ilvl w:val="2"/>
          <w:numId w:val="41"/>
        </w:numPr>
        <w:ind w:left="567" w:hanging="567"/>
        <w:jc w:val="both"/>
        <w:rPr>
          <w:rFonts w:ascii="Tahoma" w:hAnsi="Tahoma" w:cs="Tahoma"/>
          <w:sz w:val="19"/>
          <w:szCs w:val="19"/>
        </w:rPr>
      </w:pPr>
      <w:r w:rsidRPr="00D82BC8">
        <w:rPr>
          <w:rFonts w:ascii="Tahoma" w:hAnsi="Tahoma" w:cs="Tahoma"/>
          <w:sz w:val="19"/>
          <w:szCs w:val="19"/>
        </w:rPr>
        <w:t>Оказывать услуги в строгом соответствии с Приложением №1 к Договору;</w:t>
      </w:r>
    </w:p>
    <w:p w14:paraId="1BE8262B" w14:textId="306ECFE7" w:rsidR="00766094" w:rsidRPr="00D82BC8" w:rsidRDefault="00766094" w:rsidP="00766094">
      <w:pPr>
        <w:pStyle w:val="a3"/>
        <w:numPr>
          <w:ilvl w:val="2"/>
          <w:numId w:val="41"/>
        </w:numPr>
        <w:ind w:left="567" w:hanging="567"/>
        <w:jc w:val="both"/>
        <w:rPr>
          <w:rFonts w:ascii="Tahoma" w:hAnsi="Tahoma" w:cs="Tahoma"/>
          <w:sz w:val="19"/>
          <w:szCs w:val="19"/>
        </w:rPr>
      </w:pPr>
      <w:r w:rsidRPr="00D82BC8">
        <w:rPr>
          <w:rFonts w:ascii="Tahoma" w:hAnsi="Tahoma" w:cs="Tahoma"/>
          <w:sz w:val="19"/>
          <w:szCs w:val="19"/>
        </w:rPr>
        <w:t>Нести все расходы, прямо или косвенно связанные с оказанием услуг по настоящему Договору до момента подписания сторонами Акта оказанных услуг без замечаний;</w:t>
      </w:r>
    </w:p>
    <w:p w14:paraId="340CEFCD" w14:textId="2CED1CD3"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Обязательства Исполнителя считаются выполненными с даты подписания без замечаний Акта оказанных услуг представителями обеих Сторон;</w:t>
      </w:r>
    </w:p>
    <w:p w14:paraId="6F585D71" w14:textId="53496644"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В случае оказания услуг ненадлежащего качества Исполнитель обязан без промедления исправить либо возместить Заказчику стоимость некачественных услуг;</w:t>
      </w:r>
    </w:p>
    <w:p w14:paraId="2C05AD51" w14:textId="3A60F346"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Транспортные расходы по возврату некачественных огнетушителей, замены и доставки модулей пожаротушения относится на счет Исполнителя;</w:t>
      </w:r>
    </w:p>
    <w:p w14:paraId="70D6BA3D" w14:textId="611E2FE5"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Исполнитель предоставляет гарантийный срок на все заправленные модули пожаротушения в течение 12 (двенадцати) месяцев со дня подписания Акта оказанных услуг.</w:t>
      </w:r>
    </w:p>
    <w:p w14:paraId="78B3B0BD" w14:textId="6FD2A53E"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В случае поломки/выхода из строя модуля пожаротушения, услуги по которому были оказаны, в течение гарантийного срока, Исполнитель обязуется устранить такие неполадки в течение 5 рабочих дней с момента получения от Заказчика обращения в письменной форме.</w:t>
      </w:r>
    </w:p>
    <w:p w14:paraId="20904929" w14:textId="140A5128"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 xml:space="preserve">Заказчик обязуется оплатить надлежащим образом оказанные Исполнителем услуги в соответствии с условиями настоящего Договора. </w:t>
      </w:r>
    </w:p>
    <w:p w14:paraId="5A535F2B" w14:textId="77777777" w:rsidR="00766094" w:rsidRPr="00D82BC8" w:rsidRDefault="00766094" w:rsidP="00766094">
      <w:pPr>
        <w:spacing w:after="0" w:line="240" w:lineRule="auto"/>
        <w:jc w:val="both"/>
        <w:rPr>
          <w:rFonts w:ascii="Tahoma" w:hAnsi="Tahoma" w:cs="Tahoma"/>
          <w:sz w:val="19"/>
          <w:szCs w:val="19"/>
        </w:rPr>
      </w:pPr>
    </w:p>
    <w:p w14:paraId="4B76D414" w14:textId="7174D939" w:rsidR="00766094" w:rsidRPr="00D82BC8" w:rsidRDefault="00766094" w:rsidP="00766094">
      <w:pPr>
        <w:pStyle w:val="a3"/>
        <w:numPr>
          <w:ilvl w:val="0"/>
          <w:numId w:val="41"/>
        </w:numPr>
        <w:jc w:val="center"/>
        <w:rPr>
          <w:rFonts w:ascii="Tahoma" w:hAnsi="Tahoma" w:cs="Tahoma"/>
          <w:b/>
          <w:sz w:val="19"/>
          <w:szCs w:val="19"/>
        </w:rPr>
      </w:pPr>
      <w:r w:rsidRPr="00D82BC8">
        <w:rPr>
          <w:rFonts w:ascii="Tahoma" w:hAnsi="Tahoma" w:cs="Tahoma"/>
          <w:b/>
          <w:sz w:val="19"/>
          <w:szCs w:val="19"/>
        </w:rPr>
        <w:t>Стоимость услуг и порядок расчетов</w:t>
      </w:r>
    </w:p>
    <w:p w14:paraId="28B2ECD7" w14:textId="393D9034"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 xml:space="preserve">Стоимость услуг указывается в Приложении №1 к настоящему Договору составляет: </w:t>
      </w:r>
      <w:r w:rsidRPr="00D82BC8">
        <w:rPr>
          <w:rFonts w:ascii="Tahoma" w:hAnsi="Tahoma" w:cs="Tahoma"/>
          <w:b/>
          <w:sz w:val="19"/>
          <w:szCs w:val="19"/>
        </w:rPr>
        <w:t>________ сом</w:t>
      </w:r>
      <w:r w:rsidRPr="00D82BC8">
        <w:rPr>
          <w:rFonts w:ascii="Tahoma" w:hAnsi="Tahoma" w:cs="Tahoma"/>
          <w:sz w:val="19"/>
          <w:szCs w:val="19"/>
        </w:rPr>
        <w:t>, и включает в себя все виды налогов и сборов, применимых для данных правоотношений.</w:t>
      </w:r>
    </w:p>
    <w:p w14:paraId="7334CB52" w14:textId="3AF0F460"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Заказчик производит оплату в размере 100% от стоимости Договора в течение 10 банковских дней со дня выставления Исполнителем счета-фактуры в системе ЭСФ, выставленного на основании и датой подписания сторонами Акта оказанных услуг.</w:t>
      </w:r>
    </w:p>
    <w:p w14:paraId="4B68F31D" w14:textId="41B85C65" w:rsidR="00766094" w:rsidRPr="00D82BC8" w:rsidRDefault="00766094" w:rsidP="00766094">
      <w:pPr>
        <w:pStyle w:val="a3"/>
        <w:numPr>
          <w:ilvl w:val="1"/>
          <w:numId w:val="41"/>
        </w:numPr>
        <w:tabs>
          <w:tab w:val="left" w:pos="567"/>
        </w:tabs>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Основанием для выставления счета-фактуры Заказчиком в адрес Исполнителя является подписанный Сторонами Акт оказанных услуг (Приложение №2 к Договору).</w:t>
      </w:r>
    </w:p>
    <w:p w14:paraId="14436FC9" w14:textId="77777777" w:rsidR="00766094" w:rsidRPr="00D82BC8" w:rsidRDefault="00766094" w:rsidP="00766094">
      <w:pPr>
        <w:pStyle w:val="af2"/>
        <w:tabs>
          <w:tab w:val="left" w:pos="851"/>
        </w:tabs>
        <w:jc w:val="both"/>
        <w:rPr>
          <w:rStyle w:val="2Arial"/>
          <w:rFonts w:ascii="Tahoma" w:hAnsi="Tahoma" w:cs="Tahoma"/>
          <w:sz w:val="19"/>
          <w:szCs w:val="19"/>
        </w:rPr>
      </w:pPr>
    </w:p>
    <w:p w14:paraId="7A243A19" w14:textId="134BAEA0" w:rsidR="00766094" w:rsidRPr="00D82BC8" w:rsidRDefault="00766094" w:rsidP="00766094">
      <w:pPr>
        <w:pStyle w:val="af2"/>
        <w:numPr>
          <w:ilvl w:val="0"/>
          <w:numId w:val="41"/>
        </w:numPr>
        <w:tabs>
          <w:tab w:val="left" w:pos="0"/>
        </w:tabs>
        <w:jc w:val="center"/>
        <w:rPr>
          <w:rStyle w:val="2Arial"/>
          <w:rFonts w:ascii="Tahoma" w:hAnsi="Tahoma" w:cs="Tahoma"/>
          <w:b/>
          <w:bCs/>
          <w:sz w:val="19"/>
          <w:szCs w:val="19"/>
        </w:rPr>
      </w:pPr>
      <w:r w:rsidRPr="00D82BC8">
        <w:rPr>
          <w:rStyle w:val="2Arial"/>
          <w:rFonts w:ascii="Tahoma" w:hAnsi="Tahoma" w:cs="Tahoma"/>
          <w:b/>
          <w:bCs/>
          <w:sz w:val="19"/>
          <w:szCs w:val="19"/>
        </w:rPr>
        <w:t>Гарантийное обеспечение исполнения договора (ГОИД)</w:t>
      </w:r>
    </w:p>
    <w:p w14:paraId="4F702751" w14:textId="68027F29" w:rsidR="00766094" w:rsidRPr="00D82BC8" w:rsidRDefault="00766094" w:rsidP="00766094">
      <w:pPr>
        <w:pStyle w:val="a3"/>
        <w:numPr>
          <w:ilvl w:val="1"/>
          <w:numId w:val="41"/>
        </w:numPr>
        <w:ind w:left="567" w:hanging="567"/>
        <w:jc w:val="both"/>
        <w:rPr>
          <w:rStyle w:val="2Arial"/>
          <w:rFonts w:ascii="Tahoma" w:hAnsi="Tahoma" w:cs="Tahoma"/>
          <w:bCs/>
          <w:sz w:val="19"/>
          <w:szCs w:val="19"/>
        </w:rPr>
      </w:pPr>
      <w:r w:rsidRPr="00D82BC8">
        <w:rPr>
          <w:rStyle w:val="2Arial"/>
          <w:rFonts w:ascii="Tahoma" w:hAnsi="Tahoma" w:cs="Tahoma"/>
          <w:bCs/>
          <w:sz w:val="19"/>
          <w:szCs w:val="19"/>
        </w:rPr>
        <w:t xml:space="preserve">В срок не позднее 5 (пяти) рабочих дней с даты заключения Договора Исполнитель вносит ГОИД в размере </w:t>
      </w:r>
      <w:r w:rsidRPr="00D82BC8">
        <w:rPr>
          <w:rStyle w:val="2Arial"/>
          <w:rFonts w:ascii="Tahoma" w:hAnsi="Tahoma" w:cs="Tahoma"/>
          <w:b/>
          <w:bCs/>
          <w:sz w:val="19"/>
          <w:szCs w:val="19"/>
        </w:rPr>
        <w:t>5 (пяти)%</w:t>
      </w:r>
      <w:r w:rsidRPr="00D82BC8">
        <w:rPr>
          <w:rStyle w:val="2Arial"/>
          <w:rFonts w:ascii="Tahoma" w:hAnsi="Tahoma" w:cs="Tahoma"/>
          <w:bCs/>
          <w:sz w:val="19"/>
          <w:szCs w:val="19"/>
        </w:rPr>
        <w:t xml:space="preserve"> от суммы настоящего Договора, что составляет: </w:t>
      </w:r>
      <w:r w:rsidRPr="00D82BC8">
        <w:rPr>
          <w:rStyle w:val="2Arial"/>
          <w:rFonts w:ascii="Tahoma" w:hAnsi="Tahoma" w:cs="Tahoma"/>
          <w:b/>
          <w:bCs/>
          <w:sz w:val="19"/>
          <w:szCs w:val="19"/>
        </w:rPr>
        <w:t>_______ сом</w:t>
      </w:r>
      <w:r w:rsidRPr="00D82BC8">
        <w:rPr>
          <w:rStyle w:val="2Arial"/>
          <w:rFonts w:ascii="Tahoma" w:hAnsi="Tahoma" w:cs="Tahoma"/>
          <w:bCs/>
          <w:sz w:val="19"/>
          <w:szCs w:val="19"/>
        </w:rPr>
        <w:t xml:space="preserve"> сомов на банковский счет Заказчика, указанный в разделе 14 настоящего Договора. </w:t>
      </w:r>
    </w:p>
    <w:p w14:paraId="1CA12B90" w14:textId="42D527BA" w:rsidR="00766094" w:rsidRPr="00D82BC8" w:rsidRDefault="00766094" w:rsidP="00766094">
      <w:pPr>
        <w:pStyle w:val="a3"/>
        <w:numPr>
          <w:ilvl w:val="1"/>
          <w:numId w:val="41"/>
        </w:numPr>
        <w:ind w:left="567" w:hanging="567"/>
        <w:jc w:val="both"/>
        <w:rPr>
          <w:rStyle w:val="2Arial"/>
          <w:rFonts w:ascii="Tahoma" w:hAnsi="Tahoma" w:cs="Tahoma"/>
          <w:bCs/>
          <w:sz w:val="19"/>
          <w:szCs w:val="19"/>
        </w:rPr>
      </w:pPr>
      <w:r w:rsidRPr="00D82BC8">
        <w:rPr>
          <w:rStyle w:val="2Arial"/>
          <w:rFonts w:ascii="Tahoma" w:hAnsi="Tahoma" w:cs="Tahoma"/>
          <w:bCs/>
          <w:sz w:val="19"/>
          <w:szCs w:val="19"/>
        </w:rPr>
        <w:t xml:space="preserve">В случае отказа Заказчиком от исполнения Договора ввиду невыполнения Исполнителем работ и/или не устранения дефектов или несоответствий в установленные сроки или в случае причинения ущерба Заказчику невыполнением или ненадлежащим выполнением работ/оказание Услуг Заказчик вправе в безакцептном порядке удержать сумму гарантийного обеспечения исполнения договора. </w:t>
      </w:r>
    </w:p>
    <w:p w14:paraId="6E1104AF" w14:textId="2B341FF7" w:rsidR="00766094" w:rsidRPr="00D82BC8" w:rsidRDefault="00766094" w:rsidP="00766094">
      <w:pPr>
        <w:pStyle w:val="a3"/>
        <w:numPr>
          <w:ilvl w:val="1"/>
          <w:numId w:val="41"/>
        </w:numPr>
        <w:ind w:left="567" w:hanging="567"/>
        <w:jc w:val="both"/>
        <w:rPr>
          <w:rStyle w:val="2Arial"/>
          <w:rFonts w:ascii="Tahoma" w:hAnsi="Tahoma" w:cs="Tahoma"/>
          <w:bCs/>
          <w:sz w:val="19"/>
          <w:szCs w:val="19"/>
        </w:rPr>
      </w:pPr>
      <w:r w:rsidRPr="00D82BC8">
        <w:rPr>
          <w:rStyle w:val="2Arial"/>
          <w:rFonts w:ascii="Tahoma" w:hAnsi="Tahoma" w:cs="Tahoma"/>
          <w:bCs/>
          <w:sz w:val="19"/>
          <w:szCs w:val="19"/>
        </w:rPr>
        <w:t>В случае начисления Исполнителю неустойки в случаях, установленных настоящим Договором, Заказчик имеет право в безакцептном порядке удержать начисленные неустойки из суммы ГОИД и/или суммы подлежащей оплате.</w:t>
      </w:r>
    </w:p>
    <w:p w14:paraId="05416E53" w14:textId="4F62CAC0" w:rsidR="00766094" w:rsidRPr="00D82BC8" w:rsidRDefault="00766094" w:rsidP="00766094">
      <w:pPr>
        <w:pStyle w:val="a3"/>
        <w:numPr>
          <w:ilvl w:val="1"/>
          <w:numId w:val="41"/>
        </w:numPr>
        <w:ind w:left="567" w:hanging="567"/>
        <w:jc w:val="both"/>
        <w:rPr>
          <w:rStyle w:val="2Arial"/>
          <w:rFonts w:ascii="Tahoma" w:hAnsi="Tahoma" w:cs="Tahoma"/>
          <w:bCs/>
          <w:sz w:val="19"/>
          <w:szCs w:val="19"/>
        </w:rPr>
      </w:pPr>
      <w:r w:rsidRPr="00D82BC8">
        <w:rPr>
          <w:rStyle w:val="2Arial"/>
          <w:rFonts w:ascii="Tahoma" w:hAnsi="Tahoma" w:cs="Tahoma"/>
          <w:bCs/>
          <w:sz w:val="19"/>
          <w:szCs w:val="19"/>
        </w:rPr>
        <w:t>После выполнения Исполнителем обязательств по Договору, Заказчик возвращает Исполнителю оставшуюся сумму ГОИД, в течение 3-х рабочих дней с даты подписания Акта-оказанных услуг.</w:t>
      </w:r>
    </w:p>
    <w:p w14:paraId="3A3215BC" w14:textId="19CCF69B" w:rsidR="00766094" w:rsidRPr="00D82BC8" w:rsidRDefault="00766094" w:rsidP="00766094">
      <w:pPr>
        <w:pStyle w:val="a3"/>
        <w:numPr>
          <w:ilvl w:val="1"/>
          <w:numId w:val="41"/>
        </w:numPr>
        <w:ind w:left="567" w:hanging="567"/>
        <w:jc w:val="both"/>
        <w:rPr>
          <w:rStyle w:val="2Arial"/>
          <w:rFonts w:ascii="Tahoma" w:hAnsi="Tahoma" w:cs="Tahoma"/>
          <w:bCs/>
          <w:sz w:val="19"/>
          <w:szCs w:val="19"/>
        </w:rPr>
      </w:pPr>
      <w:r w:rsidRPr="00D82BC8">
        <w:rPr>
          <w:rStyle w:val="2Arial"/>
          <w:rFonts w:ascii="Tahoma" w:hAnsi="Tahoma" w:cs="Tahoma"/>
          <w:bCs/>
          <w:sz w:val="19"/>
          <w:szCs w:val="19"/>
        </w:rPr>
        <w:t>В случае не внесения Исполнителем ГОИД в срок, установленный в п. 4.1 Договора, Заказчик вправе расторгнуть Договор в порядке, предусмотренном Договором.</w:t>
      </w:r>
    </w:p>
    <w:p w14:paraId="2E788DE3" w14:textId="77777777" w:rsidR="00766094" w:rsidRPr="00D82BC8" w:rsidRDefault="00766094" w:rsidP="00766094">
      <w:pPr>
        <w:pStyle w:val="af2"/>
        <w:tabs>
          <w:tab w:val="left" w:pos="0"/>
        </w:tabs>
        <w:jc w:val="both"/>
        <w:rPr>
          <w:rStyle w:val="2Arial"/>
          <w:rFonts w:ascii="Tahoma" w:hAnsi="Tahoma" w:cs="Tahoma"/>
          <w:bCs/>
          <w:sz w:val="19"/>
          <w:szCs w:val="19"/>
        </w:rPr>
      </w:pPr>
    </w:p>
    <w:p w14:paraId="61E806F8" w14:textId="1C090650" w:rsidR="00766094" w:rsidRPr="00D82BC8" w:rsidRDefault="00766094" w:rsidP="00766094">
      <w:pPr>
        <w:pStyle w:val="a3"/>
        <w:widowControl w:val="0"/>
        <w:numPr>
          <w:ilvl w:val="0"/>
          <w:numId w:val="41"/>
        </w:numPr>
        <w:shd w:val="clear" w:color="auto" w:fill="FFFFFF"/>
        <w:tabs>
          <w:tab w:val="left" w:pos="619"/>
        </w:tabs>
        <w:autoSpaceDE w:val="0"/>
        <w:autoSpaceDN w:val="0"/>
        <w:adjustRightInd w:val="0"/>
        <w:jc w:val="center"/>
        <w:rPr>
          <w:rFonts w:ascii="Tahoma" w:hAnsi="Tahoma" w:cs="Tahoma"/>
          <w:sz w:val="19"/>
          <w:szCs w:val="19"/>
        </w:rPr>
      </w:pPr>
      <w:r w:rsidRPr="00D82BC8">
        <w:rPr>
          <w:rFonts w:ascii="Tahoma" w:hAnsi="Tahoma" w:cs="Tahoma"/>
          <w:b/>
          <w:sz w:val="19"/>
          <w:szCs w:val="19"/>
        </w:rPr>
        <w:t>Гарантийные обязательства</w:t>
      </w:r>
    </w:p>
    <w:p w14:paraId="1D603934" w14:textId="6CAE238A"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t xml:space="preserve">В случае выявления дефектов Заказчиком, Исполнитель, обязуется в течение 5 (пяти) рабочих дней с даты получения от Заказчика соответствующего уведомления устранить дефекты, без каких-либо дополнительных затрат со стороны Заказчика. </w:t>
      </w:r>
    </w:p>
    <w:p w14:paraId="0F7F42F4" w14:textId="2C7E1F53" w:rsidR="00766094" w:rsidRPr="00D82BC8" w:rsidRDefault="00766094" w:rsidP="00766094">
      <w:pPr>
        <w:pStyle w:val="a3"/>
        <w:numPr>
          <w:ilvl w:val="1"/>
          <w:numId w:val="41"/>
        </w:numPr>
        <w:ind w:left="567" w:hanging="567"/>
        <w:jc w:val="both"/>
        <w:rPr>
          <w:rFonts w:ascii="Tahoma" w:hAnsi="Tahoma" w:cs="Tahoma"/>
          <w:sz w:val="19"/>
          <w:szCs w:val="19"/>
        </w:rPr>
      </w:pPr>
      <w:r w:rsidRPr="00D82BC8">
        <w:rPr>
          <w:rFonts w:ascii="Tahoma" w:hAnsi="Tahoma" w:cs="Tahoma"/>
          <w:sz w:val="19"/>
          <w:szCs w:val="19"/>
        </w:rPr>
        <w:lastRenderedPageBreak/>
        <w:t>Исполнитель предоставляет гарантийный срок на все модули пожаротушения, по которым были оказаны услуги, в течение 12 (двенадцати) месяцев со дня подписания Акта оказанных услуг.</w:t>
      </w:r>
    </w:p>
    <w:p w14:paraId="203853EC" w14:textId="77777777" w:rsidR="00766094" w:rsidRPr="00D82BC8" w:rsidRDefault="00766094" w:rsidP="00766094">
      <w:pPr>
        <w:spacing w:after="0" w:line="240" w:lineRule="auto"/>
        <w:ind w:left="567" w:hanging="567"/>
        <w:jc w:val="both"/>
        <w:rPr>
          <w:rFonts w:ascii="Tahoma" w:hAnsi="Tahoma" w:cs="Tahoma"/>
          <w:sz w:val="19"/>
          <w:szCs w:val="19"/>
        </w:rPr>
      </w:pPr>
    </w:p>
    <w:p w14:paraId="2BF850F0" w14:textId="18A27259" w:rsidR="00766094" w:rsidRPr="00D82BC8" w:rsidRDefault="00766094" w:rsidP="00766094">
      <w:pPr>
        <w:pStyle w:val="a3"/>
        <w:numPr>
          <w:ilvl w:val="0"/>
          <w:numId w:val="41"/>
        </w:numPr>
        <w:jc w:val="center"/>
        <w:rPr>
          <w:rFonts w:ascii="Tahoma" w:hAnsi="Tahoma" w:cs="Tahoma"/>
          <w:b/>
          <w:sz w:val="19"/>
          <w:szCs w:val="19"/>
        </w:rPr>
      </w:pPr>
      <w:r w:rsidRPr="00D82BC8">
        <w:rPr>
          <w:rFonts w:ascii="Tahoma" w:hAnsi="Tahoma" w:cs="Tahoma"/>
          <w:b/>
          <w:sz w:val="19"/>
          <w:szCs w:val="19"/>
        </w:rPr>
        <w:t>Ответственность сторон</w:t>
      </w:r>
    </w:p>
    <w:p w14:paraId="7045D69C" w14:textId="4F012F68" w:rsidR="00766094" w:rsidRPr="00D82BC8"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 xml:space="preserve">В случае нарушения сроков оказания услуг или устранения выявленных недостатков в сроки, оговоренные Сторонами, Заказчик вправе начислить Исполнителю неустойку в размере 0,1% от стоимости Договора за каждый календарный день просрочки, но, не более 5% от стоимости Договора. </w:t>
      </w:r>
    </w:p>
    <w:p w14:paraId="42470D31" w14:textId="404BF130" w:rsidR="00766094" w:rsidRPr="00D82BC8"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В случае нанесения одной из Сторон материального ущерба другой Стороне, включая санкции контролирующих органов, виновная Сторона возмещает другой Стороне убыток в размере реального ущерба на основании письменной претензии Стороны, чьи интересы были нарушены.</w:t>
      </w:r>
    </w:p>
    <w:p w14:paraId="3AD1E7A5" w14:textId="50A13561" w:rsidR="00766094" w:rsidRPr="00D82BC8"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color w:val="000000"/>
          <w:sz w:val="19"/>
          <w:szCs w:val="19"/>
        </w:rPr>
        <w:t>В случае не выполнения и/или ненадлежащего выполнения обязательств со стороны Исполнителя и применения Заказчиком санкций, предусмотренных настоящим Договором, Заказчик вправе удержать начисленную неустойку (пени, штрафы и т.п.) из суммы гарантийного обеспечения исполнения договора и /или из сумм, подлежащих оплате Подрядчику в без акцептном порядке.</w:t>
      </w:r>
    </w:p>
    <w:p w14:paraId="21B06C6D" w14:textId="7F7A2E14" w:rsidR="00766094" w:rsidRPr="00D82BC8"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Выплата неустойки не освобождает Стороны от выполнения возложенных на них обязательств по настоящему Договору.</w:t>
      </w:r>
    </w:p>
    <w:p w14:paraId="083C5004" w14:textId="1BA2B329" w:rsidR="00766094" w:rsidRPr="00D82BC8" w:rsidRDefault="00766094" w:rsidP="00766094">
      <w:pPr>
        <w:pStyle w:val="a3"/>
        <w:widowControl w:val="0"/>
        <w:numPr>
          <w:ilvl w:val="1"/>
          <w:numId w:val="41"/>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Исполнитель несет полную материальную и иную ответственность, предусмотренную законодательством Кыргызской Республики, перед третьими лицами, в случае причинения им вреда.</w:t>
      </w:r>
    </w:p>
    <w:p w14:paraId="0CD668B2" w14:textId="77777777" w:rsidR="00766094" w:rsidRPr="00D82BC8" w:rsidRDefault="00766094" w:rsidP="00766094">
      <w:pPr>
        <w:widowControl w:val="0"/>
        <w:shd w:val="clear" w:color="auto" w:fill="FFFFFF"/>
        <w:tabs>
          <w:tab w:val="left" w:pos="709"/>
          <w:tab w:val="left" w:pos="1276"/>
        </w:tabs>
        <w:autoSpaceDE w:val="0"/>
        <w:autoSpaceDN w:val="0"/>
        <w:adjustRightInd w:val="0"/>
        <w:spacing w:after="0" w:line="240" w:lineRule="auto"/>
        <w:jc w:val="both"/>
        <w:rPr>
          <w:rFonts w:ascii="Tahoma" w:hAnsi="Tahoma" w:cs="Tahoma"/>
          <w:sz w:val="19"/>
          <w:szCs w:val="19"/>
        </w:rPr>
      </w:pPr>
    </w:p>
    <w:p w14:paraId="187B33D5" w14:textId="6F71DBA8" w:rsidR="00766094" w:rsidRPr="00D82BC8" w:rsidRDefault="00766094" w:rsidP="00766094">
      <w:pPr>
        <w:pStyle w:val="a3"/>
        <w:numPr>
          <w:ilvl w:val="0"/>
          <w:numId w:val="43"/>
        </w:numPr>
        <w:jc w:val="center"/>
        <w:rPr>
          <w:rFonts w:ascii="Tahoma" w:hAnsi="Tahoma" w:cs="Tahoma"/>
          <w:b/>
          <w:sz w:val="19"/>
          <w:szCs w:val="19"/>
        </w:rPr>
      </w:pPr>
      <w:r w:rsidRPr="00D82BC8">
        <w:rPr>
          <w:rFonts w:ascii="Tahoma" w:hAnsi="Tahoma" w:cs="Tahoma"/>
          <w:b/>
          <w:sz w:val="19"/>
          <w:szCs w:val="19"/>
        </w:rPr>
        <w:t>Форс-мажор</w:t>
      </w:r>
    </w:p>
    <w:p w14:paraId="49802A93" w14:textId="77777777" w:rsidR="00766094" w:rsidRPr="00D82BC8" w:rsidRDefault="00766094" w:rsidP="00766094">
      <w:pPr>
        <w:pStyle w:val="a3"/>
        <w:numPr>
          <w:ilvl w:val="1"/>
          <w:numId w:val="43"/>
        </w:numPr>
        <w:ind w:left="567" w:hanging="567"/>
        <w:contextualSpacing/>
        <w:jc w:val="both"/>
        <w:rPr>
          <w:rFonts w:ascii="Tahoma" w:eastAsia="Calibri" w:hAnsi="Tahoma" w:cs="Tahoma"/>
          <w:sz w:val="19"/>
          <w:szCs w:val="19"/>
          <w:lang w:eastAsia="en-US"/>
        </w:rPr>
      </w:pPr>
      <w:r w:rsidRPr="00D82BC8">
        <w:rPr>
          <w:rFonts w:ascii="Tahoma" w:eastAsia="Calibri" w:hAnsi="Tahoma" w:cs="Tahoma"/>
          <w:sz w:val="19"/>
          <w:szCs w:val="19"/>
          <w:lang w:eastAsia="en-US"/>
        </w:rPr>
        <w:t>Стороны освобождаются от ответственности, за частичное или полное неисполнение обязательств по настоящему Договору, при условии соблюдения п. 7.4 и 7.7 настоящего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54EE2C15" w14:textId="77777777" w:rsidR="00766094" w:rsidRPr="00D82BC8" w:rsidRDefault="00766094" w:rsidP="00766094">
      <w:pPr>
        <w:pStyle w:val="a3"/>
        <w:numPr>
          <w:ilvl w:val="1"/>
          <w:numId w:val="43"/>
        </w:numPr>
        <w:ind w:left="567" w:hanging="567"/>
        <w:contextualSpacing/>
        <w:jc w:val="both"/>
        <w:rPr>
          <w:rFonts w:ascii="Tahoma" w:eastAsia="Calibri" w:hAnsi="Tahoma" w:cs="Tahoma"/>
          <w:sz w:val="19"/>
          <w:szCs w:val="19"/>
          <w:lang w:eastAsia="en-US"/>
        </w:rPr>
      </w:pPr>
      <w:r w:rsidRPr="00D82BC8">
        <w:rPr>
          <w:rFonts w:ascii="Tahoma" w:eastAsia="Calibri" w:hAnsi="Tahoma" w:cs="Tahoma"/>
          <w:sz w:val="19"/>
          <w:szCs w:val="19"/>
          <w:lang w:eastAsia="en-US"/>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501E03EF" w14:textId="77777777" w:rsidR="00766094" w:rsidRPr="00D82BC8" w:rsidRDefault="00766094" w:rsidP="00766094">
      <w:pPr>
        <w:numPr>
          <w:ilvl w:val="1"/>
          <w:numId w:val="43"/>
        </w:numPr>
        <w:suppressAutoHyphens/>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В случае, когда форс-мажорные обстоятельства преодолены, действие настоящего Договора продлевается на Срок исполнения обязательств Сторон продлевается на срок равный продолжительности периоду действия форс-мажорных обстоятельств.</w:t>
      </w:r>
    </w:p>
    <w:p w14:paraId="2A89CDA7" w14:textId="77777777" w:rsidR="00766094" w:rsidRPr="00D82BC8" w:rsidRDefault="00766094" w:rsidP="00766094">
      <w:pPr>
        <w:numPr>
          <w:ilvl w:val="1"/>
          <w:numId w:val="43"/>
        </w:numPr>
        <w:suppressAutoHyphens/>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на электронный адрес, указанный в разделе ___ настоящего Договора.  Не извещение или несвоевременное извещение о наступлении таких обстоятельств лишает права ссылаться на форс-мажорные обстоятельства.</w:t>
      </w:r>
    </w:p>
    <w:p w14:paraId="03A353BE" w14:textId="77777777" w:rsidR="00766094" w:rsidRPr="00D82BC8" w:rsidRDefault="00766094" w:rsidP="00766094">
      <w:pPr>
        <w:numPr>
          <w:ilvl w:val="1"/>
          <w:numId w:val="43"/>
        </w:numPr>
        <w:suppressAutoHyphens/>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2BD04BDC" w14:textId="77777777" w:rsidR="00766094" w:rsidRPr="00D82BC8" w:rsidRDefault="00766094" w:rsidP="00766094">
      <w:pPr>
        <w:numPr>
          <w:ilvl w:val="1"/>
          <w:numId w:val="43"/>
        </w:numPr>
        <w:suppressAutoHyphens/>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w:t>
      </w:r>
    </w:p>
    <w:p w14:paraId="70FAF45C" w14:textId="77777777" w:rsidR="00766094" w:rsidRPr="00D82BC8" w:rsidRDefault="00766094" w:rsidP="00766094">
      <w:pPr>
        <w:pStyle w:val="afd"/>
        <w:rPr>
          <w:rFonts w:ascii="Tahoma" w:hAnsi="Tahoma" w:cs="Tahoma"/>
          <w:sz w:val="19"/>
          <w:szCs w:val="19"/>
        </w:rPr>
      </w:pPr>
    </w:p>
    <w:p w14:paraId="667D6B86" w14:textId="1C2C3C91" w:rsidR="00766094" w:rsidRPr="00D82BC8" w:rsidRDefault="00766094" w:rsidP="00766094">
      <w:pPr>
        <w:pStyle w:val="a3"/>
        <w:numPr>
          <w:ilvl w:val="0"/>
          <w:numId w:val="43"/>
        </w:numPr>
        <w:jc w:val="center"/>
        <w:rPr>
          <w:rFonts w:ascii="Tahoma" w:hAnsi="Tahoma" w:cs="Tahoma"/>
          <w:b/>
          <w:sz w:val="19"/>
          <w:szCs w:val="19"/>
        </w:rPr>
      </w:pPr>
      <w:r w:rsidRPr="00D82BC8">
        <w:rPr>
          <w:rFonts w:ascii="Tahoma" w:hAnsi="Tahoma" w:cs="Tahoma"/>
          <w:b/>
          <w:sz w:val="19"/>
          <w:szCs w:val="19"/>
        </w:rPr>
        <w:t>Порядок разрешения споров</w:t>
      </w:r>
    </w:p>
    <w:p w14:paraId="7492E87D" w14:textId="681C4923" w:rsidR="00766094" w:rsidRPr="00D82BC8" w:rsidRDefault="00766094" w:rsidP="00766094">
      <w:pPr>
        <w:pStyle w:val="a3"/>
        <w:numPr>
          <w:ilvl w:val="1"/>
          <w:numId w:val="44"/>
        </w:numPr>
        <w:ind w:left="567" w:hanging="567"/>
        <w:jc w:val="both"/>
        <w:rPr>
          <w:rFonts w:ascii="Tahoma" w:hAnsi="Tahoma" w:cs="Tahoma"/>
          <w:sz w:val="19"/>
          <w:szCs w:val="19"/>
        </w:rPr>
      </w:pPr>
      <w:r w:rsidRPr="00D82BC8">
        <w:rPr>
          <w:rFonts w:ascii="Tahoma" w:hAnsi="Tahoma" w:cs="Tahoma"/>
          <w:sz w:val="19"/>
          <w:szCs w:val="19"/>
        </w:rPr>
        <w:t>Все споры и разногласия, возникающие в процессе исполнения Договора, разрешаются Сторонами путем переговоров.</w:t>
      </w:r>
    </w:p>
    <w:p w14:paraId="42EE0A6E" w14:textId="77777777" w:rsidR="00766094" w:rsidRPr="00D82BC8" w:rsidRDefault="00766094" w:rsidP="00766094">
      <w:pPr>
        <w:pStyle w:val="a3"/>
        <w:numPr>
          <w:ilvl w:val="1"/>
          <w:numId w:val="44"/>
        </w:numPr>
        <w:suppressAutoHyphens/>
        <w:ind w:left="567" w:hanging="567"/>
        <w:contextualSpacing/>
        <w:jc w:val="both"/>
        <w:rPr>
          <w:rFonts w:ascii="Tahoma" w:eastAsia="Calibri" w:hAnsi="Tahoma" w:cs="Tahoma"/>
          <w:sz w:val="19"/>
          <w:szCs w:val="19"/>
          <w:lang w:eastAsia="en-US"/>
        </w:rPr>
      </w:pPr>
      <w:r w:rsidRPr="00D82BC8">
        <w:rPr>
          <w:rFonts w:ascii="Tahoma" w:eastAsia="Calibri" w:hAnsi="Tahoma" w:cs="Tahoma"/>
          <w:sz w:val="19"/>
          <w:szCs w:val="19"/>
          <w:lang w:eastAsia="en-US"/>
        </w:rPr>
        <w:t>Все претензии Сторон должны быть оформлены в письменном виде и подписаны уполномоченными лицами.</w:t>
      </w:r>
    </w:p>
    <w:p w14:paraId="41130417" w14:textId="77777777" w:rsidR="00766094" w:rsidRPr="00D82BC8" w:rsidRDefault="00766094" w:rsidP="00766094">
      <w:pPr>
        <w:pStyle w:val="a3"/>
        <w:numPr>
          <w:ilvl w:val="1"/>
          <w:numId w:val="44"/>
        </w:numPr>
        <w:suppressAutoHyphens/>
        <w:ind w:left="567" w:hanging="567"/>
        <w:contextualSpacing/>
        <w:jc w:val="both"/>
        <w:rPr>
          <w:rFonts w:ascii="Tahoma" w:eastAsia="Calibri" w:hAnsi="Tahoma" w:cs="Tahoma"/>
          <w:sz w:val="19"/>
          <w:szCs w:val="19"/>
          <w:lang w:eastAsia="en-US"/>
        </w:rPr>
      </w:pPr>
      <w:r w:rsidRPr="00D82BC8">
        <w:rPr>
          <w:rFonts w:ascii="Tahoma" w:eastAsia="Calibri" w:hAnsi="Tahoma" w:cs="Tahoma"/>
          <w:sz w:val="19"/>
          <w:szCs w:val="19"/>
          <w:lang w:eastAsia="en-US"/>
        </w:rPr>
        <w:t>Сторона, получившая претензию, обязана предоставить другой Стороне ответ в течение 10 (Десяти) календарных дней со дня получения претензии или в срок, указанный в претензии.</w:t>
      </w:r>
    </w:p>
    <w:p w14:paraId="1190AFF0" w14:textId="3201A664" w:rsidR="00766094" w:rsidRPr="00D82BC8" w:rsidRDefault="00766094" w:rsidP="00766094">
      <w:pPr>
        <w:pStyle w:val="a3"/>
        <w:numPr>
          <w:ilvl w:val="1"/>
          <w:numId w:val="44"/>
        </w:numPr>
        <w:ind w:left="567" w:hanging="567"/>
        <w:jc w:val="both"/>
        <w:rPr>
          <w:rFonts w:ascii="Tahoma" w:hAnsi="Tahoma" w:cs="Tahoma"/>
          <w:sz w:val="19"/>
          <w:szCs w:val="19"/>
        </w:rPr>
      </w:pPr>
      <w:r w:rsidRPr="00D82BC8">
        <w:rPr>
          <w:rFonts w:ascii="Tahoma" w:hAnsi="Tahoma" w:cs="Tahoma"/>
          <w:sz w:val="19"/>
          <w:szCs w:val="19"/>
        </w:rPr>
        <w:t>В случае, если Стороны не придут к соглашению по спорным вопросам, споры подлежат рассмотрению и разрешению в соответствии с действующим законодательством Кыргызской Республики.</w:t>
      </w:r>
    </w:p>
    <w:p w14:paraId="76BA4BE6" w14:textId="77777777" w:rsidR="00766094" w:rsidRPr="00D82BC8" w:rsidRDefault="00766094" w:rsidP="00766094">
      <w:pPr>
        <w:spacing w:after="0" w:line="240" w:lineRule="auto"/>
        <w:jc w:val="both"/>
        <w:rPr>
          <w:rFonts w:ascii="Tahoma" w:hAnsi="Tahoma" w:cs="Tahoma"/>
          <w:sz w:val="19"/>
          <w:szCs w:val="19"/>
        </w:rPr>
      </w:pPr>
    </w:p>
    <w:p w14:paraId="63FE9BDB" w14:textId="737EE741" w:rsidR="00766094" w:rsidRPr="00D82BC8" w:rsidRDefault="00766094" w:rsidP="00766094">
      <w:pPr>
        <w:pStyle w:val="a3"/>
        <w:numPr>
          <w:ilvl w:val="0"/>
          <w:numId w:val="45"/>
        </w:numPr>
        <w:jc w:val="center"/>
        <w:rPr>
          <w:rFonts w:ascii="Tahoma" w:hAnsi="Tahoma" w:cs="Tahoma"/>
          <w:sz w:val="19"/>
          <w:szCs w:val="19"/>
        </w:rPr>
      </w:pPr>
      <w:r w:rsidRPr="00D82BC8">
        <w:rPr>
          <w:rFonts w:ascii="Tahoma" w:hAnsi="Tahoma" w:cs="Tahoma"/>
          <w:b/>
          <w:sz w:val="19"/>
          <w:szCs w:val="19"/>
        </w:rPr>
        <w:t>Конфиденциальность</w:t>
      </w:r>
    </w:p>
    <w:p w14:paraId="39AE1094" w14:textId="77777777" w:rsidR="00766094" w:rsidRPr="00D82BC8" w:rsidRDefault="00766094" w:rsidP="007C7FD7">
      <w:pPr>
        <w:pStyle w:val="a3"/>
        <w:numPr>
          <w:ilvl w:val="1"/>
          <w:numId w:val="45"/>
        </w:numPr>
        <w:ind w:left="567" w:hanging="567"/>
        <w:contextualSpacing/>
        <w:jc w:val="both"/>
        <w:rPr>
          <w:rFonts w:ascii="Tahoma" w:eastAsia="Calibri" w:hAnsi="Tahoma" w:cs="Tahoma"/>
          <w:sz w:val="19"/>
          <w:szCs w:val="19"/>
          <w:lang w:eastAsia="en-US"/>
        </w:rPr>
      </w:pPr>
      <w:r w:rsidRPr="00D82BC8">
        <w:rPr>
          <w:rFonts w:ascii="Tahoma" w:eastAsia="Calibri" w:hAnsi="Tahoma" w:cs="Tahoma"/>
          <w:sz w:val="19"/>
          <w:szCs w:val="19"/>
          <w:lang w:eastAsia="en-US"/>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5BEC672" w14:textId="77777777" w:rsidR="00766094" w:rsidRPr="00D82BC8" w:rsidRDefault="00766094" w:rsidP="007C7FD7">
      <w:pPr>
        <w:pStyle w:val="a3"/>
        <w:numPr>
          <w:ilvl w:val="1"/>
          <w:numId w:val="45"/>
        </w:numPr>
        <w:ind w:left="567" w:hanging="567"/>
        <w:contextualSpacing/>
        <w:jc w:val="both"/>
        <w:rPr>
          <w:rFonts w:ascii="Tahoma" w:eastAsia="Calibri" w:hAnsi="Tahoma" w:cs="Tahoma"/>
          <w:sz w:val="19"/>
          <w:szCs w:val="19"/>
        </w:rPr>
      </w:pPr>
      <w:r w:rsidRPr="00D82BC8">
        <w:rPr>
          <w:rFonts w:ascii="Tahoma" w:eastAsia="Calibri" w:hAnsi="Tahoma" w:cs="Tahoma"/>
          <w:sz w:val="19"/>
          <w:szCs w:val="19"/>
          <w:lang w:eastAsia="en-US"/>
        </w:rPr>
        <w:lastRenderedPageBreak/>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62CFE498" w14:textId="77777777" w:rsidR="00766094" w:rsidRPr="00D82BC8" w:rsidRDefault="00766094" w:rsidP="007C7FD7">
      <w:pPr>
        <w:numPr>
          <w:ilvl w:val="1"/>
          <w:numId w:val="45"/>
        </w:numPr>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5C818B9C" w14:textId="77777777" w:rsidR="00766094" w:rsidRPr="00D82BC8" w:rsidRDefault="00766094" w:rsidP="007C7FD7">
      <w:pPr>
        <w:numPr>
          <w:ilvl w:val="1"/>
          <w:numId w:val="45"/>
        </w:numPr>
        <w:spacing w:after="0" w:line="240" w:lineRule="auto"/>
        <w:ind w:left="567" w:hanging="567"/>
        <w:contextualSpacing/>
        <w:jc w:val="both"/>
        <w:rPr>
          <w:rFonts w:ascii="Tahoma" w:hAnsi="Tahoma" w:cs="Tahoma"/>
          <w:sz w:val="19"/>
          <w:szCs w:val="19"/>
        </w:rPr>
      </w:pPr>
      <w:r w:rsidRPr="00D82BC8">
        <w:rPr>
          <w:rFonts w:ascii="Tahoma" w:hAnsi="Tahoma" w:cs="Tahoma"/>
          <w:sz w:val="19"/>
          <w:szCs w:val="19"/>
        </w:rPr>
        <w:t>Требования п. 9.1. Договора не распространяются на информацию, которая: </w:t>
      </w:r>
    </w:p>
    <w:p w14:paraId="70D5CB31" w14:textId="77777777" w:rsidR="00766094" w:rsidRPr="00D82BC8" w:rsidRDefault="00766094" w:rsidP="007C7FD7">
      <w:pPr>
        <w:spacing w:after="0" w:line="240" w:lineRule="auto"/>
        <w:ind w:left="567"/>
        <w:jc w:val="both"/>
        <w:textAlignment w:val="baseline"/>
        <w:rPr>
          <w:rFonts w:ascii="Tahoma" w:hAnsi="Tahoma" w:cs="Tahoma"/>
          <w:sz w:val="19"/>
          <w:szCs w:val="19"/>
        </w:rPr>
      </w:pPr>
      <w:r w:rsidRPr="00D82BC8">
        <w:rPr>
          <w:rFonts w:ascii="Tahoma" w:hAnsi="Tahoma" w:cs="Tahoma"/>
          <w:sz w:val="19"/>
          <w:szCs w:val="19"/>
        </w:rPr>
        <w:t>- на момент разглашения являлась общеизвестной/общедоступной информации во время ее получения; </w:t>
      </w:r>
    </w:p>
    <w:p w14:paraId="54E109BD" w14:textId="77777777" w:rsidR="00766094" w:rsidRPr="00D82BC8" w:rsidRDefault="00766094" w:rsidP="007C7FD7">
      <w:pPr>
        <w:spacing w:after="0" w:line="240" w:lineRule="auto"/>
        <w:ind w:left="567"/>
        <w:jc w:val="both"/>
        <w:textAlignment w:val="baseline"/>
        <w:rPr>
          <w:rFonts w:ascii="Tahoma" w:hAnsi="Tahoma" w:cs="Tahoma"/>
          <w:sz w:val="19"/>
          <w:szCs w:val="19"/>
        </w:rPr>
      </w:pPr>
      <w:r w:rsidRPr="00D82BC8">
        <w:rPr>
          <w:rFonts w:ascii="Tahoma" w:hAnsi="Tahoma" w:cs="Tahoma"/>
          <w:sz w:val="19"/>
          <w:szCs w:val="19"/>
        </w:rPr>
        <w:t>- была получена в любое время из другого источника без каких-либо ограничений относительно ее распространения или использования;  </w:t>
      </w:r>
    </w:p>
    <w:p w14:paraId="583F8A13" w14:textId="77777777" w:rsidR="00766094" w:rsidRPr="00D82BC8" w:rsidRDefault="00766094" w:rsidP="007C7FD7">
      <w:pPr>
        <w:spacing w:after="0" w:line="240" w:lineRule="auto"/>
        <w:ind w:left="567"/>
        <w:jc w:val="both"/>
        <w:textAlignment w:val="baseline"/>
        <w:rPr>
          <w:rFonts w:ascii="Tahoma" w:hAnsi="Tahoma" w:cs="Tahoma"/>
          <w:sz w:val="19"/>
          <w:szCs w:val="19"/>
        </w:rPr>
      </w:pPr>
      <w:r w:rsidRPr="00D82BC8">
        <w:rPr>
          <w:rFonts w:ascii="Tahoma" w:hAnsi="Tahoma" w:cs="Tahoma"/>
          <w:sz w:val="19"/>
          <w:szCs w:val="19"/>
        </w:rPr>
        <w:t>- была известна Получающей стороне или находилась в ее распоряжении до ее получения;</w:t>
      </w:r>
    </w:p>
    <w:p w14:paraId="18A0E2C1" w14:textId="77777777" w:rsidR="00766094" w:rsidRPr="00D82BC8" w:rsidRDefault="00766094" w:rsidP="007C7FD7">
      <w:pPr>
        <w:spacing w:after="0" w:line="240" w:lineRule="auto"/>
        <w:ind w:left="567"/>
        <w:jc w:val="both"/>
        <w:textAlignment w:val="baseline"/>
        <w:rPr>
          <w:rFonts w:ascii="Tahoma" w:hAnsi="Tahoma" w:cs="Tahoma"/>
          <w:sz w:val="19"/>
          <w:szCs w:val="19"/>
        </w:rPr>
      </w:pPr>
      <w:r w:rsidRPr="00D82BC8">
        <w:rPr>
          <w:rFonts w:ascii="Tahoma" w:hAnsi="Tahoma" w:cs="Tahoma"/>
          <w:sz w:val="19"/>
          <w:szCs w:val="19"/>
        </w:rPr>
        <w:t xml:space="preserve">- 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6F27D682" w14:textId="77777777" w:rsidR="00766094" w:rsidRPr="00D82BC8" w:rsidRDefault="00766094" w:rsidP="00766094">
      <w:pPr>
        <w:spacing w:after="0"/>
        <w:ind w:left="709"/>
        <w:jc w:val="both"/>
        <w:textAlignment w:val="baseline"/>
        <w:rPr>
          <w:rFonts w:ascii="Tahoma" w:hAnsi="Tahoma" w:cs="Tahoma"/>
          <w:sz w:val="19"/>
          <w:szCs w:val="19"/>
        </w:rPr>
      </w:pPr>
    </w:p>
    <w:p w14:paraId="665D359B" w14:textId="06A6ECB7" w:rsidR="00766094" w:rsidRPr="00D82BC8" w:rsidRDefault="00766094" w:rsidP="007C7FD7">
      <w:pPr>
        <w:pStyle w:val="a3"/>
        <w:widowControl w:val="0"/>
        <w:numPr>
          <w:ilvl w:val="0"/>
          <w:numId w:val="45"/>
        </w:numPr>
        <w:shd w:val="clear" w:color="auto" w:fill="FFFFFF"/>
        <w:tabs>
          <w:tab w:val="left" w:pos="709"/>
          <w:tab w:val="left" w:pos="1397"/>
        </w:tabs>
        <w:autoSpaceDE w:val="0"/>
        <w:autoSpaceDN w:val="0"/>
        <w:adjustRightInd w:val="0"/>
        <w:jc w:val="center"/>
        <w:rPr>
          <w:rFonts w:ascii="Tahoma" w:hAnsi="Tahoma" w:cs="Tahoma"/>
          <w:b/>
          <w:sz w:val="19"/>
          <w:szCs w:val="19"/>
        </w:rPr>
      </w:pPr>
      <w:r w:rsidRPr="00D82BC8">
        <w:rPr>
          <w:rFonts w:ascii="Tahoma" w:hAnsi="Tahoma" w:cs="Tahoma"/>
          <w:b/>
          <w:bCs/>
          <w:sz w:val="19"/>
          <w:szCs w:val="19"/>
        </w:rPr>
        <w:t>Гарантии Сторон</w:t>
      </w:r>
    </w:p>
    <w:p w14:paraId="20DE693B" w14:textId="473BA208"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Каждая из Сторон, заключая настоящий Договор, подтверждает и гарантирует, что:</w:t>
      </w:r>
    </w:p>
    <w:p w14:paraId="0F77C1D2" w14:textId="11EF978A" w:rsidR="00766094" w:rsidRPr="00D82BC8"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является действующей по законодательству Кыргызской Республики, должным образом зарегистрированной и поставленной на учет во все компетентные государственные органы Кыргызской Республики;</w:t>
      </w:r>
    </w:p>
    <w:p w14:paraId="00535069" w14:textId="2281DADC" w:rsidR="00766094" w:rsidRPr="00D82BC8"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17408BB0" w14:textId="7207A000" w:rsidR="00766094" w:rsidRPr="00D82BC8"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223B939E" w14:textId="17699EB7" w:rsidR="00766094" w:rsidRPr="00D82BC8" w:rsidRDefault="00766094" w:rsidP="007C7FD7">
      <w:pPr>
        <w:pStyle w:val="a3"/>
        <w:widowControl w:val="0"/>
        <w:numPr>
          <w:ilvl w:val="2"/>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не имеет ограничений и запретов, препятствующих, ограничивающих и/или делающих невозможным заключить настоящий Договор;</w:t>
      </w:r>
    </w:p>
    <w:p w14:paraId="629ACA7A" w14:textId="68FE8A80"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Каждая Сторона самостоятельно несет ответственность за нарушение п. 10.1 настоящего Договора, а также за последствия, наступившие ввиду такого нарушения.</w:t>
      </w:r>
    </w:p>
    <w:p w14:paraId="67569192" w14:textId="4A1951EC"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 xml:space="preserve">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 </w:t>
      </w:r>
    </w:p>
    <w:p w14:paraId="7F1B736A" w14:textId="77777777" w:rsidR="00766094" w:rsidRPr="00D82BC8" w:rsidRDefault="00766094" w:rsidP="00766094">
      <w:pPr>
        <w:spacing w:after="0" w:line="240" w:lineRule="auto"/>
        <w:jc w:val="both"/>
        <w:rPr>
          <w:rFonts w:ascii="Tahoma" w:hAnsi="Tahoma" w:cs="Tahoma"/>
          <w:sz w:val="19"/>
          <w:szCs w:val="19"/>
        </w:rPr>
      </w:pPr>
    </w:p>
    <w:p w14:paraId="5B27A07E" w14:textId="1D6F2217" w:rsidR="00766094" w:rsidRPr="00D82BC8" w:rsidRDefault="00766094" w:rsidP="007C7FD7">
      <w:pPr>
        <w:pStyle w:val="a3"/>
        <w:numPr>
          <w:ilvl w:val="0"/>
          <w:numId w:val="45"/>
        </w:numPr>
        <w:jc w:val="center"/>
        <w:rPr>
          <w:rFonts w:ascii="Tahoma" w:hAnsi="Tahoma" w:cs="Tahoma"/>
          <w:b/>
          <w:sz w:val="19"/>
          <w:szCs w:val="19"/>
        </w:rPr>
      </w:pPr>
      <w:r w:rsidRPr="00D82BC8">
        <w:rPr>
          <w:rFonts w:ascii="Tahoma" w:hAnsi="Tahoma" w:cs="Tahoma"/>
          <w:b/>
          <w:sz w:val="19"/>
          <w:szCs w:val="19"/>
        </w:rPr>
        <w:t>Порядок расторжения Договора</w:t>
      </w:r>
    </w:p>
    <w:p w14:paraId="1A44ECB3" w14:textId="4B7B8BAB"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Заказчик вправе в одностороннем порядке отказаться от исполнения настоящего Договора, направив Исполнителю уведомление о расторжении договора за 14 (четырнадцать) календарных дней, до предполагаемой даты расторжения, уплатив Исполнителю часть установленной цены пропорционально части работы, выполненной до получения уведомления Исполнителем об отказе Заказчика от исполнения Договора.</w:t>
      </w:r>
    </w:p>
    <w:p w14:paraId="61394A38" w14:textId="7F372C72"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Заказчик вправе в одностороннем порядке расторгнуть настоящий Договор также в случае, если отступления в работе от условий настоящего Договора или иные недостатки не были устранены либо являются существенными и неустранимыми.  В этом случае на Заказчике лежит бремя доказывания существенности и неустранимости недостатков.</w:t>
      </w:r>
    </w:p>
    <w:p w14:paraId="6DE13336" w14:textId="77777777" w:rsidR="00766094" w:rsidRPr="00D82BC8" w:rsidRDefault="00766094" w:rsidP="00766094">
      <w:pPr>
        <w:spacing w:after="0" w:line="240" w:lineRule="auto"/>
        <w:jc w:val="both"/>
        <w:rPr>
          <w:rFonts w:ascii="Tahoma" w:hAnsi="Tahoma" w:cs="Tahoma"/>
          <w:sz w:val="19"/>
          <w:szCs w:val="19"/>
        </w:rPr>
      </w:pPr>
    </w:p>
    <w:p w14:paraId="73769BE5" w14:textId="3C345B78" w:rsidR="00766094" w:rsidRPr="00D82BC8" w:rsidRDefault="00766094" w:rsidP="007C7FD7">
      <w:pPr>
        <w:pStyle w:val="a3"/>
        <w:numPr>
          <w:ilvl w:val="0"/>
          <w:numId w:val="45"/>
        </w:numPr>
        <w:jc w:val="center"/>
        <w:rPr>
          <w:rFonts w:ascii="Tahoma" w:hAnsi="Tahoma" w:cs="Tahoma"/>
          <w:b/>
          <w:sz w:val="19"/>
          <w:szCs w:val="19"/>
        </w:rPr>
      </w:pPr>
      <w:r w:rsidRPr="00D82BC8">
        <w:rPr>
          <w:rFonts w:ascii="Tahoma" w:hAnsi="Tahoma" w:cs="Tahoma"/>
          <w:b/>
          <w:sz w:val="19"/>
          <w:szCs w:val="19"/>
        </w:rPr>
        <w:t>Срок действия Договора. Внесение изменений</w:t>
      </w:r>
    </w:p>
    <w:p w14:paraId="28479502" w14:textId="2C46D13B"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Настоящий Договор вступает в силу с даты его подписания Сторонами и действует до момента полного исполнения Сторонами взятых обязательств.</w:t>
      </w:r>
    </w:p>
    <w:p w14:paraId="5D2C2818" w14:textId="16C309C5"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Изменение условий настоящего Договора возможно только по соглашению в письменном виде надлежащим образом уполномоченными представителями сторон.</w:t>
      </w:r>
    </w:p>
    <w:p w14:paraId="020B0DAB" w14:textId="7019BAE4"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Все изменения и дополнения к Договору должны быть составлены в письменной форме и подписаны Сторонами. Все согласованные и подписанные Сторонами Приложения к Договору составляют его неотъемлемую часть.</w:t>
      </w:r>
    </w:p>
    <w:p w14:paraId="7D1810A4" w14:textId="2522C121" w:rsidR="00766094" w:rsidRPr="00D82BC8" w:rsidRDefault="00766094" w:rsidP="007C7FD7">
      <w:pPr>
        <w:pStyle w:val="a3"/>
        <w:numPr>
          <w:ilvl w:val="1"/>
          <w:numId w:val="45"/>
        </w:numPr>
        <w:ind w:left="567" w:hanging="567"/>
        <w:jc w:val="both"/>
        <w:rPr>
          <w:rFonts w:ascii="Tahoma" w:hAnsi="Tahoma" w:cs="Tahoma"/>
          <w:sz w:val="19"/>
          <w:szCs w:val="19"/>
        </w:rPr>
      </w:pPr>
      <w:r w:rsidRPr="00D82BC8">
        <w:rPr>
          <w:rFonts w:ascii="Tahoma" w:hAnsi="Tahoma" w:cs="Tahoma"/>
          <w:sz w:val="19"/>
          <w:szCs w:val="19"/>
        </w:rPr>
        <w:t>Во всем, что не предусмотрено Договором, Стороны будут руководствоваться действующим законодательством Кыргызской Республики.</w:t>
      </w:r>
    </w:p>
    <w:p w14:paraId="1F435446" w14:textId="77777777" w:rsidR="00766094" w:rsidRPr="00D82BC8" w:rsidRDefault="00766094" w:rsidP="00766094">
      <w:pPr>
        <w:spacing w:after="0" w:line="240" w:lineRule="auto"/>
        <w:jc w:val="both"/>
        <w:rPr>
          <w:rFonts w:ascii="Tahoma" w:hAnsi="Tahoma" w:cs="Tahoma"/>
          <w:sz w:val="19"/>
          <w:szCs w:val="19"/>
        </w:rPr>
      </w:pPr>
    </w:p>
    <w:p w14:paraId="7504D32C" w14:textId="4C273CDF" w:rsidR="00766094" w:rsidRPr="00D82BC8" w:rsidRDefault="00766094" w:rsidP="007C7FD7">
      <w:pPr>
        <w:pStyle w:val="a3"/>
        <w:numPr>
          <w:ilvl w:val="0"/>
          <w:numId w:val="45"/>
        </w:numPr>
        <w:jc w:val="center"/>
        <w:rPr>
          <w:rFonts w:ascii="Tahoma" w:hAnsi="Tahoma" w:cs="Tahoma"/>
          <w:b/>
          <w:sz w:val="19"/>
          <w:szCs w:val="19"/>
        </w:rPr>
      </w:pPr>
      <w:r w:rsidRPr="00D82BC8">
        <w:rPr>
          <w:rFonts w:ascii="Tahoma" w:hAnsi="Tahoma" w:cs="Tahoma"/>
          <w:b/>
          <w:sz w:val="19"/>
          <w:szCs w:val="19"/>
        </w:rPr>
        <w:t>Дополнительные условия</w:t>
      </w:r>
    </w:p>
    <w:p w14:paraId="552645B4" w14:textId="37AF3256"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Настоящий Договор составлен в 2-х подлинных и идентичных экземплярах на русском языке, по одному экземпляру для каждой из Сторон. Каждый экземпляр обладает одинаковой юридической силой.</w:t>
      </w:r>
    </w:p>
    <w:p w14:paraId="384CFB02" w14:textId="06621017"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Все документы, упомянутые в настоящем Договоре, являются его неотъемлемой частью.</w:t>
      </w:r>
    </w:p>
    <w:p w14:paraId="7C4655C9" w14:textId="6122BA03"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Вопросы, вытекающие из настоящего Договора, но не урегулированные им, разрешаются в соответствии с законодательством Кыргызской Республики.</w:t>
      </w:r>
    </w:p>
    <w:p w14:paraId="31560CF6" w14:textId="3F332ABC"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Уведомления, предусмотренные настоящим Договором, составляются в произвольной форме.</w:t>
      </w:r>
    </w:p>
    <w:p w14:paraId="4D3C0678" w14:textId="4F720EF0"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Стороны обязаны письменно уведомлять друг друга об изменении своего адреса, номеров телефонов, факса и других обстоятельствах, способных повлиять на исполнение обязательств по настоящему Договору, как максимум в течение 5 (пяти) календарных дней после этих изменений, а по возможности, заранее до введения этих изменений в действие.</w:t>
      </w:r>
    </w:p>
    <w:p w14:paraId="12D0FFEA" w14:textId="404E6EBE" w:rsidR="00766094" w:rsidRPr="00D82BC8" w:rsidRDefault="00766094" w:rsidP="007C7FD7">
      <w:pPr>
        <w:pStyle w:val="a3"/>
        <w:widowControl w:val="0"/>
        <w:numPr>
          <w:ilvl w:val="1"/>
          <w:numId w:val="45"/>
        </w:numPr>
        <w:shd w:val="clear" w:color="auto" w:fill="FFFFFF"/>
        <w:autoSpaceDE w:val="0"/>
        <w:autoSpaceDN w:val="0"/>
        <w:adjustRightInd w:val="0"/>
        <w:ind w:left="567" w:hanging="567"/>
        <w:jc w:val="both"/>
        <w:rPr>
          <w:rFonts w:ascii="Tahoma" w:hAnsi="Tahoma" w:cs="Tahoma"/>
          <w:sz w:val="19"/>
          <w:szCs w:val="19"/>
        </w:rPr>
      </w:pPr>
      <w:r w:rsidRPr="00D82BC8">
        <w:rPr>
          <w:rFonts w:ascii="Tahoma" w:hAnsi="Tahoma" w:cs="Tahoma"/>
          <w:sz w:val="19"/>
          <w:szCs w:val="19"/>
        </w:rPr>
        <w:t xml:space="preserve">Все заявления, информация и любые другие сообщения от одной Стороны другой, имеющие прямое или косвенное отношение к настоящему Договору, должны быть сделаны в письменной форме и будут </w:t>
      </w:r>
      <w:r w:rsidRPr="00D82BC8">
        <w:rPr>
          <w:rFonts w:ascii="Tahoma" w:hAnsi="Tahoma" w:cs="Tahoma"/>
          <w:sz w:val="19"/>
          <w:szCs w:val="19"/>
        </w:rPr>
        <w:lastRenderedPageBreak/>
        <w:t>считаться полученными, только если они переданы нарочно, посланы телексом или факсом с подтверждением получения или срочной, или заказной почтой. В каждом случае они должны быть посланы на адреса, указанные в настоящем Договоре.</w:t>
      </w:r>
    </w:p>
    <w:p w14:paraId="76F67112" w14:textId="3DAD010E" w:rsidR="00766094" w:rsidRPr="00D82BC8" w:rsidRDefault="00766094" w:rsidP="007C7FD7">
      <w:pPr>
        <w:pStyle w:val="a3"/>
        <w:numPr>
          <w:ilvl w:val="1"/>
          <w:numId w:val="45"/>
        </w:numPr>
        <w:ind w:left="567" w:hanging="567"/>
        <w:jc w:val="both"/>
        <w:rPr>
          <w:rFonts w:ascii="Tahoma" w:hAnsi="Tahoma" w:cs="Tahoma"/>
          <w:bCs/>
          <w:sz w:val="19"/>
          <w:szCs w:val="19"/>
        </w:rPr>
      </w:pPr>
      <w:r w:rsidRPr="00D82BC8">
        <w:rPr>
          <w:rFonts w:ascii="Tahoma" w:hAnsi="Tahoma" w:cs="Tahoma"/>
          <w:bCs/>
          <w:sz w:val="19"/>
          <w:szCs w:val="19"/>
        </w:rPr>
        <w:t>Договор, приложения и дополнительные соглашения к нему, а также иные документы, составленные сторонами во исполнение Договора, могут быть подписаны с использованием факсимильного воспроизведения подписи либо иного аналога собственноручной подписи.</w:t>
      </w:r>
    </w:p>
    <w:p w14:paraId="675CC12A" w14:textId="77777777" w:rsidR="00766094" w:rsidRPr="00D82BC8" w:rsidRDefault="00766094" w:rsidP="00766094">
      <w:pPr>
        <w:spacing w:after="0" w:line="240" w:lineRule="auto"/>
        <w:jc w:val="both"/>
        <w:rPr>
          <w:rFonts w:ascii="Tahoma" w:hAnsi="Tahoma" w:cs="Tahoma"/>
          <w:bCs/>
          <w:sz w:val="19"/>
          <w:szCs w:val="19"/>
        </w:rPr>
      </w:pPr>
    </w:p>
    <w:p w14:paraId="6C6B4B63" w14:textId="77777777" w:rsidR="00766094" w:rsidRPr="00D82BC8" w:rsidRDefault="00766094" w:rsidP="00766094">
      <w:pPr>
        <w:spacing w:after="0" w:line="240" w:lineRule="auto"/>
        <w:ind w:firstLine="142"/>
        <w:jc w:val="center"/>
        <w:rPr>
          <w:rFonts w:ascii="Tahoma" w:hAnsi="Tahoma" w:cs="Tahoma"/>
          <w:b/>
          <w:sz w:val="19"/>
          <w:szCs w:val="19"/>
        </w:rPr>
      </w:pPr>
      <w:r w:rsidRPr="00D82BC8">
        <w:rPr>
          <w:rFonts w:ascii="Tahoma" w:hAnsi="Tahoma" w:cs="Tahoma"/>
          <w:b/>
          <w:sz w:val="19"/>
          <w:szCs w:val="19"/>
        </w:rPr>
        <w:t>14. Реквизиты Сторон:</w:t>
      </w:r>
    </w:p>
    <w:p w14:paraId="6B37FAB7" w14:textId="77777777" w:rsidR="00766094" w:rsidRPr="00D82BC8" w:rsidRDefault="00766094" w:rsidP="00766094">
      <w:pPr>
        <w:spacing w:after="0" w:line="240" w:lineRule="auto"/>
        <w:ind w:firstLine="142"/>
        <w:jc w:val="center"/>
        <w:rPr>
          <w:rFonts w:ascii="Tahoma" w:hAnsi="Tahoma" w:cs="Tahoma"/>
          <w:b/>
          <w:sz w:val="19"/>
          <w:szCs w:val="19"/>
        </w:rPr>
      </w:pPr>
    </w:p>
    <w:tbl>
      <w:tblPr>
        <w:tblW w:w="9952" w:type="dxa"/>
        <w:tblInd w:w="108" w:type="dxa"/>
        <w:tblLayout w:type="fixed"/>
        <w:tblLook w:val="04A0" w:firstRow="1" w:lastRow="0" w:firstColumn="1" w:lastColumn="0" w:noHBand="0" w:noVBand="1"/>
      </w:tblPr>
      <w:tblGrid>
        <w:gridCol w:w="4990"/>
        <w:gridCol w:w="4962"/>
      </w:tblGrid>
      <w:tr w:rsidR="00766094" w:rsidRPr="00D82BC8" w14:paraId="76830AF2" w14:textId="77777777" w:rsidTr="00766094">
        <w:trPr>
          <w:trHeight w:val="3037"/>
        </w:trPr>
        <w:tc>
          <w:tcPr>
            <w:tcW w:w="4990" w:type="dxa"/>
          </w:tcPr>
          <w:p w14:paraId="5D9A3218" w14:textId="77777777" w:rsidR="00766094" w:rsidRPr="00D82BC8" w:rsidRDefault="00766094" w:rsidP="00766094">
            <w:pPr>
              <w:pStyle w:val="aff3"/>
              <w:spacing w:after="0" w:line="240" w:lineRule="auto"/>
              <w:ind w:left="0"/>
              <w:rPr>
                <w:rFonts w:ascii="Tahoma" w:hAnsi="Tahoma" w:cs="Tahoma"/>
                <w:b/>
                <w:sz w:val="19"/>
                <w:szCs w:val="19"/>
              </w:rPr>
            </w:pPr>
            <w:r w:rsidRPr="00D82BC8">
              <w:rPr>
                <w:rFonts w:ascii="Tahoma" w:hAnsi="Tahoma" w:cs="Tahoma"/>
                <w:b/>
                <w:sz w:val="19"/>
                <w:szCs w:val="19"/>
              </w:rPr>
              <w:t xml:space="preserve">Заказчик: </w:t>
            </w:r>
          </w:p>
          <w:p w14:paraId="7F80A70B" w14:textId="77777777" w:rsidR="00766094" w:rsidRPr="00D82BC8" w:rsidRDefault="00766094" w:rsidP="00766094">
            <w:pPr>
              <w:pStyle w:val="aff3"/>
              <w:spacing w:after="0" w:line="240" w:lineRule="auto"/>
              <w:ind w:left="0"/>
              <w:rPr>
                <w:rFonts w:ascii="Tahoma" w:hAnsi="Tahoma" w:cs="Tahoma"/>
                <w:b/>
                <w:sz w:val="19"/>
                <w:szCs w:val="19"/>
              </w:rPr>
            </w:pPr>
          </w:p>
          <w:p w14:paraId="05955985" w14:textId="77777777" w:rsidR="00766094" w:rsidRPr="00D82BC8" w:rsidRDefault="00766094" w:rsidP="00766094">
            <w:pPr>
              <w:pStyle w:val="af2"/>
              <w:rPr>
                <w:rFonts w:ascii="Tahoma" w:hAnsi="Tahoma" w:cs="Tahoma"/>
                <w:b/>
                <w:sz w:val="19"/>
                <w:szCs w:val="19"/>
              </w:rPr>
            </w:pPr>
            <w:r w:rsidRPr="00D82BC8">
              <w:rPr>
                <w:rFonts w:ascii="Tahoma" w:hAnsi="Tahoma" w:cs="Tahoma"/>
                <w:b/>
                <w:sz w:val="19"/>
                <w:szCs w:val="19"/>
              </w:rPr>
              <w:t>ЗАО "Альфа Телеком"</w:t>
            </w:r>
          </w:p>
          <w:p w14:paraId="4D97F4FE"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 xml:space="preserve">Адрес: Кыргызская Республика,  </w:t>
            </w:r>
          </w:p>
          <w:p w14:paraId="599E9E85"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 xml:space="preserve">г. Бишкек, ул. Суюмбаева 123 </w:t>
            </w:r>
          </w:p>
          <w:p w14:paraId="353443E3"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БИК: 109018</w:t>
            </w:r>
          </w:p>
          <w:p w14:paraId="311D20B3"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ИНН: 00406200910056</w:t>
            </w:r>
          </w:p>
          <w:p w14:paraId="457C4693"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Р/с: 1091820182530113</w:t>
            </w:r>
          </w:p>
          <w:p w14:paraId="4BAC3D2F"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lang w:val="en-US"/>
              </w:rPr>
              <w:t>SWIFT</w:t>
            </w:r>
            <w:r w:rsidRPr="00D82BC8">
              <w:rPr>
                <w:rFonts w:ascii="Tahoma" w:hAnsi="Tahoma" w:cs="Tahoma"/>
                <w:sz w:val="19"/>
                <w:szCs w:val="19"/>
              </w:rPr>
              <w:t xml:space="preserve">: </w:t>
            </w:r>
            <w:r w:rsidRPr="00D82BC8">
              <w:rPr>
                <w:rFonts w:ascii="Tahoma" w:hAnsi="Tahoma" w:cs="Tahoma"/>
                <w:sz w:val="19"/>
                <w:szCs w:val="19"/>
                <w:lang w:val="en-US"/>
              </w:rPr>
              <w:t>ENEJKG</w:t>
            </w:r>
            <w:r w:rsidRPr="00D82BC8">
              <w:rPr>
                <w:rFonts w:ascii="Tahoma" w:hAnsi="Tahoma" w:cs="Tahoma"/>
                <w:sz w:val="19"/>
                <w:szCs w:val="19"/>
              </w:rPr>
              <w:t>22</w:t>
            </w:r>
          </w:p>
          <w:p w14:paraId="29B40E5D"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 xml:space="preserve">Бишкекский центральный филиал </w:t>
            </w:r>
          </w:p>
          <w:p w14:paraId="7B97DAE6" w14:textId="77777777" w:rsidR="00766094" w:rsidRPr="00D82BC8" w:rsidRDefault="00766094" w:rsidP="00766094">
            <w:pPr>
              <w:pStyle w:val="af2"/>
              <w:rPr>
                <w:rFonts w:ascii="Tahoma" w:hAnsi="Tahoma" w:cs="Tahoma"/>
                <w:sz w:val="19"/>
                <w:szCs w:val="19"/>
              </w:rPr>
            </w:pPr>
            <w:r w:rsidRPr="00D82BC8">
              <w:rPr>
                <w:rFonts w:ascii="Tahoma" w:hAnsi="Tahoma" w:cs="Tahoma"/>
                <w:sz w:val="19"/>
                <w:szCs w:val="19"/>
              </w:rPr>
              <w:t>ОАО "Оптима Банк"</w:t>
            </w:r>
          </w:p>
          <w:p w14:paraId="0BB5B6F3" w14:textId="77777777" w:rsidR="00766094" w:rsidRPr="00D82BC8" w:rsidRDefault="00766094" w:rsidP="00766094">
            <w:pPr>
              <w:pStyle w:val="af2"/>
              <w:rPr>
                <w:rFonts w:ascii="Tahoma" w:eastAsia="Arial Unicode MS" w:hAnsi="Tahoma" w:cs="Tahoma"/>
                <w:b/>
                <w:sz w:val="19"/>
                <w:szCs w:val="19"/>
              </w:rPr>
            </w:pPr>
            <w:r w:rsidRPr="00D82BC8">
              <w:rPr>
                <w:rFonts w:ascii="Tahoma" w:eastAsia="Arial Unicode MS" w:hAnsi="Tahoma" w:cs="Tahoma"/>
                <w:b/>
                <w:sz w:val="19"/>
                <w:szCs w:val="19"/>
              </w:rPr>
              <w:t>Для перечисления ГОИД:</w:t>
            </w:r>
          </w:p>
          <w:p w14:paraId="55383276" w14:textId="77777777" w:rsidR="00766094" w:rsidRPr="00D82BC8" w:rsidRDefault="00766094" w:rsidP="00766094">
            <w:pPr>
              <w:pStyle w:val="af2"/>
              <w:rPr>
                <w:rFonts w:ascii="Tahoma" w:eastAsia="Tahoma" w:hAnsi="Tahoma" w:cs="Tahoma"/>
                <w:sz w:val="19"/>
                <w:szCs w:val="19"/>
              </w:rPr>
            </w:pPr>
            <w:r w:rsidRPr="00D82BC8">
              <w:rPr>
                <w:rFonts w:ascii="Tahoma" w:hAnsi="Tahoma" w:cs="Tahoma"/>
                <w:sz w:val="19"/>
                <w:szCs w:val="19"/>
              </w:rPr>
              <w:t>ОАО “РСК Банк”, г. Бишкек,</w:t>
            </w:r>
          </w:p>
          <w:p w14:paraId="67F4BCD2" w14:textId="77777777" w:rsidR="00766094" w:rsidRPr="00D82BC8" w:rsidRDefault="00766094" w:rsidP="00766094">
            <w:pPr>
              <w:pStyle w:val="af2"/>
              <w:rPr>
                <w:rFonts w:ascii="Tahoma" w:eastAsia="Tahoma" w:hAnsi="Tahoma" w:cs="Tahoma"/>
                <w:sz w:val="19"/>
                <w:szCs w:val="19"/>
              </w:rPr>
            </w:pPr>
            <w:r w:rsidRPr="00D82BC8">
              <w:rPr>
                <w:rFonts w:ascii="Tahoma" w:hAnsi="Tahoma" w:cs="Tahoma"/>
                <w:sz w:val="19"/>
                <w:szCs w:val="19"/>
              </w:rPr>
              <w:t>Получатель: ЗАО "Альфа Телеком",</w:t>
            </w:r>
          </w:p>
          <w:p w14:paraId="32FCA9F8" w14:textId="77777777" w:rsidR="00766094" w:rsidRPr="00D82BC8" w:rsidRDefault="00766094" w:rsidP="00766094">
            <w:pPr>
              <w:pStyle w:val="af2"/>
              <w:tabs>
                <w:tab w:val="left" w:pos="851"/>
              </w:tabs>
              <w:ind w:hanging="851"/>
              <w:contextualSpacing/>
              <w:rPr>
                <w:rFonts w:ascii="Tahoma" w:hAnsi="Tahoma" w:cs="Tahoma"/>
                <w:sz w:val="19"/>
                <w:szCs w:val="19"/>
              </w:rPr>
            </w:pPr>
            <w:r w:rsidRPr="00D82BC8">
              <w:rPr>
                <w:rFonts w:ascii="Tahoma" w:hAnsi="Tahoma" w:cs="Tahoma"/>
                <w:sz w:val="19"/>
                <w:szCs w:val="19"/>
              </w:rPr>
              <w:t>Счет № 1290523130438769 (</w:t>
            </w:r>
            <w:r w:rsidRPr="00D82BC8">
              <w:rPr>
                <w:rFonts w:ascii="Tahoma" w:hAnsi="Tahoma" w:cs="Tahoma"/>
                <w:sz w:val="19"/>
                <w:szCs w:val="19"/>
                <w:lang w:val="en-US"/>
              </w:rPr>
              <w:t>KGS</w:t>
            </w:r>
            <w:r w:rsidRPr="00D82BC8">
              <w:rPr>
                <w:rFonts w:ascii="Tahoma" w:hAnsi="Tahoma" w:cs="Tahoma"/>
                <w:sz w:val="19"/>
                <w:szCs w:val="19"/>
              </w:rPr>
              <w:t>)</w:t>
            </w:r>
          </w:p>
          <w:p w14:paraId="2211553B" w14:textId="77777777" w:rsidR="00766094" w:rsidRPr="00D82BC8" w:rsidRDefault="00766094" w:rsidP="00766094">
            <w:pPr>
              <w:pStyle w:val="af2"/>
              <w:contextualSpacing/>
              <w:rPr>
                <w:rFonts w:ascii="Tahoma" w:hAnsi="Tahoma" w:cs="Tahoma"/>
                <w:sz w:val="19"/>
                <w:szCs w:val="19"/>
              </w:rPr>
            </w:pPr>
            <w:r w:rsidRPr="00D82BC8">
              <w:rPr>
                <w:rFonts w:ascii="Tahoma" w:hAnsi="Tahoma" w:cs="Tahoma"/>
                <w:sz w:val="19"/>
                <w:szCs w:val="19"/>
              </w:rPr>
              <w:t>БИК 129052</w:t>
            </w:r>
          </w:p>
          <w:p w14:paraId="0DFF6C83" w14:textId="77777777" w:rsidR="00766094" w:rsidRPr="00D82BC8" w:rsidRDefault="00766094" w:rsidP="00766094">
            <w:pPr>
              <w:pStyle w:val="af2"/>
              <w:contextualSpacing/>
              <w:rPr>
                <w:rFonts w:ascii="Tahoma" w:hAnsi="Tahoma" w:cs="Tahoma"/>
                <w:sz w:val="19"/>
                <w:szCs w:val="19"/>
              </w:rPr>
            </w:pPr>
            <w:r w:rsidRPr="00D82BC8">
              <w:rPr>
                <w:rFonts w:ascii="Tahoma" w:hAnsi="Tahoma" w:cs="Tahoma"/>
                <w:sz w:val="19"/>
                <w:szCs w:val="19"/>
              </w:rPr>
              <w:t xml:space="preserve">Назначение платежа: Оплата ГОИД </w:t>
            </w:r>
          </w:p>
          <w:p w14:paraId="1AF29A49" w14:textId="77777777" w:rsidR="00766094" w:rsidRPr="00D82BC8" w:rsidRDefault="00766094" w:rsidP="00766094">
            <w:pPr>
              <w:pStyle w:val="af2"/>
              <w:contextualSpacing/>
              <w:rPr>
                <w:rFonts w:ascii="Tahoma" w:eastAsia="Arial Unicode MS" w:hAnsi="Tahoma" w:cs="Tahoma"/>
                <w:b/>
                <w:bCs/>
                <w:i/>
                <w:iCs/>
                <w:sz w:val="19"/>
                <w:szCs w:val="19"/>
              </w:rPr>
            </w:pPr>
            <w:r w:rsidRPr="00D82BC8">
              <w:rPr>
                <w:rFonts w:ascii="Tahoma" w:hAnsi="Tahoma" w:cs="Tahoma"/>
                <w:sz w:val="19"/>
                <w:szCs w:val="19"/>
              </w:rPr>
              <w:t>по конкурсу ________________</w:t>
            </w:r>
          </w:p>
          <w:p w14:paraId="68159AF0" w14:textId="77777777" w:rsidR="00766094" w:rsidRPr="00D82BC8" w:rsidRDefault="00766094" w:rsidP="00766094">
            <w:pPr>
              <w:pStyle w:val="af2"/>
              <w:rPr>
                <w:rFonts w:ascii="Tahoma" w:hAnsi="Tahoma" w:cs="Tahoma"/>
                <w:b/>
                <w:sz w:val="19"/>
                <w:szCs w:val="19"/>
              </w:rPr>
            </w:pPr>
          </w:p>
          <w:p w14:paraId="1FE5E0C6" w14:textId="77777777" w:rsidR="00766094" w:rsidRPr="00D82BC8" w:rsidRDefault="00766094" w:rsidP="00766094">
            <w:pPr>
              <w:pStyle w:val="af2"/>
              <w:rPr>
                <w:rFonts w:ascii="Tahoma" w:hAnsi="Tahoma" w:cs="Tahoma"/>
                <w:b/>
                <w:sz w:val="19"/>
                <w:szCs w:val="19"/>
              </w:rPr>
            </w:pPr>
            <w:r w:rsidRPr="00D82BC8">
              <w:rPr>
                <w:rFonts w:ascii="Tahoma" w:hAnsi="Tahoma" w:cs="Tahoma"/>
                <w:b/>
                <w:sz w:val="19"/>
                <w:szCs w:val="19"/>
              </w:rPr>
              <w:t>Генеральный директор</w:t>
            </w:r>
          </w:p>
          <w:p w14:paraId="50ECE1DF" w14:textId="77777777" w:rsidR="00766094" w:rsidRPr="00D82BC8" w:rsidRDefault="00766094" w:rsidP="00766094">
            <w:pPr>
              <w:pStyle w:val="af2"/>
              <w:rPr>
                <w:rFonts w:ascii="Tahoma" w:hAnsi="Tahoma" w:cs="Tahoma"/>
                <w:b/>
                <w:sz w:val="19"/>
                <w:szCs w:val="19"/>
              </w:rPr>
            </w:pPr>
          </w:p>
          <w:p w14:paraId="2AA20EF7" w14:textId="238D3444" w:rsidR="00766094" w:rsidRPr="00D82BC8" w:rsidRDefault="00766094" w:rsidP="007C7FD7">
            <w:pPr>
              <w:pStyle w:val="af2"/>
              <w:rPr>
                <w:rFonts w:ascii="Tahoma" w:hAnsi="Tahoma" w:cs="Tahoma"/>
                <w:b/>
                <w:sz w:val="19"/>
                <w:szCs w:val="19"/>
              </w:rPr>
            </w:pPr>
            <w:r w:rsidRPr="00D82BC8">
              <w:rPr>
                <w:rFonts w:ascii="Tahoma" w:hAnsi="Tahoma" w:cs="Tahoma"/>
                <w:b/>
                <w:sz w:val="19"/>
                <w:szCs w:val="19"/>
              </w:rPr>
              <w:t>_________________</w:t>
            </w:r>
            <w:r w:rsidR="00995EBC" w:rsidRPr="00D82BC8">
              <w:rPr>
                <w:rFonts w:ascii="Tahoma" w:hAnsi="Tahoma" w:cs="Tahoma"/>
                <w:b/>
                <w:sz w:val="19"/>
                <w:szCs w:val="19"/>
              </w:rPr>
              <w:t xml:space="preserve"> Куренкеев А.С.</w:t>
            </w:r>
          </w:p>
        </w:tc>
        <w:tc>
          <w:tcPr>
            <w:tcW w:w="4962" w:type="dxa"/>
          </w:tcPr>
          <w:p w14:paraId="2624E33D" w14:textId="77777777" w:rsidR="00766094" w:rsidRPr="00D82BC8" w:rsidRDefault="00766094" w:rsidP="00766094">
            <w:pPr>
              <w:pStyle w:val="af2"/>
              <w:contextualSpacing/>
              <w:rPr>
                <w:rFonts w:ascii="Tahoma" w:hAnsi="Tahoma" w:cs="Tahoma"/>
                <w:b/>
                <w:noProof/>
                <w:sz w:val="19"/>
                <w:szCs w:val="19"/>
              </w:rPr>
            </w:pPr>
            <w:r w:rsidRPr="00D82BC8">
              <w:rPr>
                <w:rFonts w:ascii="Tahoma" w:hAnsi="Tahoma" w:cs="Tahoma"/>
                <w:b/>
                <w:noProof/>
                <w:sz w:val="19"/>
                <w:szCs w:val="19"/>
              </w:rPr>
              <w:t>Исполнитель:</w:t>
            </w:r>
          </w:p>
          <w:p w14:paraId="702E55E7" w14:textId="77777777" w:rsidR="00766094" w:rsidRPr="00D82BC8" w:rsidRDefault="00766094" w:rsidP="00766094">
            <w:pPr>
              <w:numPr>
                <w:ilvl w:val="12"/>
                <w:numId w:val="0"/>
              </w:numPr>
              <w:spacing w:after="0" w:line="240" w:lineRule="auto"/>
              <w:rPr>
                <w:rFonts w:ascii="Tahoma" w:hAnsi="Tahoma" w:cs="Tahoma"/>
                <w:bCs/>
                <w:sz w:val="19"/>
                <w:szCs w:val="19"/>
              </w:rPr>
            </w:pPr>
          </w:p>
          <w:p w14:paraId="63455963" w14:textId="7D6487D1" w:rsidR="00766094" w:rsidRPr="00D82BC8" w:rsidRDefault="00766094" w:rsidP="00766094">
            <w:pPr>
              <w:pStyle w:val="af2"/>
              <w:contextualSpacing/>
              <w:rPr>
                <w:rFonts w:ascii="Tahoma" w:hAnsi="Tahoma" w:cs="Tahoma"/>
                <w:b/>
                <w:sz w:val="19"/>
                <w:szCs w:val="19"/>
              </w:rPr>
            </w:pPr>
          </w:p>
        </w:tc>
      </w:tr>
    </w:tbl>
    <w:p w14:paraId="1C47D9E8" w14:textId="77777777" w:rsidR="00766094" w:rsidRPr="00D82BC8" w:rsidRDefault="00766094" w:rsidP="00766094">
      <w:pPr>
        <w:pStyle w:val="a3"/>
        <w:ind w:left="0"/>
        <w:rPr>
          <w:rFonts w:ascii="Tahoma" w:hAnsi="Tahoma" w:cs="Tahoma"/>
          <w:b/>
          <w:sz w:val="19"/>
          <w:szCs w:val="19"/>
        </w:rPr>
        <w:sectPr w:rsidR="00766094" w:rsidRPr="00D82BC8" w:rsidSect="00766094">
          <w:pgSz w:w="11906" w:h="16838"/>
          <w:pgMar w:top="567" w:right="851" w:bottom="992" w:left="1134" w:header="708" w:footer="335" w:gutter="0"/>
          <w:cols w:space="708"/>
          <w:docGrid w:linePitch="360"/>
        </w:sectPr>
      </w:pPr>
    </w:p>
    <w:p w14:paraId="0B7F53A7" w14:textId="77777777" w:rsidR="00766094" w:rsidRPr="00D82BC8" w:rsidRDefault="00766094" w:rsidP="00766094">
      <w:pPr>
        <w:pStyle w:val="a3"/>
        <w:ind w:left="0"/>
        <w:jc w:val="right"/>
        <w:rPr>
          <w:rFonts w:ascii="Tahoma" w:hAnsi="Tahoma" w:cs="Tahoma"/>
          <w:b/>
          <w:sz w:val="19"/>
          <w:szCs w:val="19"/>
        </w:rPr>
      </w:pPr>
      <w:r w:rsidRPr="00D82BC8">
        <w:rPr>
          <w:rFonts w:ascii="Tahoma" w:hAnsi="Tahoma" w:cs="Tahoma"/>
          <w:b/>
          <w:sz w:val="19"/>
          <w:szCs w:val="19"/>
        </w:rPr>
        <w:lastRenderedPageBreak/>
        <w:t>Приложение №1 к Договору оказания услуг</w:t>
      </w:r>
    </w:p>
    <w:p w14:paraId="2EB8F440" w14:textId="4A19E8E4" w:rsidR="00766094" w:rsidRPr="00D82BC8" w:rsidRDefault="00766094" w:rsidP="00766094">
      <w:pPr>
        <w:pStyle w:val="a3"/>
        <w:ind w:left="0"/>
        <w:jc w:val="right"/>
        <w:rPr>
          <w:rFonts w:ascii="Tahoma" w:hAnsi="Tahoma" w:cs="Tahoma"/>
          <w:b/>
          <w:sz w:val="19"/>
          <w:szCs w:val="19"/>
        </w:rPr>
      </w:pPr>
      <w:r w:rsidRPr="00D82BC8">
        <w:rPr>
          <w:rFonts w:ascii="Tahoma" w:hAnsi="Tahoma" w:cs="Tahoma"/>
          <w:b/>
          <w:sz w:val="19"/>
          <w:szCs w:val="19"/>
        </w:rPr>
        <w:t>№________от «____»__________202</w:t>
      </w:r>
      <w:r w:rsidR="008376F7" w:rsidRPr="00D82BC8">
        <w:rPr>
          <w:rFonts w:ascii="Tahoma" w:hAnsi="Tahoma" w:cs="Tahoma"/>
          <w:b/>
          <w:sz w:val="19"/>
          <w:szCs w:val="19"/>
        </w:rPr>
        <w:t>3</w:t>
      </w:r>
      <w:r w:rsidRPr="00D82BC8">
        <w:rPr>
          <w:rFonts w:ascii="Tahoma" w:hAnsi="Tahoma" w:cs="Tahoma"/>
          <w:b/>
          <w:sz w:val="19"/>
          <w:szCs w:val="19"/>
        </w:rPr>
        <w:t>г</w:t>
      </w:r>
    </w:p>
    <w:p w14:paraId="087F1924" w14:textId="77777777" w:rsidR="00766094" w:rsidRPr="00D82BC8" w:rsidRDefault="00766094" w:rsidP="00766094">
      <w:pPr>
        <w:spacing w:after="0" w:line="240" w:lineRule="auto"/>
        <w:ind w:firstLine="708"/>
        <w:jc w:val="center"/>
        <w:rPr>
          <w:rFonts w:ascii="Tahoma" w:hAnsi="Tahoma" w:cs="Tahoma"/>
          <w:b/>
          <w:sz w:val="19"/>
          <w:szCs w:val="19"/>
        </w:rPr>
      </w:pPr>
    </w:p>
    <w:p w14:paraId="0EF41E0C" w14:textId="77777777" w:rsidR="00766094" w:rsidRPr="00D82BC8" w:rsidRDefault="00766094" w:rsidP="00766094">
      <w:pPr>
        <w:spacing w:after="0" w:line="240" w:lineRule="auto"/>
        <w:ind w:firstLine="708"/>
        <w:jc w:val="center"/>
        <w:rPr>
          <w:rFonts w:ascii="Tahoma" w:hAnsi="Tahoma" w:cs="Tahoma"/>
          <w:b/>
          <w:sz w:val="19"/>
          <w:szCs w:val="19"/>
        </w:rPr>
      </w:pPr>
      <w:r w:rsidRPr="00D82BC8">
        <w:rPr>
          <w:rFonts w:ascii="Tahoma" w:hAnsi="Tahoma" w:cs="Tahoma"/>
          <w:b/>
          <w:sz w:val="19"/>
          <w:szCs w:val="19"/>
        </w:rPr>
        <w:t>Техническое задание</w:t>
      </w:r>
    </w:p>
    <w:p w14:paraId="46316D07" w14:textId="77777777" w:rsidR="00766094" w:rsidRPr="00D82BC8" w:rsidRDefault="00766094" w:rsidP="00766094">
      <w:pPr>
        <w:spacing w:after="0" w:line="240" w:lineRule="auto"/>
        <w:jc w:val="center"/>
        <w:rPr>
          <w:rFonts w:ascii="Tahoma" w:hAnsi="Tahoma" w:cs="Tahoma"/>
          <w:b/>
          <w:sz w:val="19"/>
          <w:szCs w:val="19"/>
        </w:rPr>
      </w:pPr>
      <w:r w:rsidRPr="00D82BC8">
        <w:rPr>
          <w:rFonts w:ascii="Tahoma" w:hAnsi="Tahoma" w:cs="Tahoma"/>
          <w:b/>
          <w:sz w:val="19"/>
          <w:szCs w:val="19"/>
        </w:rPr>
        <w:t xml:space="preserve"> на ремонт, обслуживание и перезарядке модулей газового пожаротушения</w:t>
      </w:r>
    </w:p>
    <w:p w14:paraId="713087FF" w14:textId="77777777" w:rsidR="00766094" w:rsidRPr="00D82BC8" w:rsidRDefault="00766094" w:rsidP="00766094">
      <w:pPr>
        <w:spacing w:after="0" w:line="240" w:lineRule="auto"/>
        <w:jc w:val="center"/>
        <w:rPr>
          <w:rFonts w:ascii="Tahoma" w:hAnsi="Tahoma" w:cs="Tahoma"/>
          <w:b/>
          <w:sz w:val="19"/>
          <w:szCs w:val="19"/>
        </w:rPr>
      </w:pPr>
    </w:p>
    <w:tbl>
      <w:tblPr>
        <w:tblW w:w="16160" w:type="dxa"/>
        <w:tblInd w:w="-714" w:type="dxa"/>
        <w:tblLayout w:type="fixed"/>
        <w:tblCellMar>
          <w:left w:w="10" w:type="dxa"/>
          <w:right w:w="10" w:type="dxa"/>
        </w:tblCellMar>
        <w:tblLook w:val="0000" w:firstRow="0" w:lastRow="0" w:firstColumn="0" w:lastColumn="0" w:noHBand="0" w:noVBand="0"/>
      </w:tblPr>
      <w:tblGrid>
        <w:gridCol w:w="425"/>
        <w:gridCol w:w="2127"/>
        <w:gridCol w:w="8930"/>
        <w:gridCol w:w="709"/>
        <w:gridCol w:w="1134"/>
        <w:gridCol w:w="992"/>
        <w:gridCol w:w="993"/>
        <w:gridCol w:w="850"/>
      </w:tblGrid>
      <w:tr w:rsidR="00766094" w:rsidRPr="00D82BC8" w14:paraId="7BDE61FF" w14:textId="77777777" w:rsidTr="00766094">
        <w:trPr>
          <w:trHeight w:hRule="exact" w:val="699"/>
        </w:trPr>
        <w:tc>
          <w:tcPr>
            <w:tcW w:w="425" w:type="dxa"/>
            <w:tcBorders>
              <w:top w:val="single" w:sz="4" w:space="0" w:color="auto"/>
              <w:left w:val="single" w:sz="4" w:space="0" w:color="auto"/>
            </w:tcBorders>
            <w:shd w:val="clear" w:color="auto" w:fill="FFFFFF"/>
            <w:vAlign w:val="center"/>
          </w:tcPr>
          <w:p w14:paraId="6DDE3566" w14:textId="77777777" w:rsidR="00766094" w:rsidRPr="00D82BC8" w:rsidRDefault="00766094" w:rsidP="00766094">
            <w:pPr>
              <w:spacing w:after="0" w:line="240" w:lineRule="auto"/>
              <w:jc w:val="center"/>
              <w:rPr>
                <w:rFonts w:ascii="Tahoma" w:hAnsi="Tahoma" w:cs="Tahoma"/>
                <w:b/>
                <w:sz w:val="19"/>
                <w:szCs w:val="19"/>
                <w:lang w:bidi="ru-RU"/>
              </w:rPr>
            </w:pPr>
            <w:r w:rsidRPr="00D82BC8">
              <w:rPr>
                <w:rFonts w:ascii="Tahoma" w:hAnsi="Tahoma" w:cs="Tahoma"/>
                <w:b/>
                <w:sz w:val="19"/>
                <w:szCs w:val="19"/>
                <w:lang w:bidi="ru-RU"/>
              </w:rPr>
              <w:t>№</w:t>
            </w:r>
          </w:p>
        </w:tc>
        <w:tc>
          <w:tcPr>
            <w:tcW w:w="2127" w:type="dxa"/>
            <w:tcBorders>
              <w:top w:val="single" w:sz="4" w:space="0" w:color="auto"/>
              <w:left w:val="single" w:sz="4" w:space="0" w:color="auto"/>
            </w:tcBorders>
            <w:shd w:val="clear" w:color="auto" w:fill="FFFFFF"/>
            <w:vAlign w:val="center"/>
          </w:tcPr>
          <w:p w14:paraId="00B37C53" w14:textId="77777777" w:rsidR="00766094" w:rsidRPr="00D82BC8" w:rsidRDefault="00766094" w:rsidP="00766094">
            <w:pPr>
              <w:spacing w:after="0" w:line="240" w:lineRule="auto"/>
              <w:rPr>
                <w:rFonts w:ascii="Tahoma" w:hAnsi="Tahoma" w:cs="Tahoma"/>
                <w:b/>
                <w:sz w:val="19"/>
                <w:szCs w:val="19"/>
                <w:lang w:bidi="ru-RU"/>
              </w:rPr>
            </w:pPr>
            <w:r w:rsidRPr="00D82BC8">
              <w:rPr>
                <w:rFonts w:ascii="Tahoma" w:hAnsi="Tahoma" w:cs="Tahoma"/>
                <w:b/>
                <w:bCs/>
                <w:sz w:val="19"/>
                <w:szCs w:val="19"/>
                <w:lang w:bidi="ru-RU"/>
              </w:rPr>
              <w:t>Наименование</w:t>
            </w:r>
          </w:p>
          <w:p w14:paraId="00B52FC8" w14:textId="77777777" w:rsidR="00766094" w:rsidRPr="00D82BC8" w:rsidRDefault="00766094" w:rsidP="00766094">
            <w:pPr>
              <w:spacing w:after="0" w:line="240" w:lineRule="auto"/>
              <w:rPr>
                <w:rFonts w:ascii="Tahoma" w:hAnsi="Tahoma" w:cs="Tahoma"/>
                <w:b/>
                <w:sz w:val="19"/>
                <w:szCs w:val="19"/>
                <w:lang w:bidi="ru-RU"/>
              </w:rPr>
            </w:pPr>
            <w:r w:rsidRPr="00D82BC8">
              <w:rPr>
                <w:rFonts w:ascii="Tahoma" w:hAnsi="Tahoma" w:cs="Tahoma"/>
                <w:b/>
                <w:bCs/>
                <w:sz w:val="19"/>
                <w:szCs w:val="19"/>
                <w:lang w:bidi="ru-RU"/>
              </w:rPr>
              <w:t>услуги</w:t>
            </w:r>
          </w:p>
        </w:tc>
        <w:tc>
          <w:tcPr>
            <w:tcW w:w="8930" w:type="dxa"/>
            <w:tcBorders>
              <w:top w:val="single" w:sz="4" w:space="0" w:color="auto"/>
              <w:left w:val="single" w:sz="4" w:space="0" w:color="auto"/>
            </w:tcBorders>
            <w:shd w:val="clear" w:color="auto" w:fill="FFFFFF"/>
            <w:vAlign w:val="center"/>
          </w:tcPr>
          <w:p w14:paraId="41F6C4E7" w14:textId="77777777" w:rsidR="00766094" w:rsidRPr="00D82BC8" w:rsidRDefault="00766094" w:rsidP="00766094">
            <w:pPr>
              <w:spacing w:after="0" w:line="240" w:lineRule="auto"/>
              <w:rPr>
                <w:rFonts w:ascii="Tahoma" w:hAnsi="Tahoma" w:cs="Tahoma"/>
                <w:b/>
                <w:sz w:val="19"/>
                <w:szCs w:val="19"/>
                <w:lang w:bidi="ru-RU"/>
              </w:rPr>
            </w:pPr>
            <w:r w:rsidRPr="00D82BC8">
              <w:rPr>
                <w:rFonts w:ascii="Tahoma" w:hAnsi="Tahoma" w:cs="Tahoma"/>
                <w:b/>
                <w:bCs/>
                <w:sz w:val="19"/>
                <w:szCs w:val="19"/>
                <w:lang w:bidi="ru-RU"/>
              </w:rPr>
              <w:t>Описание услуг (материал, спецификации ориентированные на результат, размер и др.)</w:t>
            </w:r>
          </w:p>
        </w:tc>
        <w:tc>
          <w:tcPr>
            <w:tcW w:w="709" w:type="dxa"/>
            <w:tcBorders>
              <w:top w:val="single" w:sz="4" w:space="0" w:color="auto"/>
              <w:left w:val="single" w:sz="4" w:space="0" w:color="auto"/>
            </w:tcBorders>
            <w:shd w:val="clear" w:color="auto" w:fill="FFFFFF"/>
            <w:vAlign w:val="center"/>
          </w:tcPr>
          <w:p w14:paraId="32ECAE91" w14:textId="77777777" w:rsidR="00766094" w:rsidRPr="00D82BC8" w:rsidRDefault="00766094" w:rsidP="00766094">
            <w:pPr>
              <w:spacing w:after="0" w:line="240" w:lineRule="auto"/>
              <w:jc w:val="center"/>
              <w:rPr>
                <w:rFonts w:ascii="Tahoma" w:hAnsi="Tahoma" w:cs="Tahoma"/>
                <w:b/>
                <w:sz w:val="19"/>
                <w:szCs w:val="19"/>
                <w:lang w:bidi="ru-RU"/>
              </w:rPr>
            </w:pPr>
            <w:r w:rsidRPr="00D82BC8">
              <w:rPr>
                <w:rFonts w:ascii="Tahoma" w:hAnsi="Tahoma" w:cs="Tahoma"/>
                <w:b/>
                <w:bCs/>
                <w:sz w:val="19"/>
                <w:szCs w:val="19"/>
                <w:lang w:bidi="ru-RU"/>
              </w:rPr>
              <w:t>Кол-во</w:t>
            </w:r>
          </w:p>
        </w:tc>
        <w:tc>
          <w:tcPr>
            <w:tcW w:w="1134" w:type="dxa"/>
            <w:tcBorders>
              <w:top w:val="single" w:sz="4" w:space="0" w:color="auto"/>
              <w:left w:val="single" w:sz="4" w:space="0" w:color="auto"/>
              <w:right w:val="single" w:sz="4" w:space="0" w:color="auto"/>
            </w:tcBorders>
            <w:shd w:val="clear" w:color="auto" w:fill="FFFFFF"/>
            <w:vAlign w:val="center"/>
          </w:tcPr>
          <w:p w14:paraId="3CF1B755" w14:textId="77777777" w:rsidR="00766094" w:rsidRPr="00D82BC8" w:rsidRDefault="00766094" w:rsidP="00766094">
            <w:pPr>
              <w:spacing w:after="0" w:line="240" w:lineRule="auto"/>
              <w:jc w:val="center"/>
              <w:rPr>
                <w:rFonts w:ascii="Tahoma" w:hAnsi="Tahoma" w:cs="Tahoma"/>
                <w:b/>
                <w:sz w:val="19"/>
                <w:szCs w:val="19"/>
                <w:lang w:bidi="ru-RU"/>
              </w:rPr>
            </w:pPr>
            <w:r w:rsidRPr="00D82BC8">
              <w:rPr>
                <w:rFonts w:ascii="Tahoma" w:hAnsi="Tahoma" w:cs="Tahoma"/>
                <w:b/>
                <w:bCs/>
                <w:sz w:val="19"/>
                <w:szCs w:val="19"/>
                <w:lang w:bidi="ru-RU"/>
              </w:rPr>
              <w:t>Цена за ед. с учетом НДС</w:t>
            </w:r>
          </w:p>
        </w:tc>
        <w:tc>
          <w:tcPr>
            <w:tcW w:w="992" w:type="dxa"/>
            <w:tcBorders>
              <w:top w:val="single" w:sz="4" w:space="0" w:color="auto"/>
              <w:left w:val="single" w:sz="4" w:space="0" w:color="auto"/>
              <w:right w:val="single" w:sz="4" w:space="0" w:color="auto"/>
            </w:tcBorders>
            <w:shd w:val="clear" w:color="auto" w:fill="FFFFFF"/>
            <w:vAlign w:val="center"/>
          </w:tcPr>
          <w:p w14:paraId="20131CBC" w14:textId="77777777" w:rsidR="00766094" w:rsidRPr="00D82BC8" w:rsidRDefault="00766094" w:rsidP="00766094">
            <w:pPr>
              <w:spacing w:after="0" w:line="240" w:lineRule="auto"/>
              <w:jc w:val="center"/>
              <w:rPr>
                <w:rFonts w:ascii="Tahoma" w:hAnsi="Tahoma" w:cs="Tahoma"/>
                <w:b/>
                <w:bCs/>
                <w:sz w:val="19"/>
                <w:szCs w:val="19"/>
                <w:lang w:bidi="ru-RU"/>
              </w:rPr>
            </w:pPr>
            <w:r w:rsidRPr="00D82BC8">
              <w:rPr>
                <w:rFonts w:ascii="Tahoma" w:hAnsi="Tahoma" w:cs="Tahoma"/>
                <w:b/>
                <w:bCs/>
                <w:sz w:val="19"/>
                <w:szCs w:val="19"/>
                <w:lang w:bidi="ru-RU"/>
              </w:rPr>
              <w:t>Сумма без учета НДС</w:t>
            </w:r>
          </w:p>
        </w:tc>
        <w:tc>
          <w:tcPr>
            <w:tcW w:w="993" w:type="dxa"/>
            <w:tcBorders>
              <w:top w:val="single" w:sz="4" w:space="0" w:color="auto"/>
              <w:left w:val="single" w:sz="4" w:space="0" w:color="auto"/>
              <w:right w:val="single" w:sz="4" w:space="0" w:color="auto"/>
            </w:tcBorders>
            <w:shd w:val="clear" w:color="auto" w:fill="FFFFFF"/>
            <w:vAlign w:val="center"/>
          </w:tcPr>
          <w:p w14:paraId="18421E82" w14:textId="77777777" w:rsidR="00766094" w:rsidRPr="00D82BC8" w:rsidRDefault="00766094" w:rsidP="00766094">
            <w:pPr>
              <w:spacing w:after="0" w:line="240" w:lineRule="auto"/>
              <w:jc w:val="center"/>
              <w:rPr>
                <w:rFonts w:ascii="Tahoma" w:hAnsi="Tahoma" w:cs="Tahoma"/>
                <w:b/>
                <w:bCs/>
                <w:sz w:val="19"/>
                <w:szCs w:val="19"/>
                <w:lang w:bidi="ru-RU"/>
              </w:rPr>
            </w:pPr>
            <w:r w:rsidRPr="00D82BC8">
              <w:rPr>
                <w:rFonts w:ascii="Tahoma" w:hAnsi="Tahoma" w:cs="Tahoma"/>
                <w:b/>
                <w:bCs/>
                <w:sz w:val="19"/>
                <w:szCs w:val="19"/>
                <w:lang w:bidi="ru-RU"/>
              </w:rPr>
              <w:t>Сумма НДС 12%</w:t>
            </w:r>
          </w:p>
        </w:tc>
        <w:tc>
          <w:tcPr>
            <w:tcW w:w="850" w:type="dxa"/>
            <w:tcBorders>
              <w:top w:val="single" w:sz="4" w:space="0" w:color="auto"/>
              <w:left w:val="single" w:sz="4" w:space="0" w:color="auto"/>
              <w:right w:val="single" w:sz="4" w:space="0" w:color="auto"/>
            </w:tcBorders>
            <w:shd w:val="clear" w:color="auto" w:fill="FFFFFF"/>
            <w:vAlign w:val="center"/>
          </w:tcPr>
          <w:p w14:paraId="3B991C45" w14:textId="77777777" w:rsidR="00766094" w:rsidRPr="00D82BC8" w:rsidRDefault="00766094" w:rsidP="00766094">
            <w:pPr>
              <w:spacing w:after="0" w:line="240" w:lineRule="auto"/>
              <w:jc w:val="center"/>
              <w:rPr>
                <w:rFonts w:ascii="Tahoma" w:hAnsi="Tahoma" w:cs="Tahoma"/>
                <w:b/>
                <w:bCs/>
                <w:sz w:val="19"/>
                <w:szCs w:val="19"/>
                <w:lang w:bidi="ru-RU"/>
              </w:rPr>
            </w:pPr>
            <w:r w:rsidRPr="00D82BC8">
              <w:rPr>
                <w:rFonts w:ascii="Tahoma" w:hAnsi="Tahoma" w:cs="Tahoma"/>
                <w:b/>
                <w:bCs/>
                <w:sz w:val="19"/>
                <w:szCs w:val="19"/>
                <w:lang w:bidi="ru-RU"/>
              </w:rPr>
              <w:t>Общая сумма</w:t>
            </w:r>
          </w:p>
        </w:tc>
      </w:tr>
      <w:tr w:rsidR="00766094" w:rsidRPr="00D82BC8" w14:paraId="7530DA77" w14:textId="77777777" w:rsidTr="00766094">
        <w:trPr>
          <w:trHeight w:hRule="exact" w:val="1675"/>
        </w:trPr>
        <w:tc>
          <w:tcPr>
            <w:tcW w:w="425" w:type="dxa"/>
            <w:tcBorders>
              <w:top w:val="single" w:sz="4" w:space="0" w:color="auto"/>
              <w:left w:val="single" w:sz="4" w:space="0" w:color="auto"/>
            </w:tcBorders>
            <w:shd w:val="clear" w:color="auto" w:fill="FFFFFF"/>
            <w:vAlign w:val="center"/>
          </w:tcPr>
          <w:p w14:paraId="1D627929" w14:textId="1E65B7CE" w:rsidR="00766094" w:rsidRPr="00D82BC8"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tcBorders>
            <w:shd w:val="clear" w:color="auto" w:fill="FFFFFF"/>
            <w:vAlign w:val="center"/>
          </w:tcPr>
          <w:p w14:paraId="65CEE7BE" w14:textId="51F77C3B" w:rsidR="00766094" w:rsidRPr="00D82BC8"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tcBorders>
            <w:shd w:val="clear" w:color="auto" w:fill="FFFFFF"/>
            <w:vAlign w:val="center"/>
          </w:tcPr>
          <w:p w14:paraId="21551C22" w14:textId="34879F4F" w:rsidR="00766094" w:rsidRPr="00D82BC8" w:rsidRDefault="00766094" w:rsidP="00766094">
            <w:pPr>
              <w:spacing w:after="0" w:line="240" w:lineRule="auto"/>
              <w:rPr>
                <w:rFonts w:ascii="Tahoma" w:hAnsi="Tahoma" w:cs="Tahoma"/>
                <w:sz w:val="19"/>
                <w:szCs w:val="19"/>
                <w:lang w:bidi="ru-RU"/>
              </w:rPr>
            </w:pPr>
          </w:p>
        </w:tc>
        <w:tc>
          <w:tcPr>
            <w:tcW w:w="709" w:type="dxa"/>
            <w:vMerge w:val="restart"/>
            <w:tcBorders>
              <w:top w:val="single" w:sz="4" w:space="0" w:color="auto"/>
              <w:left w:val="single" w:sz="4" w:space="0" w:color="auto"/>
            </w:tcBorders>
            <w:shd w:val="clear" w:color="auto" w:fill="FFFFFF"/>
            <w:vAlign w:val="center"/>
          </w:tcPr>
          <w:p w14:paraId="59250E01" w14:textId="73FDC2CE" w:rsidR="00766094" w:rsidRPr="00D82BC8" w:rsidRDefault="00766094" w:rsidP="00766094">
            <w:pPr>
              <w:spacing w:after="0" w:line="240" w:lineRule="auto"/>
              <w:jc w:val="center"/>
              <w:rPr>
                <w:rFonts w:ascii="Tahoma" w:hAnsi="Tahoma" w:cs="Tahoma"/>
                <w:sz w:val="19"/>
                <w:szCs w:val="19"/>
                <w:lang w:bidi="ru-RU"/>
              </w:rPr>
            </w:pP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7D972B67" w14:textId="74441C47" w:rsidR="00766094" w:rsidRPr="00D82BC8" w:rsidRDefault="00766094" w:rsidP="00766094">
            <w:pPr>
              <w:spacing w:after="0" w:line="240" w:lineRule="auto"/>
              <w:jc w:val="center"/>
              <w:rPr>
                <w:rFonts w:ascii="Tahoma" w:hAnsi="Tahoma" w:cs="Tahoma"/>
                <w:sz w:val="19"/>
                <w:szCs w:val="19"/>
                <w:lang w:bidi="ru-RU"/>
              </w:rPr>
            </w:pPr>
          </w:p>
        </w:tc>
        <w:tc>
          <w:tcPr>
            <w:tcW w:w="992" w:type="dxa"/>
            <w:vMerge w:val="restart"/>
            <w:tcBorders>
              <w:top w:val="single" w:sz="4" w:space="0" w:color="auto"/>
              <w:left w:val="single" w:sz="4" w:space="0" w:color="auto"/>
              <w:right w:val="single" w:sz="4" w:space="0" w:color="auto"/>
            </w:tcBorders>
            <w:shd w:val="clear" w:color="auto" w:fill="FFFFFF"/>
            <w:vAlign w:val="center"/>
          </w:tcPr>
          <w:p w14:paraId="2B6915F7" w14:textId="6A951499" w:rsidR="00766094" w:rsidRPr="00D82BC8" w:rsidRDefault="00766094" w:rsidP="00766094">
            <w:pPr>
              <w:spacing w:after="0" w:line="240" w:lineRule="auto"/>
              <w:jc w:val="center"/>
              <w:rPr>
                <w:rFonts w:ascii="Tahoma" w:hAnsi="Tahoma" w:cs="Tahoma"/>
                <w:sz w:val="19"/>
                <w:szCs w:val="19"/>
                <w:lang w:bidi="ru-RU"/>
              </w:rPr>
            </w:pPr>
          </w:p>
        </w:tc>
        <w:tc>
          <w:tcPr>
            <w:tcW w:w="993" w:type="dxa"/>
            <w:vMerge w:val="restart"/>
            <w:tcBorders>
              <w:top w:val="single" w:sz="4" w:space="0" w:color="auto"/>
              <w:left w:val="single" w:sz="4" w:space="0" w:color="auto"/>
              <w:right w:val="single" w:sz="4" w:space="0" w:color="auto"/>
            </w:tcBorders>
            <w:shd w:val="clear" w:color="auto" w:fill="FFFFFF"/>
            <w:vAlign w:val="center"/>
          </w:tcPr>
          <w:p w14:paraId="797C6ED5" w14:textId="23540D75" w:rsidR="00766094" w:rsidRPr="00D82BC8" w:rsidRDefault="00766094" w:rsidP="00766094">
            <w:pPr>
              <w:spacing w:after="0" w:line="240" w:lineRule="auto"/>
              <w:jc w:val="center"/>
              <w:rPr>
                <w:rFonts w:ascii="Tahoma" w:hAnsi="Tahoma" w:cs="Tahoma"/>
                <w:sz w:val="19"/>
                <w:szCs w:val="19"/>
                <w:lang w:bidi="ru-RU"/>
              </w:rPr>
            </w:pPr>
          </w:p>
        </w:tc>
        <w:tc>
          <w:tcPr>
            <w:tcW w:w="850" w:type="dxa"/>
            <w:vMerge w:val="restart"/>
            <w:tcBorders>
              <w:top w:val="single" w:sz="4" w:space="0" w:color="auto"/>
              <w:left w:val="single" w:sz="4" w:space="0" w:color="auto"/>
              <w:right w:val="single" w:sz="4" w:space="0" w:color="auto"/>
            </w:tcBorders>
            <w:shd w:val="clear" w:color="auto" w:fill="FFFFFF"/>
            <w:vAlign w:val="center"/>
          </w:tcPr>
          <w:p w14:paraId="35B4D3DF" w14:textId="17AEADF3" w:rsidR="00766094" w:rsidRPr="00D82BC8" w:rsidRDefault="00766094" w:rsidP="00766094">
            <w:pPr>
              <w:spacing w:after="0" w:line="240" w:lineRule="auto"/>
              <w:jc w:val="center"/>
              <w:rPr>
                <w:rFonts w:ascii="Tahoma" w:hAnsi="Tahoma" w:cs="Tahoma"/>
                <w:b/>
                <w:sz w:val="19"/>
                <w:szCs w:val="19"/>
                <w:lang w:bidi="ru-RU"/>
              </w:rPr>
            </w:pPr>
          </w:p>
        </w:tc>
      </w:tr>
      <w:tr w:rsidR="00766094" w:rsidRPr="00D82BC8" w14:paraId="4F22B731" w14:textId="77777777" w:rsidTr="00766094">
        <w:trPr>
          <w:trHeight w:hRule="exact" w:val="1146"/>
        </w:trPr>
        <w:tc>
          <w:tcPr>
            <w:tcW w:w="425" w:type="dxa"/>
            <w:tcBorders>
              <w:top w:val="single" w:sz="4" w:space="0" w:color="auto"/>
              <w:left w:val="single" w:sz="4" w:space="0" w:color="auto"/>
            </w:tcBorders>
            <w:shd w:val="clear" w:color="auto" w:fill="FFFFFF"/>
            <w:vAlign w:val="center"/>
          </w:tcPr>
          <w:p w14:paraId="6E39F9DE" w14:textId="41F7BF2A" w:rsidR="00766094" w:rsidRPr="00D82BC8"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tcBorders>
            <w:shd w:val="clear" w:color="auto" w:fill="FFFFFF"/>
            <w:vAlign w:val="center"/>
          </w:tcPr>
          <w:p w14:paraId="4133B68E" w14:textId="7398A4D0" w:rsidR="00766094" w:rsidRPr="00D82BC8"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tcBorders>
            <w:shd w:val="clear" w:color="auto" w:fill="FFFFFF"/>
            <w:vAlign w:val="center"/>
          </w:tcPr>
          <w:p w14:paraId="2342CB62" w14:textId="3F49218B" w:rsidR="00766094" w:rsidRPr="00D82BC8"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tcBorders>
            <w:shd w:val="clear" w:color="auto" w:fill="FFFFFF"/>
            <w:vAlign w:val="center"/>
          </w:tcPr>
          <w:p w14:paraId="54814717" w14:textId="77777777" w:rsidR="00766094" w:rsidRPr="00D82BC8"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right w:val="single" w:sz="4" w:space="0" w:color="auto"/>
            </w:tcBorders>
            <w:shd w:val="clear" w:color="auto" w:fill="FFFFFF"/>
            <w:vAlign w:val="center"/>
          </w:tcPr>
          <w:p w14:paraId="7E912B0C" w14:textId="77777777" w:rsidR="00766094" w:rsidRPr="00D82BC8"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right w:val="single" w:sz="4" w:space="0" w:color="auto"/>
            </w:tcBorders>
            <w:shd w:val="clear" w:color="auto" w:fill="FFFFFF"/>
            <w:vAlign w:val="center"/>
          </w:tcPr>
          <w:p w14:paraId="222D6891" w14:textId="77777777" w:rsidR="00766094" w:rsidRPr="00D82BC8"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right w:val="single" w:sz="4" w:space="0" w:color="auto"/>
            </w:tcBorders>
            <w:shd w:val="clear" w:color="auto" w:fill="FFFFFF"/>
          </w:tcPr>
          <w:p w14:paraId="43114A3C" w14:textId="77777777" w:rsidR="00766094" w:rsidRPr="00D82BC8"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right w:val="single" w:sz="4" w:space="0" w:color="auto"/>
            </w:tcBorders>
            <w:shd w:val="clear" w:color="auto" w:fill="FFFFFF"/>
          </w:tcPr>
          <w:p w14:paraId="0959A52F" w14:textId="77777777" w:rsidR="00766094" w:rsidRPr="00D82BC8" w:rsidRDefault="00766094" w:rsidP="00766094">
            <w:pPr>
              <w:spacing w:after="0" w:line="240" w:lineRule="auto"/>
              <w:rPr>
                <w:rFonts w:ascii="Tahoma" w:hAnsi="Tahoma" w:cs="Tahoma"/>
                <w:sz w:val="19"/>
                <w:szCs w:val="19"/>
                <w:lang w:bidi="ru-RU"/>
              </w:rPr>
            </w:pPr>
          </w:p>
        </w:tc>
      </w:tr>
      <w:tr w:rsidR="00766094" w:rsidRPr="00D82BC8" w14:paraId="6BD6729A" w14:textId="77777777" w:rsidTr="00766094">
        <w:trPr>
          <w:trHeight w:hRule="exact" w:val="557"/>
        </w:trPr>
        <w:tc>
          <w:tcPr>
            <w:tcW w:w="425" w:type="dxa"/>
            <w:tcBorders>
              <w:top w:val="single" w:sz="4" w:space="0" w:color="auto"/>
              <w:left w:val="single" w:sz="4" w:space="0" w:color="auto"/>
              <w:bottom w:val="single" w:sz="4" w:space="0" w:color="auto"/>
            </w:tcBorders>
            <w:shd w:val="clear" w:color="auto" w:fill="FFFFFF"/>
            <w:vAlign w:val="center"/>
          </w:tcPr>
          <w:p w14:paraId="01DAB8B5" w14:textId="404502B2" w:rsidR="00766094" w:rsidRPr="00D82BC8" w:rsidRDefault="00766094" w:rsidP="00766094">
            <w:pPr>
              <w:spacing w:after="0" w:line="240" w:lineRule="auto"/>
              <w:jc w:val="center"/>
              <w:rPr>
                <w:rFonts w:ascii="Tahoma" w:hAnsi="Tahoma" w:cs="Tahoma"/>
                <w:sz w:val="19"/>
                <w:szCs w:val="19"/>
                <w:lang w:bidi="ru-RU"/>
              </w:rPr>
            </w:pPr>
          </w:p>
        </w:tc>
        <w:tc>
          <w:tcPr>
            <w:tcW w:w="2127" w:type="dxa"/>
            <w:tcBorders>
              <w:top w:val="single" w:sz="4" w:space="0" w:color="auto"/>
              <w:left w:val="single" w:sz="4" w:space="0" w:color="auto"/>
              <w:bottom w:val="single" w:sz="4" w:space="0" w:color="auto"/>
            </w:tcBorders>
            <w:shd w:val="clear" w:color="auto" w:fill="FFFFFF"/>
            <w:vAlign w:val="center"/>
          </w:tcPr>
          <w:p w14:paraId="3EECAC6E" w14:textId="7EF96282" w:rsidR="00766094" w:rsidRPr="00D82BC8"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bottom w:val="single" w:sz="4" w:space="0" w:color="auto"/>
            </w:tcBorders>
            <w:shd w:val="clear" w:color="auto" w:fill="FFFFFF"/>
            <w:vAlign w:val="center"/>
          </w:tcPr>
          <w:p w14:paraId="447D4274" w14:textId="586D94FC" w:rsidR="00766094" w:rsidRPr="00D82BC8"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tcBorders>
            <w:shd w:val="clear" w:color="auto" w:fill="FFFFFF"/>
            <w:vAlign w:val="center"/>
          </w:tcPr>
          <w:p w14:paraId="146B274C" w14:textId="77777777" w:rsidR="00766094" w:rsidRPr="00D82BC8"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right w:val="single" w:sz="4" w:space="0" w:color="auto"/>
            </w:tcBorders>
            <w:shd w:val="clear" w:color="auto" w:fill="FFFFFF"/>
            <w:vAlign w:val="center"/>
          </w:tcPr>
          <w:p w14:paraId="6DCF4933" w14:textId="77777777" w:rsidR="00766094" w:rsidRPr="00D82BC8"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right w:val="single" w:sz="4" w:space="0" w:color="auto"/>
            </w:tcBorders>
            <w:shd w:val="clear" w:color="auto" w:fill="FFFFFF"/>
          </w:tcPr>
          <w:p w14:paraId="44382B61" w14:textId="77777777" w:rsidR="00766094" w:rsidRPr="00D82BC8"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right w:val="single" w:sz="4" w:space="0" w:color="auto"/>
            </w:tcBorders>
            <w:shd w:val="clear" w:color="auto" w:fill="FFFFFF"/>
          </w:tcPr>
          <w:p w14:paraId="39E4F9D6" w14:textId="77777777" w:rsidR="00766094" w:rsidRPr="00D82BC8"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right w:val="single" w:sz="4" w:space="0" w:color="auto"/>
            </w:tcBorders>
            <w:shd w:val="clear" w:color="auto" w:fill="FFFFFF"/>
          </w:tcPr>
          <w:p w14:paraId="2051592A" w14:textId="77777777" w:rsidR="00766094" w:rsidRPr="00D82BC8" w:rsidRDefault="00766094" w:rsidP="00766094">
            <w:pPr>
              <w:spacing w:after="0" w:line="240" w:lineRule="auto"/>
              <w:rPr>
                <w:rFonts w:ascii="Tahoma" w:hAnsi="Tahoma" w:cs="Tahoma"/>
                <w:sz w:val="19"/>
                <w:szCs w:val="19"/>
                <w:lang w:bidi="ru-RU"/>
              </w:rPr>
            </w:pPr>
          </w:p>
        </w:tc>
      </w:tr>
      <w:tr w:rsidR="00766094" w:rsidRPr="00D82BC8" w14:paraId="228362AD" w14:textId="77777777" w:rsidTr="00766094">
        <w:trPr>
          <w:trHeight w:hRule="exact" w:val="563"/>
        </w:trPr>
        <w:tc>
          <w:tcPr>
            <w:tcW w:w="2552" w:type="dxa"/>
            <w:gridSpan w:val="2"/>
            <w:tcBorders>
              <w:top w:val="single" w:sz="4" w:space="0" w:color="auto"/>
              <w:left w:val="single" w:sz="4" w:space="0" w:color="auto"/>
              <w:bottom w:val="single" w:sz="4" w:space="0" w:color="auto"/>
            </w:tcBorders>
            <w:shd w:val="clear" w:color="auto" w:fill="FFFFFF"/>
            <w:vAlign w:val="center"/>
          </w:tcPr>
          <w:p w14:paraId="1CF76FB0" w14:textId="3F360D72" w:rsidR="00766094" w:rsidRPr="00D82BC8" w:rsidRDefault="00766094" w:rsidP="00766094">
            <w:pPr>
              <w:spacing w:after="0" w:line="240" w:lineRule="auto"/>
              <w:rPr>
                <w:rFonts w:ascii="Tahoma" w:hAnsi="Tahoma" w:cs="Tahoma"/>
                <w:sz w:val="19"/>
                <w:szCs w:val="19"/>
                <w:lang w:bidi="ru-RU"/>
              </w:rPr>
            </w:pPr>
          </w:p>
        </w:tc>
        <w:tc>
          <w:tcPr>
            <w:tcW w:w="8930" w:type="dxa"/>
            <w:tcBorders>
              <w:top w:val="single" w:sz="4" w:space="0" w:color="auto"/>
              <w:left w:val="single" w:sz="4" w:space="0" w:color="auto"/>
              <w:bottom w:val="single" w:sz="4" w:space="0" w:color="auto"/>
            </w:tcBorders>
            <w:shd w:val="clear" w:color="auto" w:fill="FFFFFF"/>
            <w:vAlign w:val="center"/>
          </w:tcPr>
          <w:p w14:paraId="5B848296" w14:textId="32854F0A" w:rsidR="00766094" w:rsidRPr="00D82BC8" w:rsidRDefault="00766094" w:rsidP="00766094">
            <w:pPr>
              <w:spacing w:after="0" w:line="240" w:lineRule="auto"/>
              <w:rPr>
                <w:rFonts w:ascii="Tahoma" w:hAnsi="Tahoma" w:cs="Tahoma"/>
                <w:sz w:val="19"/>
                <w:szCs w:val="19"/>
                <w:lang w:bidi="ru-RU"/>
              </w:rPr>
            </w:pPr>
          </w:p>
        </w:tc>
        <w:tc>
          <w:tcPr>
            <w:tcW w:w="709" w:type="dxa"/>
            <w:vMerge/>
            <w:tcBorders>
              <w:left w:val="single" w:sz="4" w:space="0" w:color="auto"/>
              <w:bottom w:val="single" w:sz="4" w:space="0" w:color="auto"/>
            </w:tcBorders>
            <w:shd w:val="clear" w:color="auto" w:fill="FFFFFF"/>
            <w:vAlign w:val="center"/>
          </w:tcPr>
          <w:p w14:paraId="0592918F" w14:textId="77777777" w:rsidR="00766094" w:rsidRPr="00D82BC8" w:rsidRDefault="00766094" w:rsidP="00766094">
            <w:pPr>
              <w:spacing w:after="0" w:line="240" w:lineRule="auto"/>
              <w:rPr>
                <w:rFonts w:ascii="Tahoma" w:hAnsi="Tahoma" w:cs="Tahoma"/>
                <w:sz w:val="19"/>
                <w:szCs w:val="19"/>
                <w:lang w:bidi="ru-RU"/>
              </w:rPr>
            </w:pPr>
          </w:p>
        </w:tc>
        <w:tc>
          <w:tcPr>
            <w:tcW w:w="1134" w:type="dxa"/>
            <w:vMerge/>
            <w:tcBorders>
              <w:left w:val="single" w:sz="4" w:space="0" w:color="auto"/>
              <w:bottom w:val="single" w:sz="4" w:space="0" w:color="auto"/>
              <w:right w:val="single" w:sz="4" w:space="0" w:color="auto"/>
            </w:tcBorders>
            <w:shd w:val="clear" w:color="auto" w:fill="FFFFFF"/>
            <w:vAlign w:val="center"/>
          </w:tcPr>
          <w:p w14:paraId="62E6BEFD" w14:textId="77777777" w:rsidR="00766094" w:rsidRPr="00D82BC8" w:rsidRDefault="00766094" w:rsidP="00766094">
            <w:pPr>
              <w:spacing w:after="0" w:line="240" w:lineRule="auto"/>
              <w:rPr>
                <w:rFonts w:ascii="Tahoma" w:hAnsi="Tahoma" w:cs="Tahoma"/>
                <w:sz w:val="19"/>
                <w:szCs w:val="19"/>
                <w:lang w:bidi="ru-RU"/>
              </w:rPr>
            </w:pPr>
          </w:p>
        </w:tc>
        <w:tc>
          <w:tcPr>
            <w:tcW w:w="992" w:type="dxa"/>
            <w:vMerge/>
            <w:tcBorders>
              <w:left w:val="single" w:sz="4" w:space="0" w:color="auto"/>
              <w:bottom w:val="single" w:sz="4" w:space="0" w:color="auto"/>
              <w:right w:val="single" w:sz="4" w:space="0" w:color="auto"/>
            </w:tcBorders>
            <w:shd w:val="clear" w:color="auto" w:fill="FFFFFF"/>
          </w:tcPr>
          <w:p w14:paraId="4939D7E9" w14:textId="77777777" w:rsidR="00766094" w:rsidRPr="00D82BC8" w:rsidRDefault="00766094" w:rsidP="00766094">
            <w:pPr>
              <w:spacing w:after="0" w:line="240" w:lineRule="auto"/>
              <w:rPr>
                <w:rFonts w:ascii="Tahoma" w:hAnsi="Tahoma" w:cs="Tahoma"/>
                <w:sz w:val="19"/>
                <w:szCs w:val="19"/>
                <w:lang w:bidi="ru-RU"/>
              </w:rPr>
            </w:pPr>
          </w:p>
        </w:tc>
        <w:tc>
          <w:tcPr>
            <w:tcW w:w="993" w:type="dxa"/>
            <w:vMerge/>
            <w:tcBorders>
              <w:left w:val="single" w:sz="4" w:space="0" w:color="auto"/>
              <w:bottom w:val="single" w:sz="4" w:space="0" w:color="auto"/>
              <w:right w:val="single" w:sz="4" w:space="0" w:color="auto"/>
            </w:tcBorders>
            <w:shd w:val="clear" w:color="auto" w:fill="FFFFFF"/>
          </w:tcPr>
          <w:p w14:paraId="4B1CE3FB" w14:textId="77777777" w:rsidR="00766094" w:rsidRPr="00D82BC8" w:rsidRDefault="00766094" w:rsidP="00766094">
            <w:pPr>
              <w:spacing w:after="0" w:line="240" w:lineRule="auto"/>
              <w:rPr>
                <w:rFonts w:ascii="Tahoma" w:hAnsi="Tahoma" w:cs="Tahoma"/>
                <w:sz w:val="19"/>
                <w:szCs w:val="19"/>
                <w:lang w:bidi="ru-RU"/>
              </w:rPr>
            </w:pPr>
          </w:p>
        </w:tc>
        <w:tc>
          <w:tcPr>
            <w:tcW w:w="850" w:type="dxa"/>
            <w:vMerge/>
            <w:tcBorders>
              <w:left w:val="single" w:sz="4" w:space="0" w:color="auto"/>
              <w:bottom w:val="single" w:sz="4" w:space="0" w:color="auto"/>
              <w:right w:val="single" w:sz="4" w:space="0" w:color="auto"/>
            </w:tcBorders>
            <w:shd w:val="clear" w:color="auto" w:fill="FFFFFF"/>
          </w:tcPr>
          <w:p w14:paraId="2E62E1F6" w14:textId="77777777" w:rsidR="00766094" w:rsidRPr="00D82BC8" w:rsidRDefault="00766094" w:rsidP="00766094">
            <w:pPr>
              <w:spacing w:after="0" w:line="240" w:lineRule="auto"/>
              <w:rPr>
                <w:rFonts w:ascii="Tahoma" w:hAnsi="Tahoma" w:cs="Tahoma"/>
                <w:sz w:val="19"/>
                <w:szCs w:val="19"/>
                <w:lang w:bidi="ru-RU"/>
              </w:rPr>
            </w:pPr>
          </w:p>
        </w:tc>
      </w:tr>
      <w:tr w:rsidR="00766094" w:rsidRPr="00D82BC8" w14:paraId="1DF80DC8" w14:textId="77777777" w:rsidTr="00766094">
        <w:tblPrEx>
          <w:tblBorders>
            <w:top w:val="single" w:sz="4" w:space="0" w:color="auto"/>
          </w:tblBorders>
          <w:tblCellMar>
            <w:left w:w="108" w:type="dxa"/>
            <w:right w:w="108" w:type="dxa"/>
          </w:tblCellMar>
        </w:tblPrEx>
        <w:trPr>
          <w:trHeight w:val="100"/>
        </w:trPr>
        <w:tc>
          <w:tcPr>
            <w:tcW w:w="13325" w:type="dxa"/>
            <w:gridSpan w:val="5"/>
          </w:tcPr>
          <w:p w14:paraId="256D4531" w14:textId="77777777" w:rsidR="00766094" w:rsidRPr="00D82BC8" w:rsidRDefault="00766094" w:rsidP="00766094">
            <w:pPr>
              <w:spacing w:after="0" w:line="240" w:lineRule="auto"/>
              <w:rPr>
                <w:rFonts w:ascii="Tahoma" w:hAnsi="Tahoma" w:cs="Tahoma"/>
                <w:sz w:val="19"/>
                <w:szCs w:val="19"/>
              </w:rPr>
            </w:pPr>
          </w:p>
        </w:tc>
        <w:tc>
          <w:tcPr>
            <w:tcW w:w="992" w:type="dxa"/>
          </w:tcPr>
          <w:p w14:paraId="6C042112" w14:textId="77777777" w:rsidR="00766094" w:rsidRPr="00D82BC8" w:rsidRDefault="00766094" w:rsidP="00766094">
            <w:pPr>
              <w:spacing w:after="0" w:line="240" w:lineRule="auto"/>
              <w:rPr>
                <w:rFonts w:ascii="Tahoma" w:hAnsi="Tahoma" w:cs="Tahoma"/>
                <w:sz w:val="19"/>
                <w:szCs w:val="19"/>
              </w:rPr>
            </w:pPr>
          </w:p>
        </w:tc>
        <w:tc>
          <w:tcPr>
            <w:tcW w:w="993" w:type="dxa"/>
          </w:tcPr>
          <w:p w14:paraId="7575992F" w14:textId="77777777" w:rsidR="00766094" w:rsidRPr="00D82BC8" w:rsidRDefault="00766094" w:rsidP="00766094">
            <w:pPr>
              <w:spacing w:after="0" w:line="240" w:lineRule="auto"/>
              <w:rPr>
                <w:rFonts w:ascii="Tahoma" w:hAnsi="Tahoma" w:cs="Tahoma"/>
                <w:sz w:val="19"/>
                <w:szCs w:val="19"/>
              </w:rPr>
            </w:pPr>
          </w:p>
        </w:tc>
        <w:tc>
          <w:tcPr>
            <w:tcW w:w="850" w:type="dxa"/>
          </w:tcPr>
          <w:p w14:paraId="3B82A4C6" w14:textId="77777777" w:rsidR="00766094" w:rsidRPr="00D82BC8" w:rsidRDefault="00766094" w:rsidP="00766094">
            <w:pPr>
              <w:spacing w:after="0" w:line="240" w:lineRule="auto"/>
              <w:rPr>
                <w:rFonts w:ascii="Tahoma" w:hAnsi="Tahoma" w:cs="Tahoma"/>
                <w:sz w:val="19"/>
                <w:szCs w:val="19"/>
              </w:rPr>
            </w:pPr>
          </w:p>
        </w:tc>
      </w:tr>
    </w:tbl>
    <w:p w14:paraId="503580EE" w14:textId="63B7DE00" w:rsidR="00766094" w:rsidRPr="00D82BC8" w:rsidRDefault="00766094" w:rsidP="00766094">
      <w:pPr>
        <w:spacing w:after="0" w:line="240" w:lineRule="auto"/>
        <w:rPr>
          <w:rFonts w:ascii="Tahoma" w:hAnsi="Tahoma" w:cs="Tahoma"/>
          <w:sz w:val="19"/>
          <w:szCs w:val="19"/>
        </w:rPr>
      </w:pPr>
      <w:r w:rsidRPr="00D82BC8">
        <w:rPr>
          <w:rFonts w:ascii="Tahoma" w:hAnsi="Tahoma" w:cs="Tahoma"/>
          <w:sz w:val="19"/>
          <w:szCs w:val="19"/>
        </w:rPr>
        <w:t xml:space="preserve">Объект располагается по адресу: </w:t>
      </w:r>
      <w:r w:rsidR="008376F7" w:rsidRPr="00D82BC8">
        <w:rPr>
          <w:rFonts w:ascii="Tahoma" w:hAnsi="Tahoma" w:cs="Tahoma"/>
          <w:sz w:val="19"/>
          <w:szCs w:val="19"/>
        </w:rPr>
        <w:t>__________</w:t>
      </w:r>
      <w:r w:rsidRPr="00D82BC8">
        <w:rPr>
          <w:rFonts w:ascii="Tahoma" w:hAnsi="Tahoma" w:cs="Tahoma"/>
          <w:sz w:val="19"/>
          <w:szCs w:val="19"/>
        </w:rPr>
        <w:t xml:space="preserve">. </w:t>
      </w:r>
    </w:p>
    <w:p w14:paraId="2FA00B0B" w14:textId="77777777" w:rsidR="00766094" w:rsidRPr="00D82BC8" w:rsidRDefault="00766094" w:rsidP="00766094">
      <w:pPr>
        <w:spacing w:after="0" w:line="240" w:lineRule="auto"/>
        <w:rPr>
          <w:rFonts w:ascii="Tahoma" w:hAnsi="Tahoma" w:cs="Tahoma"/>
          <w:sz w:val="19"/>
          <w:szCs w:val="19"/>
        </w:rPr>
      </w:pPr>
      <w:r w:rsidRPr="00D82BC8">
        <w:rPr>
          <w:rFonts w:ascii="Tahoma" w:hAnsi="Tahoma" w:cs="Tahoma"/>
          <w:sz w:val="19"/>
          <w:szCs w:val="19"/>
        </w:rPr>
        <w:t>Срок оказания услуг не более 10 (десять) рабочих дней с даты подписания Договора.</w:t>
      </w:r>
    </w:p>
    <w:p w14:paraId="29D48402" w14:textId="77777777" w:rsidR="00766094" w:rsidRPr="00D82BC8" w:rsidRDefault="00766094" w:rsidP="00766094">
      <w:pPr>
        <w:spacing w:after="0" w:line="240" w:lineRule="auto"/>
        <w:rPr>
          <w:rFonts w:ascii="Tahoma" w:hAnsi="Tahoma" w:cs="Tahoma"/>
          <w:sz w:val="19"/>
          <w:szCs w:val="19"/>
        </w:rPr>
      </w:pPr>
    </w:p>
    <w:tbl>
      <w:tblPr>
        <w:tblW w:w="12900" w:type="dxa"/>
        <w:jc w:val="center"/>
        <w:tblLayout w:type="fixed"/>
        <w:tblLook w:val="04A0" w:firstRow="1" w:lastRow="0" w:firstColumn="1" w:lastColumn="0" w:noHBand="0" w:noVBand="1"/>
      </w:tblPr>
      <w:tblGrid>
        <w:gridCol w:w="7938"/>
        <w:gridCol w:w="4962"/>
      </w:tblGrid>
      <w:tr w:rsidR="00766094" w:rsidRPr="00D82BC8" w14:paraId="4E18ED2F" w14:textId="77777777" w:rsidTr="00766094">
        <w:trPr>
          <w:trHeight w:val="3037"/>
          <w:jc w:val="center"/>
        </w:trPr>
        <w:tc>
          <w:tcPr>
            <w:tcW w:w="7938" w:type="dxa"/>
          </w:tcPr>
          <w:p w14:paraId="58D9007D"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 xml:space="preserve">Заказчик: </w:t>
            </w:r>
          </w:p>
          <w:p w14:paraId="17F4AB5B" w14:textId="77777777" w:rsidR="00766094" w:rsidRPr="00D82BC8" w:rsidRDefault="00766094" w:rsidP="00766094">
            <w:pPr>
              <w:spacing w:after="0" w:line="240" w:lineRule="auto"/>
              <w:ind w:left="37"/>
              <w:rPr>
                <w:rFonts w:ascii="Tahoma" w:hAnsi="Tahoma" w:cs="Tahoma"/>
                <w:b/>
                <w:sz w:val="19"/>
                <w:szCs w:val="19"/>
              </w:rPr>
            </w:pPr>
          </w:p>
          <w:p w14:paraId="205E83C6"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ЗАО "Альфа Телеком"</w:t>
            </w:r>
          </w:p>
          <w:p w14:paraId="64F201DE"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Генеральный директор</w:t>
            </w:r>
          </w:p>
          <w:p w14:paraId="333E91AB" w14:textId="77777777" w:rsidR="00766094" w:rsidRPr="00D82BC8" w:rsidRDefault="00766094" w:rsidP="00766094">
            <w:pPr>
              <w:spacing w:after="0" w:line="240" w:lineRule="auto"/>
              <w:ind w:left="37"/>
              <w:rPr>
                <w:rFonts w:ascii="Tahoma" w:hAnsi="Tahoma" w:cs="Tahoma"/>
                <w:b/>
                <w:sz w:val="19"/>
                <w:szCs w:val="19"/>
              </w:rPr>
            </w:pPr>
          </w:p>
          <w:p w14:paraId="47BC3AA8" w14:textId="26B0F801"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b/>
                <w:sz w:val="19"/>
                <w:szCs w:val="19"/>
              </w:rPr>
              <w:t>_________________</w:t>
            </w:r>
            <w:r w:rsidR="00995EBC" w:rsidRPr="00D82BC8">
              <w:rPr>
                <w:rFonts w:ascii="Tahoma" w:hAnsi="Tahoma" w:cs="Tahoma"/>
                <w:b/>
                <w:sz w:val="19"/>
                <w:szCs w:val="19"/>
              </w:rPr>
              <w:t xml:space="preserve"> Куренкеев А.С.</w:t>
            </w:r>
            <w:r w:rsidRPr="00D82BC8">
              <w:rPr>
                <w:rFonts w:ascii="Tahoma" w:hAnsi="Tahoma" w:cs="Tahoma"/>
                <w:sz w:val="19"/>
                <w:szCs w:val="19"/>
              </w:rPr>
              <w:t>М.П.</w:t>
            </w:r>
          </w:p>
          <w:p w14:paraId="1B230911" w14:textId="77777777" w:rsidR="00766094" w:rsidRPr="00D82BC8" w:rsidRDefault="00766094" w:rsidP="00766094">
            <w:pPr>
              <w:rPr>
                <w:rFonts w:ascii="Tahoma" w:hAnsi="Tahoma" w:cs="Tahoma"/>
                <w:sz w:val="19"/>
                <w:szCs w:val="19"/>
              </w:rPr>
            </w:pPr>
          </w:p>
          <w:p w14:paraId="2A1F86FA" w14:textId="77777777" w:rsidR="00766094" w:rsidRPr="00D82BC8" w:rsidRDefault="00766094" w:rsidP="00766094">
            <w:pPr>
              <w:tabs>
                <w:tab w:val="left" w:pos="3405"/>
              </w:tabs>
              <w:rPr>
                <w:rFonts w:ascii="Tahoma" w:hAnsi="Tahoma" w:cs="Tahoma"/>
                <w:sz w:val="19"/>
                <w:szCs w:val="19"/>
              </w:rPr>
            </w:pPr>
            <w:r w:rsidRPr="00D82BC8">
              <w:rPr>
                <w:rFonts w:ascii="Tahoma" w:hAnsi="Tahoma" w:cs="Tahoma"/>
                <w:sz w:val="19"/>
                <w:szCs w:val="19"/>
              </w:rPr>
              <w:tab/>
            </w:r>
          </w:p>
        </w:tc>
        <w:tc>
          <w:tcPr>
            <w:tcW w:w="4962" w:type="dxa"/>
          </w:tcPr>
          <w:p w14:paraId="1689E855" w14:textId="77777777" w:rsidR="00766094" w:rsidRPr="00D82BC8" w:rsidRDefault="00766094" w:rsidP="00766094">
            <w:pPr>
              <w:spacing w:after="0" w:line="240" w:lineRule="auto"/>
              <w:rPr>
                <w:rFonts w:ascii="Tahoma" w:hAnsi="Tahoma" w:cs="Tahoma"/>
                <w:b/>
                <w:sz w:val="19"/>
                <w:szCs w:val="19"/>
              </w:rPr>
            </w:pPr>
            <w:r w:rsidRPr="00D82BC8">
              <w:rPr>
                <w:rFonts w:ascii="Tahoma" w:hAnsi="Tahoma" w:cs="Tahoma"/>
                <w:b/>
                <w:sz w:val="19"/>
                <w:szCs w:val="19"/>
              </w:rPr>
              <w:t>Исполнитель:</w:t>
            </w:r>
          </w:p>
          <w:p w14:paraId="43A2D19B" w14:textId="77777777" w:rsidR="00766094" w:rsidRPr="00D82BC8" w:rsidRDefault="00766094" w:rsidP="00766094">
            <w:pPr>
              <w:spacing w:after="0" w:line="240" w:lineRule="auto"/>
              <w:rPr>
                <w:rFonts w:ascii="Tahoma" w:hAnsi="Tahoma" w:cs="Tahoma"/>
                <w:bCs/>
                <w:sz w:val="19"/>
                <w:szCs w:val="19"/>
              </w:rPr>
            </w:pPr>
          </w:p>
          <w:p w14:paraId="1048E07B" w14:textId="674CF060" w:rsidR="00766094" w:rsidRPr="00D82BC8" w:rsidRDefault="00766094" w:rsidP="00766094">
            <w:pPr>
              <w:pStyle w:val="af2"/>
              <w:contextualSpacing/>
              <w:rPr>
                <w:rFonts w:ascii="Tahoma" w:hAnsi="Tahoma" w:cs="Tahoma"/>
                <w:b/>
                <w:sz w:val="19"/>
                <w:szCs w:val="19"/>
              </w:rPr>
            </w:pPr>
          </w:p>
          <w:p w14:paraId="56D881B5" w14:textId="77777777" w:rsidR="00766094" w:rsidRPr="00D82BC8" w:rsidRDefault="00766094" w:rsidP="00766094">
            <w:pPr>
              <w:pStyle w:val="af2"/>
              <w:contextualSpacing/>
              <w:rPr>
                <w:rFonts w:ascii="Tahoma" w:hAnsi="Tahoma" w:cs="Tahoma"/>
                <w:b/>
                <w:sz w:val="19"/>
                <w:szCs w:val="19"/>
              </w:rPr>
            </w:pPr>
          </w:p>
          <w:p w14:paraId="4AF4F158" w14:textId="2D6E6C35" w:rsidR="00766094" w:rsidRPr="00D82BC8" w:rsidRDefault="00766094" w:rsidP="00766094">
            <w:pPr>
              <w:pStyle w:val="af2"/>
              <w:contextualSpacing/>
              <w:rPr>
                <w:rFonts w:ascii="Tahoma" w:hAnsi="Tahoma" w:cs="Tahoma"/>
                <w:b/>
                <w:sz w:val="19"/>
                <w:szCs w:val="19"/>
              </w:rPr>
            </w:pPr>
            <w:r w:rsidRPr="00D82BC8">
              <w:rPr>
                <w:rFonts w:ascii="Tahoma" w:hAnsi="Tahoma" w:cs="Tahoma"/>
                <w:b/>
                <w:sz w:val="19"/>
                <w:szCs w:val="19"/>
              </w:rPr>
              <w:t>____________________</w:t>
            </w:r>
          </w:p>
          <w:p w14:paraId="31DB88B9" w14:textId="77777777" w:rsidR="00766094" w:rsidRPr="00D82BC8" w:rsidRDefault="00766094" w:rsidP="00766094">
            <w:pPr>
              <w:spacing w:after="0" w:line="240" w:lineRule="auto"/>
              <w:rPr>
                <w:rFonts w:ascii="Tahoma" w:hAnsi="Tahoma" w:cs="Tahoma"/>
                <w:b/>
                <w:sz w:val="19"/>
                <w:szCs w:val="19"/>
              </w:rPr>
            </w:pPr>
            <w:r w:rsidRPr="00D82BC8">
              <w:rPr>
                <w:rFonts w:ascii="Tahoma" w:hAnsi="Tahoma" w:cs="Tahoma"/>
                <w:sz w:val="19"/>
                <w:szCs w:val="19"/>
              </w:rPr>
              <w:t>М.П.</w:t>
            </w:r>
          </w:p>
        </w:tc>
      </w:tr>
    </w:tbl>
    <w:p w14:paraId="2D5004F5" w14:textId="77777777" w:rsidR="00766094" w:rsidRPr="00D82BC8" w:rsidRDefault="00766094" w:rsidP="00766094">
      <w:pPr>
        <w:spacing w:after="0" w:line="240" w:lineRule="auto"/>
        <w:rPr>
          <w:rFonts w:ascii="Tahoma" w:hAnsi="Tahoma" w:cs="Tahoma"/>
          <w:b/>
          <w:sz w:val="19"/>
          <w:szCs w:val="19"/>
        </w:rPr>
        <w:sectPr w:rsidR="00766094" w:rsidRPr="00D82BC8" w:rsidSect="00766094">
          <w:pgSz w:w="16838" w:h="11906" w:orient="landscape"/>
          <w:pgMar w:top="709" w:right="709" w:bottom="851" w:left="1134" w:header="709" w:footer="504" w:gutter="0"/>
          <w:cols w:space="708"/>
          <w:docGrid w:linePitch="360"/>
        </w:sectPr>
      </w:pPr>
    </w:p>
    <w:p w14:paraId="71DAFF85" w14:textId="77777777" w:rsidR="00766094" w:rsidRPr="00D82BC8" w:rsidRDefault="00766094" w:rsidP="00766094">
      <w:pPr>
        <w:spacing w:after="0" w:line="240" w:lineRule="auto"/>
        <w:jc w:val="right"/>
        <w:rPr>
          <w:rFonts w:ascii="Tahoma" w:hAnsi="Tahoma" w:cs="Tahoma"/>
          <w:b/>
          <w:sz w:val="19"/>
          <w:szCs w:val="19"/>
        </w:rPr>
      </w:pPr>
      <w:r w:rsidRPr="00D82BC8">
        <w:rPr>
          <w:rFonts w:ascii="Tahoma" w:hAnsi="Tahoma" w:cs="Tahoma"/>
          <w:b/>
          <w:sz w:val="19"/>
          <w:szCs w:val="19"/>
        </w:rPr>
        <w:lastRenderedPageBreak/>
        <w:t xml:space="preserve">Приложение №2 Договору оказания услуг </w:t>
      </w:r>
    </w:p>
    <w:p w14:paraId="79898D52" w14:textId="5C4E2DC2" w:rsidR="00766094" w:rsidRPr="00D82BC8" w:rsidRDefault="00766094" w:rsidP="00766094">
      <w:pPr>
        <w:spacing w:after="0" w:line="240" w:lineRule="auto"/>
        <w:jc w:val="right"/>
        <w:rPr>
          <w:rFonts w:ascii="Tahoma" w:hAnsi="Tahoma" w:cs="Tahoma"/>
          <w:b/>
          <w:sz w:val="19"/>
          <w:szCs w:val="19"/>
        </w:rPr>
      </w:pPr>
      <w:r w:rsidRPr="00D82BC8">
        <w:rPr>
          <w:rFonts w:ascii="Tahoma" w:hAnsi="Tahoma" w:cs="Tahoma"/>
          <w:b/>
          <w:sz w:val="19"/>
          <w:szCs w:val="19"/>
        </w:rPr>
        <w:t>№________от «____»__________202</w:t>
      </w:r>
      <w:r w:rsidR="008376F7" w:rsidRPr="00D82BC8">
        <w:rPr>
          <w:rFonts w:ascii="Tahoma" w:hAnsi="Tahoma" w:cs="Tahoma"/>
          <w:b/>
          <w:sz w:val="19"/>
          <w:szCs w:val="19"/>
        </w:rPr>
        <w:t>3</w:t>
      </w:r>
      <w:r w:rsidRPr="00D82BC8">
        <w:rPr>
          <w:rFonts w:ascii="Tahoma" w:hAnsi="Tahoma" w:cs="Tahoma"/>
          <w:b/>
          <w:sz w:val="19"/>
          <w:szCs w:val="19"/>
        </w:rPr>
        <w:t>г</w:t>
      </w:r>
    </w:p>
    <w:p w14:paraId="2CFF744F" w14:textId="77777777" w:rsidR="00766094" w:rsidRPr="00D82BC8" w:rsidRDefault="00766094" w:rsidP="00766094">
      <w:pPr>
        <w:spacing w:after="0" w:line="240" w:lineRule="auto"/>
        <w:rPr>
          <w:rFonts w:ascii="Tahoma" w:hAnsi="Tahoma" w:cs="Tahoma"/>
          <w:sz w:val="19"/>
          <w:szCs w:val="19"/>
        </w:rPr>
      </w:pPr>
    </w:p>
    <w:p w14:paraId="5F1DB55E" w14:textId="77777777" w:rsidR="00766094" w:rsidRPr="00D82BC8" w:rsidRDefault="00766094" w:rsidP="00766094">
      <w:pPr>
        <w:spacing w:after="0" w:line="240" w:lineRule="auto"/>
        <w:rPr>
          <w:rFonts w:ascii="Tahoma" w:hAnsi="Tahoma" w:cs="Tahoma"/>
          <w:sz w:val="19"/>
          <w:szCs w:val="19"/>
        </w:rPr>
      </w:pPr>
    </w:p>
    <w:p w14:paraId="11C3B99B" w14:textId="77777777" w:rsidR="00766094" w:rsidRPr="00D82BC8" w:rsidRDefault="00766094" w:rsidP="00766094">
      <w:pPr>
        <w:spacing w:after="0" w:line="240" w:lineRule="auto"/>
        <w:jc w:val="center"/>
        <w:rPr>
          <w:rFonts w:ascii="Tahoma" w:hAnsi="Tahoma" w:cs="Tahoma"/>
          <w:b/>
          <w:sz w:val="19"/>
          <w:szCs w:val="19"/>
        </w:rPr>
      </w:pPr>
      <w:r w:rsidRPr="00D82BC8">
        <w:rPr>
          <w:rFonts w:ascii="Tahoma" w:hAnsi="Tahoma" w:cs="Tahoma"/>
          <w:b/>
          <w:sz w:val="19"/>
          <w:szCs w:val="19"/>
        </w:rPr>
        <w:t>Акт оказанных услуг</w:t>
      </w:r>
    </w:p>
    <w:p w14:paraId="1CB43CB6" w14:textId="77777777" w:rsidR="00766094" w:rsidRPr="00D82BC8" w:rsidRDefault="00766094" w:rsidP="00766094">
      <w:pPr>
        <w:spacing w:after="0" w:line="240" w:lineRule="auto"/>
        <w:jc w:val="center"/>
        <w:rPr>
          <w:rFonts w:ascii="Tahoma" w:hAnsi="Tahoma" w:cs="Tahoma"/>
          <w:b/>
          <w:sz w:val="19"/>
          <w:szCs w:val="19"/>
        </w:rPr>
      </w:pPr>
    </w:p>
    <w:p w14:paraId="4989DDF2" w14:textId="77777777" w:rsidR="00766094" w:rsidRPr="00D82BC8" w:rsidRDefault="00766094" w:rsidP="00766094">
      <w:pPr>
        <w:spacing w:after="0" w:line="240" w:lineRule="auto"/>
        <w:jc w:val="center"/>
        <w:rPr>
          <w:rFonts w:ascii="Tahoma" w:hAnsi="Tahoma" w:cs="Tahoma"/>
          <w:b/>
          <w:sz w:val="19"/>
          <w:szCs w:val="19"/>
        </w:rPr>
      </w:pPr>
    </w:p>
    <w:p w14:paraId="49145FDC" w14:textId="648F2E05" w:rsidR="00766094" w:rsidRPr="00D82BC8" w:rsidRDefault="00766094" w:rsidP="00766094">
      <w:pPr>
        <w:spacing w:after="0" w:line="240" w:lineRule="auto"/>
        <w:jc w:val="both"/>
        <w:rPr>
          <w:rFonts w:ascii="Tahoma" w:eastAsia="Times New Roman" w:hAnsi="Tahoma" w:cs="Tahoma"/>
          <w:color w:val="000000"/>
          <w:spacing w:val="-1"/>
          <w:sz w:val="19"/>
          <w:szCs w:val="19"/>
          <w:lang w:eastAsia="ru-RU"/>
        </w:rPr>
      </w:pPr>
      <w:r w:rsidRPr="00D82BC8">
        <w:rPr>
          <w:rFonts w:ascii="Tahoma" w:eastAsia="Times New Roman" w:hAnsi="Tahoma" w:cs="Tahoma"/>
          <w:color w:val="000000"/>
          <w:spacing w:val="-1"/>
          <w:sz w:val="19"/>
          <w:szCs w:val="19"/>
          <w:lang w:eastAsia="ru-RU"/>
        </w:rPr>
        <w:t xml:space="preserve">Мы, нижеподписавшиеся представители ЗАО «Альфа Телеком» и _______________, действующие на основании заключенного договора </w:t>
      </w:r>
      <w:r w:rsidRPr="00D82BC8">
        <w:rPr>
          <w:rFonts w:ascii="Tahoma" w:eastAsia="Times New Roman" w:hAnsi="Tahoma" w:cs="Tahoma"/>
          <w:sz w:val="19"/>
          <w:szCs w:val="19"/>
          <w:lang w:eastAsia="ru-RU"/>
        </w:rPr>
        <w:t>№</w:t>
      </w:r>
      <w:r w:rsidR="008376F7" w:rsidRPr="00D82BC8">
        <w:rPr>
          <w:rFonts w:ascii="Tahoma" w:eastAsia="Times New Roman" w:hAnsi="Tahoma" w:cs="Tahoma"/>
          <w:sz w:val="19"/>
          <w:szCs w:val="19"/>
          <w:lang w:eastAsia="ru-RU"/>
        </w:rPr>
        <w:t>_____ от «____» ____________2023</w:t>
      </w:r>
      <w:r w:rsidRPr="00D82BC8">
        <w:rPr>
          <w:rFonts w:ascii="Tahoma" w:eastAsia="Times New Roman" w:hAnsi="Tahoma" w:cs="Tahoma"/>
          <w:sz w:val="19"/>
          <w:szCs w:val="19"/>
          <w:lang w:eastAsia="ru-RU"/>
        </w:rPr>
        <w:t>г</w:t>
      </w:r>
      <w:r w:rsidRPr="00D82BC8">
        <w:rPr>
          <w:rFonts w:ascii="Tahoma" w:eastAsia="Times New Roman" w:hAnsi="Tahoma" w:cs="Tahoma"/>
          <w:color w:val="000000"/>
          <w:spacing w:val="-1"/>
          <w:sz w:val="19"/>
          <w:szCs w:val="19"/>
          <w:lang w:eastAsia="ru-RU"/>
        </w:rPr>
        <w:t xml:space="preserve">., составили настоящий Акт оказанных услуг о нижеследующем: </w:t>
      </w:r>
    </w:p>
    <w:p w14:paraId="2DAE57AF" w14:textId="77777777" w:rsidR="00766094" w:rsidRPr="00D82BC8" w:rsidRDefault="00766094" w:rsidP="00766094">
      <w:pPr>
        <w:spacing w:after="0" w:line="240" w:lineRule="auto"/>
        <w:jc w:val="center"/>
        <w:rPr>
          <w:rFonts w:ascii="Tahoma" w:eastAsia="Times New Roman" w:hAnsi="Tahoma" w:cs="Tahoma"/>
          <w:b/>
          <w:sz w:val="19"/>
          <w:szCs w:val="19"/>
          <w:lang w:eastAsia="ru-RU"/>
        </w:rPr>
      </w:pPr>
    </w:p>
    <w:tbl>
      <w:tblPr>
        <w:tblW w:w="10060" w:type="dxa"/>
        <w:tblInd w:w="108" w:type="dxa"/>
        <w:tblLayout w:type="fixed"/>
        <w:tblLook w:val="04A0" w:firstRow="1" w:lastRow="0" w:firstColumn="1" w:lastColumn="0" w:noHBand="0" w:noVBand="1"/>
      </w:tblPr>
      <w:tblGrid>
        <w:gridCol w:w="567"/>
        <w:gridCol w:w="2268"/>
        <w:gridCol w:w="2694"/>
        <w:gridCol w:w="708"/>
        <w:gridCol w:w="1418"/>
        <w:gridCol w:w="846"/>
        <w:gridCol w:w="1559"/>
      </w:tblGrid>
      <w:tr w:rsidR="00766094" w:rsidRPr="00D82BC8" w14:paraId="11BD3DA9" w14:textId="77777777" w:rsidTr="00766094">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6A979"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418032B7"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Объект</w:t>
            </w:r>
          </w:p>
        </w:tc>
        <w:tc>
          <w:tcPr>
            <w:tcW w:w="2694" w:type="dxa"/>
            <w:tcBorders>
              <w:top w:val="single" w:sz="4" w:space="0" w:color="auto"/>
              <w:left w:val="nil"/>
              <w:bottom w:val="single" w:sz="4" w:space="0" w:color="auto"/>
              <w:right w:val="single" w:sz="4" w:space="0" w:color="auto"/>
            </w:tcBorders>
            <w:shd w:val="clear" w:color="auto" w:fill="D9D9D9"/>
            <w:vAlign w:val="center"/>
            <w:hideMark/>
          </w:tcPr>
          <w:p w14:paraId="6E267350"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Наименование услуг</w:t>
            </w:r>
          </w:p>
        </w:tc>
        <w:tc>
          <w:tcPr>
            <w:tcW w:w="708" w:type="dxa"/>
            <w:tcBorders>
              <w:top w:val="single" w:sz="4" w:space="0" w:color="auto"/>
              <w:left w:val="nil"/>
              <w:bottom w:val="single" w:sz="4" w:space="0" w:color="auto"/>
              <w:right w:val="single" w:sz="4" w:space="0" w:color="auto"/>
            </w:tcBorders>
            <w:shd w:val="clear" w:color="auto" w:fill="D9D9D9"/>
            <w:vAlign w:val="center"/>
            <w:hideMark/>
          </w:tcPr>
          <w:p w14:paraId="5422C649"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551DD308"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Цена без учета НДС, сом</w:t>
            </w:r>
          </w:p>
        </w:tc>
        <w:tc>
          <w:tcPr>
            <w:tcW w:w="846" w:type="dxa"/>
            <w:tcBorders>
              <w:top w:val="single" w:sz="4" w:space="0" w:color="auto"/>
              <w:left w:val="nil"/>
              <w:bottom w:val="single" w:sz="4" w:space="0" w:color="auto"/>
              <w:right w:val="single" w:sz="4" w:space="0" w:color="auto"/>
            </w:tcBorders>
            <w:shd w:val="clear" w:color="auto" w:fill="D9D9D9"/>
            <w:vAlign w:val="center"/>
            <w:hideMark/>
          </w:tcPr>
          <w:p w14:paraId="7435C50D"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НДС, сом</w:t>
            </w:r>
          </w:p>
        </w:tc>
        <w:tc>
          <w:tcPr>
            <w:tcW w:w="1559" w:type="dxa"/>
            <w:tcBorders>
              <w:top w:val="single" w:sz="4" w:space="0" w:color="auto"/>
              <w:left w:val="nil"/>
              <w:bottom w:val="single" w:sz="4" w:space="0" w:color="auto"/>
              <w:right w:val="single" w:sz="4" w:space="0" w:color="auto"/>
            </w:tcBorders>
            <w:shd w:val="clear" w:color="auto" w:fill="D9D9D9"/>
          </w:tcPr>
          <w:p w14:paraId="4DD57A2F"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Цена с учетом НДС, сом</w:t>
            </w:r>
          </w:p>
        </w:tc>
      </w:tr>
      <w:tr w:rsidR="00766094" w:rsidRPr="00D82BC8" w14:paraId="3A656744" w14:textId="77777777" w:rsidTr="00766094">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14:paraId="23F3350B"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1</w:t>
            </w:r>
          </w:p>
        </w:tc>
        <w:tc>
          <w:tcPr>
            <w:tcW w:w="2268" w:type="dxa"/>
            <w:tcBorders>
              <w:top w:val="single" w:sz="4" w:space="0" w:color="auto"/>
              <w:left w:val="nil"/>
              <w:bottom w:val="single" w:sz="4" w:space="0" w:color="auto"/>
              <w:right w:val="single" w:sz="4" w:space="0" w:color="auto"/>
            </w:tcBorders>
            <w:vAlign w:val="center"/>
          </w:tcPr>
          <w:p w14:paraId="4446A6C3" w14:textId="77777777" w:rsidR="00766094" w:rsidRPr="00D82BC8" w:rsidRDefault="00766094" w:rsidP="00766094">
            <w:pPr>
              <w:spacing w:after="0" w:line="240" w:lineRule="auto"/>
              <w:rPr>
                <w:rFonts w:ascii="Tahoma" w:eastAsia="Times New Roman" w:hAnsi="Tahoma" w:cs="Tahoma"/>
                <w:color w:val="000000"/>
                <w:sz w:val="19"/>
                <w:szCs w:val="19"/>
                <w:lang w:eastAsia="ru-RU"/>
              </w:rPr>
            </w:pPr>
          </w:p>
        </w:tc>
        <w:tc>
          <w:tcPr>
            <w:tcW w:w="2694" w:type="dxa"/>
            <w:tcBorders>
              <w:top w:val="single" w:sz="4" w:space="0" w:color="auto"/>
              <w:left w:val="nil"/>
              <w:bottom w:val="single" w:sz="4" w:space="0" w:color="auto"/>
              <w:right w:val="single" w:sz="4" w:space="0" w:color="auto"/>
            </w:tcBorders>
            <w:vAlign w:val="center"/>
          </w:tcPr>
          <w:p w14:paraId="6578506B"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708" w:type="dxa"/>
            <w:tcBorders>
              <w:top w:val="single" w:sz="4" w:space="0" w:color="auto"/>
              <w:left w:val="nil"/>
              <w:bottom w:val="single" w:sz="4" w:space="0" w:color="auto"/>
              <w:right w:val="single" w:sz="4" w:space="0" w:color="auto"/>
            </w:tcBorders>
            <w:vAlign w:val="center"/>
          </w:tcPr>
          <w:p w14:paraId="53B200F2"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EDB2937"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846" w:type="dxa"/>
            <w:tcBorders>
              <w:top w:val="single" w:sz="4" w:space="0" w:color="auto"/>
              <w:left w:val="nil"/>
              <w:bottom w:val="single" w:sz="4" w:space="0" w:color="auto"/>
              <w:right w:val="single" w:sz="4" w:space="0" w:color="auto"/>
            </w:tcBorders>
            <w:vAlign w:val="center"/>
          </w:tcPr>
          <w:p w14:paraId="68C912FF"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559" w:type="dxa"/>
            <w:tcBorders>
              <w:top w:val="single" w:sz="4" w:space="0" w:color="auto"/>
              <w:left w:val="nil"/>
              <w:bottom w:val="single" w:sz="4" w:space="0" w:color="auto"/>
              <w:right w:val="single" w:sz="4" w:space="0" w:color="auto"/>
            </w:tcBorders>
          </w:tcPr>
          <w:p w14:paraId="04EAAFC2"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r>
      <w:tr w:rsidR="00766094" w:rsidRPr="00D82BC8" w14:paraId="3F3F7327" w14:textId="77777777" w:rsidTr="00766094">
        <w:trPr>
          <w:trHeight w:val="83"/>
        </w:trPr>
        <w:tc>
          <w:tcPr>
            <w:tcW w:w="567" w:type="dxa"/>
            <w:tcBorders>
              <w:top w:val="single" w:sz="4" w:space="0" w:color="auto"/>
              <w:left w:val="single" w:sz="4" w:space="0" w:color="auto"/>
              <w:bottom w:val="nil"/>
              <w:right w:val="single" w:sz="4" w:space="0" w:color="auto"/>
            </w:tcBorders>
            <w:vAlign w:val="center"/>
            <w:hideMark/>
          </w:tcPr>
          <w:p w14:paraId="5F37619C"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2</w:t>
            </w:r>
          </w:p>
        </w:tc>
        <w:tc>
          <w:tcPr>
            <w:tcW w:w="2268" w:type="dxa"/>
            <w:tcBorders>
              <w:top w:val="single" w:sz="4" w:space="0" w:color="auto"/>
              <w:left w:val="nil"/>
              <w:bottom w:val="nil"/>
              <w:right w:val="single" w:sz="4" w:space="0" w:color="auto"/>
            </w:tcBorders>
            <w:vAlign w:val="center"/>
          </w:tcPr>
          <w:p w14:paraId="6AA88991" w14:textId="77777777" w:rsidR="00766094" w:rsidRPr="00D82BC8" w:rsidRDefault="00766094" w:rsidP="00766094">
            <w:pPr>
              <w:spacing w:after="0" w:line="240" w:lineRule="auto"/>
              <w:rPr>
                <w:rFonts w:ascii="Tahoma" w:eastAsia="Times New Roman" w:hAnsi="Tahoma" w:cs="Tahoma"/>
                <w:color w:val="000000"/>
                <w:sz w:val="19"/>
                <w:szCs w:val="19"/>
                <w:lang w:eastAsia="ru-RU"/>
              </w:rPr>
            </w:pPr>
          </w:p>
        </w:tc>
        <w:tc>
          <w:tcPr>
            <w:tcW w:w="2694" w:type="dxa"/>
            <w:tcBorders>
              <w:top w:val="single" w:sz="4" w:space="0" w:color="auto"/>
              <w:left w:val="nil"/>
              <w:bottom w:val="single" w:sz="4" w:space="0" w:color="auto"/>
              <w:right w:val="single" w:sz="4" w:space="0" w:color="auto"/>
            </w:tcBorders>
            <w:vAlign w:val="center"/>
          </w:tcPr>
          <w:p w14:paraId="5EB26F18"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708" w:type="dxa"/>
            <w:tcBorders>
              <w:top w:val="single" w:sz="4" w:space="0" w:color="auto"/>
              <w:left w:val="nil"/>
              <w:bottom w:val="single" w:sz="4" w:space="0" w:color="auto"/>
              <w:right w:val="single" w:sz="4" w:space="0" w:color="auto"/>
            </w:tcBorders>
            <w:vAlign w:val="center"/>
          </w:tcPr>
          <w:p w14:paraId="7E5CC960"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48A66A06"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846" w:type="dxa"/>
            <w:tcBorders>
              <w:top w:val="single" w:sz="4" w:space="0" w:color="auto"/>
              <w:left w:val="nil"/>
              <w:bottom w:val="single" w:sz="4" w:space="0" w:color="auto"/>
              <w:right w:val="single" w:sz="4" w:space="0" w:color="auto"/>
            </w:tcBorders>
            <w:vAlign w:val="center"/>
          </w:tcPr>
          <w:p w14:paraId="333E55A7"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559" w:type="dxa"/>
            <w:tcBorders>
              <w:top w:val="single" w:sz="4" w:space="0" w:color="auto"/>
              <w:left w:val="nil"/>
              <w:bottom w:val="single" w:sz="4" w:space="0" w:color="auto"/>
              <w:right w:val="single" w:sz="4" w:space="0" w:color="auto"/>
            </w:tcBorders>
          </w:tcPr>
          <w:p w14:paraId="7968A99A"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r>
      <w:tr w:rsidR="00766094" w:rsidRPr="00D82BC8" w14:paraId="289ECBAE" w14:textId="77777777" w:rsidTr="00766094">
        <w:trPr>
          <w:trHeight w:val="91"/>
        </w:trPr>
        <w:tc>
          <w:tcPr>
            <w:tcW w:w="567" w:type="dxa"/>
            <w:tcBorders>
              <w:top w:val="single" w:sz="4" w:space="0" w:color="auto"/>
              <w:left w:val="single" w:sz="4" w:space="0" w:color="auto"/>
              <w:bottom w:val="nil"/>
              <w:right w:val="single" w:sz="4" w:space="0" w:color="auto"/>
            </w:tcBorders>
            <w:vAlign w:val="center"/>
          </w:tcPr>
          <w:p w14:paraId="003182E7"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r w:rsidRPr="00D82BC8">
              <w:rPr>
                <w:rFonts w:ascii="Tahoma" w:eastAsia="Times New Roman" w:hAnsi="Tahoma" w:cs="Tahoma"/>
                <w:b/>
                <w:bCs/>
                <w:color w:val="000000"/>
                <w:sz w:val="19"/>
                <w:szCs w:val="19"/>
                <w:lang w:eastAsia="ru-RU"/>
              </w:rPr>
              <w:t>3</w:t>
            </w:r>
          </w:p>
        </w:tc>
        <w:tc>
          <w:tcPr>
            <w:tcW w:w="2268" w:type="dxa"/>
            <w:tcBorders>
              <w:top w:val="single" w:sz="4" w:space="0" w:color="auto"/>
              <w:left w:val="nil"/>
              <w:bottom w:val="nil"/>
              <w:right w:val="single" w:sz="4" w:space="0" w:color="auto"/>
            </w:tcBorders>
            <w:vAlign w:val="center"/>
          </w:tcPr>
          <w:p w14:paraId="06778255" w14:textId="77777777" w:rsidR="00766094" w:rsidRPr="00D82BC8" w:rsidRDefault="00766094" w:rsidP="00766094">
            <w:pPr>
              <w:spacing w:after="0" w:line="240" w:lineRule="auto"/>
              <w:rPr>
                <w:rFonts w:ascii="Tahoma" w:eastAsia="Times New Roman" w:hAnsi="Tahoma" w:cs="Tahoma"/>
                <w:color w:val="000000"/>
                <w:sz w:val="19"/>
                <w:szCs w:val="19"/>
                <w:lang w:eastAsia="ru-RU"/>
              </w:rPr>
            </w:pPr>
          </w:p>
        </w:tc>
        <w:tc>
          <w:tcPr>
            <w:tcW w:w="2694" w:type="dxa"/>
            <w:tcBorders>
              <w:top w:val="single" w:sz="4" w:space="0" w:color="auto"/>
              <w:left w:val="nil"/>
              <w:bottom w:val="single" w:sz="4" w:space="0" w:color="auto"/>
              <w:right w:val="single" w:sz="4" w:space="0" w:color="auto"/>
            </w:tcBorders>
            <w:vAlign w:val="center"/>
          </w:tcPr>
          <w:p w14:paraId="31CFA304"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708" w:type="dxa"/>
            <w:tcBorders>
              <w:top w:val="single" w:sz="4" w:space="0" w:color="auto"/>
              <w:left w:val="nil"/>
              <w:bottom w:val="single" w:sz="4" w:space="0" w:color="auto"/>
              <w:right w:val="single" w:sz="4" w:space="0" w:color="auto"/>
            </w:tcBorders>
            <w:vAlign w:val="center"/>
          </w:tcPr>
          <w:p w14:paraId="05AD91C8"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EBE5139"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846" w:type="dxa"/>
            <w:tcBorders>
              <w:top w:val="single" w:sz="4" w:space="0" w:color="auto"/>
              <w:left w:val="nil"/>
              <w:bottom w:val="single" w:sz="4" w:space="0" w:color="auto"/>
              <w:right w:val="single" w:sz="4" w:space="0" w:color="auto"/>
            </w:tcBorders>
            <w:vAlign w:val="center"/>
          </w:tcPr>
          <w:p w14:paraId="163EFCAC"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c>
          <w:tcPr>
            <w:tcW w:w="1559" w:type="dxa"/>
            <w:tcBorders>
              <w:top w:val="single" w:sz="4" w:space="0" w:color="auto"/>
              <w:left w:val="nil"/>
              <w:bottom w:val="single" w:sz="4" w:space="0" w:color="auto"/>
              <w:right w:val="single" w:sz="4" w:space="0" w:color="auto"/>
            </w:tcBorders>
          </w:tcPr>
          <w:p w14:paraId="096FFF38" w14:textId="77777777" w:rsidR="00766094" w:rsidRPr="00D82BC8" w:rsidRDefault="00766094" w:rsidP="00766094">
            <w:pPr>
              <w:spacing w:after="0" w:line="240" w:lineRule="auto"/>
              <w:jc w:val="center"/>
              <w:rPr>
                <w:rFonts w:ascii="Tahoma" w:eastAsia="Times New Roman" w:hAnsi="Tahoma" w:cs="Tahoma"/>
                <w:bCs/>
                <w:color w:val="000000"/>
                <w:sz w:val="19"/>
                <w:szCs w:val="19"/>
                <w:lang w:eastAsia="ru-RU"/>
              </w:rPr>
            </w:pPr>
          </w:p>
        </w:tc>
      </w:tr>
      <w:tr w:rsidR="00766094" w:rsidRPr="00D82BC8" w14:paraId="6DB85BE8" w14:textId="77777777" w:rsidTr="00766094">
        <w:trPr>
          <w:trHeight w:val="410"/>
        </w:trPr>
        <w:tc>
          <w:tcPr>
            <w:tcW w:w="7655" w:type="dxa"/>
            <w:gridSpan w:val="5"/>
            <w:tcBorders>
              <w:top w:val="single" w:sz="4" w:space="0" w:color="auto"/>
              <w:left w:val="single" w:sz="4" w:space="0" w:color="auto"/>
              <w:bottom w:val="single" w:sz="4" w:space="0" w:color="auto"/>
              <w:right w:val="single" w:sz="4" w:space="0" w:color="auto"/>
            </w:tcBorders>
            <w:vAlign w:val="center"/>
            <w:hideMark/>
          </w:tcPr>
          <w:p w14:paraId="6EF89EDC" w14:textId="77777777" w:rsidR="00766094" w:rsidRPr="00D82BC8" w:rsidRDefault="00766094" w:rsidP="00766094">
            <w:pPr>
              <w:spacing w:after="0" w:line="240" w:lineRule="auto"/>
              <w:rPr>
                <w:rFonts w:ascii="Tahoma" w:eastAsia="Times New Roman" w:hAnsi="Tahoma" w:cs="Tahoma"/>
                <w:bCs/>
                <w:color w:val="000000"/>
                <w:sz w:val="19"/>
                <w:szCs w:val="19"/>
                <w:lang w:eastAsia="ru-RU"/>
              </w:rPr>
            </w:pPr>
            <w:r w:rsidRPr="00D82BC8">
              <w:rPr>
                <w:rFonts w:ascii="Tahoma" w:eastAsia="Times New Roman" w:hAnsi="Tahoma" w:cs="Tahoma"/>
                <w:b/>
                <w:bCs/>
                <w:color w:val="000000"/>
                <w:sz w:val="19"/>
                <w:szCs w:val="19"/>
                <w:lang w:eastAsia="ru-RU"/>
              </w:rPr>
              <w:t>Итого стоимость:</w:t>
            </w:r>
          </w:p>
        </w:tc>
        <w:tc>
          <w:tcPr>
            <w:tcW w:w="846" w:type="dxa"/>
            <w:tcBorders>
              <w:top w:val="single" w:sz="4" w:space="0" w:color="auto"/>
              <w:left w:val="nil"/>
              <w:bottom w:val="single" w:sz="4" w:space="0" w:color="auto"/>
              <w:right w:val="single" w:sz="4" w:space="0" w:color="auto"/>
            </w:tcBorders>
            <w:vAlign w:val="center"/>
          </w:tcPr>
          <w:p w14:paraId="52F35728"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p>
        </w:tc>
        <w:tc>
          <w:tcPr>
            <w:tcW w:w="1559" w:type="dxa"/>
            <w:tcBorders>
              <w:top w:val="single" w:sz="4" w:space="0" w:color="auto"/>
              <w:left w:val="nil"/>
              <w:bottom w:val="single" w:sz="4" w:space="0" w:color="auto"/>
              <w:right w:val="single" w:sz="4" w:space="0" w:color="auto"/>
            </w:tcBorders>
          </w:tcPr>
          <w:p w14:paraId="5C636F79" w14:textId="77777777" w:rsidR="00766094" w:rsidRPr="00D82BC8" w:rsidRDefault="00766094" w:rsidP="00766094">
            <w:pPr>
              <w:spacing w:after="0" w:line="240" w:lineRule="auto"/>
              <w:jc w:val="center"/>
              <w:rPr>
                <w:rFonts w:ascii="Tahoma" w:eastAsia="Times New Roman" w:hAnsi="Tahoma" w:cs="Tahoma"/>
                <w:b/>
                <w:bCs/>
                <w:color w:val="000000"/>
                <w:sz w:val="19"/>
                <w:szCs w:val="19"/>
                <w:lang w:eastAsia="ru-RU"/>
              </w:rPr>
            </w:pPr>
          </w:p>
        </w:tc>
      </w:tr>
    </w:tbl>
    <w:p w14:paraId="54AAC326" w14:textId="77777777" w:rsidR="00766094" w:rsidRPr="00D82BC8" w:rsidRDefault="00766094" w:rsidP="00766094">
      <w:pPr>
        <w:spacing w:after="0" w:line="240" w:lineRule="auto"/>
        <w:jc w:val="center"/>
        <w:rPr>
          <w:rFonts w:ascii="Tahoma" w:eastAsia="Times New Roman" w:hAnsi="Tahoma" w:cs="Tahoma"/>
          <w:b/>
          <w:sz w:val="19"/>
          <w:szCs w:val="19"/>
          <w:lang w:eastAsia="ru-RU"/>
        </w:rPr>
      </w:pPr>
    </w:p>
    <w:p w14:paraId="360D69FD"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sz w:val="19"/>
          <w:szCs w:val="19"/>
          <w:lang w:eastAsia="ru-RU"/>
        </w:rPr>
      </w:pPr>
      <w:r w:rsidRPr="00D82BC8">
        <w:rPr>
          <w:rFonts w:ascii="Tahoma" w:eastAsia="Times New Roman" w:hAnsi="Tahoma" w:cs="Tahoma"/>
          <w:sz w:val="19"/>
          <w:szCs w:val="19"/>
          <w:lang w:eastAsia="ru-RU"/>
        </w:rPr>
        <w:t>Услуги оказаны в полном объеме, претензий к Исполнителю – нет.</w:t>
      </w:r>
    </w:p>
    <w:p w14:paraId="3BA7D8F1"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sz w:val="19"/>
          <w:szCs w:val="19"/>
          <w:lang w:eastAsia="ru-RU"/>
        </w:rPr>
      </w:pPr>
    </w:p>
    <w:p w14:paraId="313A5AB6"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p w14:paraId="26B6C4B2"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r w:rsidRPr="00D82BC8">
        <w:rPr>
          <w:rFonts w:ascii="Tahoma" w:eastAsia="Times New Roman" w:hAnsi="Tahoma" w:cs="Tahoma"/>
          <w:b/>
          <w:sz w:val="19"/>
          <w:szCs w:val="19"/>
          <w:lang w:eastAsia="ru-RU"/>
        </w:rPr>
        <w:t>Согласовано:</w:t>
      </w:r>
    </w:p>
    <w:p w14:paraId="4CA4AC91"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p w14:paraId="647D1096"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r w:rsidRPr="00D82BC8">
        <w:rPr>
          <w:rFonts w:ascii="Tahoma" w:eastAsia="Times New Roman" w:hAnsi="Tahoma" w:cs="Tahoma"/>
          <w:b/>
          <w:sz w:val="19"/>
          <w:szCs w:val="19"/>
          <w:lang w:eastAsia="ru-RU"/>
        </w:rPr>
        <w:t>_____________</w:t>
      </w:r>
    </w:p>
    <w:p w14:paraId="2CF2497F"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p w14:paraId="65FA6267"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r w:rsidRPr="00D82BC8">
        <w:rPr>
          <w:rFonts w:ascii="Tahoma" w:eastAsia="Times New Roman" w:hAnsi="Tahoma" w:cs="Tahoma"/>
          <w:b/>
          <w:sz w:val="19"/>
          <w:szCs w:val="19"/>
          <w:lang w:eastAsia="ru-RU"/>
        </w:rPr>
        <w:t>______________</w:t>
      </w:r>
    </w:p>
    <w:p w14:paraId="519DFE61"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tbl>
      <w:tblPr>
        <w:tblW w:w="9969" w:type="dxa"/>
        <w:jc w:val="center"/>
        <w:tblLayout w:type="fixed"/>
        <w:tblLook w:val="04A0" w:firstRow="1" w:lastRow="0" w:firstColumn="1" w:lastColumn="0" w:noHBand="0" w:noVBand="1"/>
      </w:tblPr>
      <w:tblGrid>
        <w:gridCol w:w="6135"/>
        <w:gridCol w:w="3834"/>
      </w:tblGrid>
      <w:tr w:rsidR="00766094" w:rsidRPr="00D82BC8" w14:paraId="65F2B626" w14:textId="77777777" w:rsidTr="00766094">
        <w:trPr>
          <w:trHeight w:val="1703"/>
          <w:jc w:val="center"/>
        </w:trPr>
        <w:tc>
          <w:tcPr>
            <w:tcW w:w="6135" w:type="dxa"/>
          </w:tcPr>
          <w:p w14:paraId="3534BDD5" w14:textId="77777777"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 xml:space="preserve">Заказчик: </w:t>
            </w:r>
          </w:p>
          <w:p w14:paraId="4363721D" w14:textId="77777777" w:rsidR="00766094" w:rsidRPr="00D82BC8" w:rsidRDefault="00766094" w:rsidP="00766094">
            <w:pPr>
              <w:spacing w:after="0" w:line="240" w:lineRule="auto"/>
              <w:ind w:left="37"/>
              <w:rPr>
                <w:rFonts w:ascii="Tahoma" w:hAnsi="Tahoma" w:cs="Tahoma"/>
                <w:sz w:val="19"/>
                <w:szCs w:val="19"/>
              </w:rPr>
            </w:pPr>
          </w:p>
          <w:p w14:paraId="591DA54A" w14:textId="77777777"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ЗАО "Альфа Телеком"</w:t>
            </w:r>
          </w:p>
          <w:p w14:paraId="615AF128" w14:textId="77777777"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Генеральный директор</w:t>
            </w:r>
          </w:p>
          <w:p w14:paraId="78E26D3C" w14:textId="77777777" w:rsidR="00766094" w:rsidRPr="00D82BC8" w:rsidRDefault="00766094" w:rsidP="00766094">
            <w:pPr>
              <w:spacing w:after="0" w:line="240" w:lineRule="auto"/>
              <w:ind w:left="37"/>
              <w:rPr>
                <w:rFonts w:ascii="Tahoma" w:hAnsi="Tahoma" w:cs="Tahoma"/>
                <w:sz w:val="19"/>
                <w:szCs w:val="19"/>
              </w:rPr>
            </w:pPr>
          </w:p>
          <w:p w14:paraId="2185919B" w14:textId="689405B4"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_________________</w:t>
            </w:r>
            <w:r w:rsidR="00995EBC" w:rsidRPr="00D82BC8">
              <w:rPr>
                <w:rFonts w:ascii="Tahoma" w:hAnsi="Tahoma" w:cs="Tahoma"/>
                <w:b/>
                <w:sz w:val="19"/>
                <w:szCs w:val="19"/>
              </w:rPr>
              <w:t xml:space="preserve"> </w:t>
            </w:r>
            <w:r w:rsidR="00995EBC" w:rsidRPr="00D82BC8">
              <w:rPr>
                <w:rFonts w:ascii="Tahoma" w:hAnsi="Tahoma" w:cs="Tahoma"/>
                <w:sz w:val="19"/>
                <w:szCs w:val="19"/>
              </w:rPr>
              <w:t>Куренкеев А.С.</w:t>
            </w:r>
          </w:p>
          <w:p w14:paraId="1C2FB610" w14:textId="77777777"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М.П.</w:t>
            </w:r>
          </w:p>
        </w:tc>
        <w:tc>
          <w:tcPr>
            <w:tcW w:w="3834" w:type="dxa"/>
          </w:tcPr>
          <w:p w14:paraId="6D68339D" w14:textId="77777777" w:rsidR="00766094" w:rsidRPr="00D82BC8" w:rsidRDefault="00766094" w:rsidP="00766094">
            <w:pPr>
              <w:spacing w:after="0" w:line="240" w:lineRule="auto"/>
              <w:rPr>
                <w:rFonts w:ascii="Tahoma" w:hAnsi="Tahoma" w:cs="Tahoma"/>
                <w:sz w:val="19"/>
                <w:szCs w:val="19"/>
              </w:rPr>
            </w:pPr>
            <w:r w:rsidRPr="00D82BC8">
              <w:rPr>
                <w:rFonts w:ascii="Tahoma" w:hAnsi="Tahoma" w:cs="Tahoma"/>
                <w:sz w:val="19"/>
                <w:szCs w:val="19"/>
              </w:rPr>
              <w:t>Исполнитель:</w:t>
            </w:r>
          </w:p>
          <w:p w14:paraId="519109E4" w14:textId="77777777" w:rsidR="00766094" w:rsidRPr="00D82BC8" w:rsidRDefault="00766094" w:rsidP="00766094">
            <w:pPr>
              <w:spacing w:after="0" w:line="240" w:lineRule="auto"/>
              <w:rPr>
                <w:rFonts w:ascii="Tahoma" w:hAnsi="Tahoma" w:cs="Tahoma"/>
                <w:bCs/>
                <w:sz w:val="19"/>
                <w:szCs w:val="19"/>
              </w:rPr>
            </w:pPr>
          </w:p>
          <w:p w14:paraId="086568ED" w14:textId="77777777" w:rsidR="00766094" w:rsidRPr="00D82BC8" w:rsidRDefault="00766094" w:rsidP="00766094">
            <w:pPr>
              <w:pStyle w:val="af2"/>
              <w:contextualSpacing/>
              <w:rPr>
                <w:rFonts w:ascii="Tahoma" w:hAnsi="Tahoma" w:cs="Tahoma"/>
                <w:sz w:val="19"/>
                <w:szCs w:val="19"/>
              </w:rPr>
            </w:pPr>
          </w:p>
          <w:p w14:paraId="3576FE4D" w14:textId="7AEBE460" w:rsidR="00766094" w:rsidRPr="00D82BC8" w:rsidRDefault="00766094" w:rsidP="00766094">
            <w:pPr>
              <w:pStyle w:val="af2"/>
              <w:contextualSpacing/>
              <w:rPr>
                <w:rFonts w:ascii="Tahoma" w:hAnsi="Tahoma" w:cs="Tahoma"/>
                <w:sz w:val="19"/>
                <w:szCs w:val="19"/>
              </w:rPr>
            </w:pPr>
            <w:r w:rsidRPr="00D82BC8">
              <w:rPr>
                <w:rFonts w:ascii="Tahoma" w:hAnsi="Tahoma" w:cs="Tahoma"/>
                <w:sz w:val="19"/>
                <w:szCs w:val="19"/>
              </w:rPr>
              <w:t>____________________</w:t>
            </w:r>
          </w:p>
          <w:p w14:paraId="31069E46" w14:textId="77777777" w:rsidR="00766094" w:rsidRPr="00D82BC8" w:rsidRDefault="00766094" w:rsidP="00766094">
            <w:pPr>
              <w:spacing w:after="0" w:line="240" w:lineRule="auto"/>
              <w:rPr>
                <w:rFonts w:ascii="Tahoma" w:hAnsi="Tahoma" w:cs="Tahoma"/>
                <w:sz w:val="19"/>
                <w:szCs w:val="19"/>
              </w:rPr>
            </w:pPr>
            <w:r w:rsidRPr="00D82BC8">
              <w:rPr>
                <w:rFonts w:ascii="Tahoma" w:hAnsi="Tahoma" w:cs="Tahoma"/>
                <w:sz w:val="19"/>
                <w:szCs w:val="19"/>
              </w:rPr>
              <w:t>М.П.</w:t>
            </w:r>
          </w:p>
        </w:tc>
      </w:tr>
    </w:tbl>
    <w:p w14:paraId="2B42BE07"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p w14:paraId="3A80CD70" w14:textId="77777777" w:rsidR="00766094" w:rsidRPr="00D82BC8" w:rsidRDefault="00766094" w:rsidP="00766094">
      <w:pPr>
        <w:widowControl w:val="0"/>
        <w:autoSpaceDE w:val="0"/>
        <w:autoSpaceDN w:val="0"/>
        <w:adjustRightInd w:val="0"/>
        <w:spacing w:after="0" w:line="240" w:lineRule="auto"/>
        <w:jc w:val="both"/>
        <w:rPr>
          <w:rFonts w:ascii="Tahoma" w:eastAsia="Times New Roman" w:hAnsi="Tahoma" w:cs="Tahoma"/>
          <w:b/>
          <w:sz w:val="19"/>
          <w:szCs w:val="19"/>
          <w:lang w:eastAsia="ru-RU"/>
        </w:rPr>
      </w:pPr>
    </w:p>
    <w:p w14:paraId="7A5612AF" w14:textId="6F418D76" w:rsidR="00766094" w:rsidRPr="00D82BC8" w:rsidRDefault="00766094" w:rsidP="00766094">
      <w:pPr>
        <w:spacing w:after="0" w:line="240" w:lineRule="auto"/>
        <w:rPr>
          <w:rFonts w:ascii="Tahoma" w:eastAsia="Times New Roman" w:hAnsi="Tahoma" w:cs="Tahoma"/>
          <w:b/>
          <w:sz w:val="19"/>
          <w:szCs w:val="19"/>
          <w:lang w:eastAsia="ru-RU"/>
        </w:rPr>
      </w:pPr>
      <w:r w:rsidRPr="00D82BC8">
        <w:rPr>
          <w:rFonts w:ascii="Tahoma" w:eastAsia="Times New Roman" w:hAnsi="Tahoma" w:cs="Tahoma"/>
          <w:b/>
          <w:sz w:val="19"/>
          <w:szCs w:val="19"/>
          <w:lang w:eastAsia="ru-RU"/>
        </w:rPr>
        <w:t>Форма согласовано:</w:t>
      </w:r>
    </w:p>
    <w:p w14:paraId="5317AAF9" w14:textId="77777777" w:rsidR="00766094" w:rsidRPr="00D82BC8" w:rsidRDefault="00766094" w:rsidP="00766094">
      <w:pPr>
        <w:rPr>
          <w:rFonts w:ascii="Tahoma" w:hAnsi="Tahoma" w:cs="Tahoma"/>
          <w:b/>
          <w:sz w:val="19"/>
          <w:szCs w:val="19"/>
        </w:rPr>
      </w:pPr>
    </w:p>
    <w:tbl>
      <w:tblPr>
        <w:tblW w:w="10348" w:type="dxa"/>
        <w:jc w:val="center"/>
        <w:tblLayout w:type="fixed"/>
        <w:tblLook w:val="04A0" w:firstRow="1" w:lastRow="0" w:firstColumn="1" w:lastColumn="0" w:noHBand="0" w:noVBand="1"/>
      </w:tblPr>
      <w:tblGrid>
        <w:gridCol w:w="5954"/>
        <w:gridCol w:w="4394"/>
      </w:tblGrid>
      <w:tr w:rsidR="00766094" w:rsidRPr="00D82BC8" w14:paraId="26C61217" w14:textId="77777777" w:rsidTr="00766094">
        <w:trPr>
          <w:trHeight w:val="1602"/>
          <w:jc w:val="center"/>
        </w:trPr>
        <w:tc>
          <w:tcPr>
            <w:tcW w:w="5954" w:type="dxa"/>
          </w:tcPr>
          <w:p w14:paraId="4E0705C5"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 xml:space="preserve">Заказчик: </w:t>
            </w:r>
          </w:p>
          <w:p w14:paraId="7E75454F" w14:textId="77777777" w:rsidR="00766094" w:rsidRPr="00D82BC8" w:rsidRDefault="00766094" w:rsidP="00766094">
            <w:pPr>
              <w:spacing w:after="0" w:line="240" w:lineRule="auto"/>
              <w:ind w:left="37"/>
              <w:rPr>
                <w:rFonts w:ascii="Tahoma" w:hAnsi="Tahoma" w:cs="Tahoma"/>
                <w:b/>
                <w:sz w:val="19"/>
                <w:szCs w:val="19"/>
              </w:rPr>
            </w:pPr>
          </w:p>
          <w:p w14:paraId="73F0D35E"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ЗАО "Альфа Телеком"</w:t>
            </w:r>
          </w:p>
          <w:p w14:paraId="78E9BE19" w14:textId="77777777"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Генеральный директор</w:t>
            </w:r>
          </w:p>
          <w:p w14:paraId="3A2EB626" w14:textId="77777777" w:rsidR="00766094" w:rsidRPr="00D82BC8" w:rsidRDefault="00766094" w:rsidP="00766094">
            <w:pPr>
              <w:spacing w:after="0" w:line="240" w:lineRule="auto"/>
              <w:ind w:left="37"/>
              <w:rPr>
                <w:rFonts w:ascii="Tahoma" w:hAnsi="Tahoma" w:cs="Tahoma"/>
                <w:b/>
                <w:sz w:val="19"/>
                <w:szCs w:val="19"/>
              </w:rPr>
            </w:pPr>
          </w:p>
          <w:p w14:paraId="2D0EAD64" w14:textId="0574074F" w:rsidR="00766094" w:rsidRPr="00D82BC8" w:rsidRDefault="00766094" w:rsidP="00766094">
            <w:pPr>
              <w:spacing w:after="0" w:line="240" w:lineRule="auto"/>
              <w:ind w:left="37"/>
              <w:rPr>
                <w:rFonts w:ascii="Tahoma" w:hAnsi="Tahoma" w:cs="Tahoma"/>
                <w:b/>
                <w:sz w:val="19"/>
                <w:szCs w:val="19"/>
              </w:rPr>
            </w:pPr>
            <w:r w:rsidRPr="00D82BC8">
              <w:rPr>
                <w:rFonts w:ascii="Tahoma" w:hAnsi="Tahoma" w:cs="Tahoma"/>
                <w:b/>
                <w:sz w:val="19"/>
                <w:szCs w:val="19"/>
              </w:rPr>
              <w:t>_________________</w:t>
            </w:r>
            <w:r w:rsidR="00995EBC" w:rsidRPr="00D82BC8">
              <w:rPr>
                <w:rFonts w:ascii="Tahoma" w:hAnsi="Tahoma" w:cs="Tahoma"/>
                <w:b/>
                <w:sz w:val="19"/>
                <w:szCs w:val="19"/>
              </w:rPr>
              <w:t xml:space="preserve"> Куренкеев А.С.</w:t>
            </w:r>
          </w:p>
          <w:p w14:paraId="271EAA26" w14:textId="77777777" w:rsidR="00766094" w:rsidRPr="00D82BC8" w:rsidRDefault="00766094" w:rsidP="00766094">
            <w:pPr>
              <w:spacing w:after="0" w:line="240" w:lineRule="auto"/>
              <w:ind w:left="37"/>
              <w:rPr>
                <w:rFonts w:ascii="Tahoma" w:hAnsi="Tahoma" w:cs="Tahoma"/>
                <w:sz w:val="19"/>
                <w:szCs w:val="19"/>
              </w:rPr>
            </w:pPr>
            <w:r w:rsidRPr="00D82BC8">
              <w:rPr>
                <w:rFonts w:ascii="Tahoma" w:hAnsi="Tahoma" w:cs="Tahoma"/>
                <w:sz w:val="19"/>
                <w:szCs w:val="19"/>
              </w:rPr>
              <w:t>М.П.</w:t>
            </w:r>
          </w:p>
        </w:tc>
        <w:tc>
          <w:tcPr>
            <w:tcW w:w="4394" w:type="dxa"/>
          </w:tcPr>
          <w:p w14:paraId="5E723EF5" w14:textId="77777777" w:rsidR="00766094" w:rsidRPr="00D82BC8" w:rsidRDefault="00766094" w:rsidP="00766094">
            <w:pPr>
              <w:spacing w:after="0" w:line="240" w:lineRule="auto"/>
              <w:rPr>
                <w:rFonts w:ascii="Tahoma" w:hAnsi="Tahoma" w:cs="Tahoma"/>
                <w:b/>
                <w:sz w:val="19"/>
                <w:szCs w:val="19"/>
              </w:rPr>
            </w:pPr>
            <w:r w:rsidRPr="00D82BC8">
              <w:rPr>
                <w:rFonts w:ascii="Tahoma" w:hAnsi="Tahoma" w:cs="Tahoma"/>
                <w:b/>
                <w:sz w:val="19"/>
                <w:szCs w:val="19"/>
              </w:rPr>
              <w:t>Исполнитель:</w:t>
            </w:r>
          </w:p>
          <w:p w14:paraId="5FE61DF6" w14:textId="77777777" w:rsidR="00766094" w:rsidRPr="00D82BC8" w:rsidRDefault="00766094" w:rsidP="00766094">
            <w:pPr>
              <w:spacing w:after="0" w:line="240" w:lineRule="auto"/>
              <w:rPr>
                <w:rFonts w:ascii="Tahoma" w:hAnsi="Tahoma" w:cs="Tahoma"/>
                <w:bCs/>
                <w:sz w:val="19"/>
                <w:szCs w:val="19"/>
              </w:rPr>
            </w:pPr>
          </w:p>
          <w:p w14:paraId="24DE3115" w14:textId="77777777" w:rsidR="00766094" w:rsidRPr="00D82BC8" w:rsidRDefault="00766094" w:rsidP="00766094">
            <w:pPr>
              <w:pStyle w:val="af2"/>
              <w:contextualSpacing/>
              <w:rPr>
                <w:rFonts w:ascii="Tahoma" w:hAnsi="Tahoma" w:cs="Tahoma"/>
                <w:b/>
                <w:sz w:val="19"/>
                <w:szCs w:val="19"/>
              </w:rPr>
            </w:pPr>
          </w:p>
          <w:p w14:paraId="7B0DC918" w14:textId="69335234" w:rsidR="00766094" w:rsidRPr="00D82BC8" w:rsidRDefault="00766094" w:rsidP="00766094">
            <w:pPr>
              <w:pStyle w:val="af2"/>
              <w:contextualSpacing/>
              <w:rPr>
                <w:rFonts w:ascii="Tahoma" w:hAnsi="Tahoma" w:cs="Tahoma"/>
                <w:b/>
                <w:sz w:val="19"/>
                <w:szCs w:val="19"/>
              </w:rPr>
            </w:pPr>
            <w:r w:rsidRPr="00D82BC8">
              <w:rPr>
                <w:rFonts w:ascii="Tahoma" w:hAnsi="Tahoma" w:cs="Tahoma"/>
                <w:b/>
                <w:sz w:val="19"/>
                <w:szCs w:val="19"/>
              </w:rPr>
              <w:t>____________________</w:t>
            </w:r>
          </w:p>
          <w:p w14:paraId="5AE88F15" w14:textId="77777777" w:rsidR="00766094" w:rsidRPr="00D82BC8" w:rsidRDefault="00766094" w:rsidP="00766094">
            <w:pPr>
              <w:spacing w:after="0" w:line="240" w:lineRule="auto"/>
              <w:rPr>
                <w:rFonts w:ascii="Tahoma" w:hAnsi="Tahoma" w:cs="Tahoma"/>
                <w:b/>
                <w:sz w:val="19"/>
                <w:szCs w:val="19"/>
              </w:rPr>
            </w:pPr>
            <w:r w:rsidRPr="00D82BC8">
              <w:rPr>
                <w:rFonts w:ascii="Tahoma" w:hAnsi="Tahoma" w:cs="Tahoma"/>
                <w:sz w:val="19"/>
                <w:szCs w:val="19"/>
              </w:rPr>
              <w:t>М.П.</w:t>
            </w:r>
          </w:p>
        </w:tc>
      </w:tr>
    </w:tbl>
    <w:p w14:paraId="7FFBA2E4" w14:textId="09839895" w:rsidR="00A47581" w:rsidRDefault="00A47581" w:rsidP="00724B0B">
      <w:pPr>
        <w:shd w:val="clear" w:color="auto" w:fill="FFFFFF" w:themeFill="background1"/>
        <w:spacing w:after="0" w:line="240" w:lineRule="auto"/>
        <w:outlineLvl w:val="0"/>
        <w:rPr>
          <w:rFonts w:ascii="Tahoma" w:hAnsi="Tahoma" w:cs="Tahoma"/>
          <w:sz w:val="19"/>
          <w:szCs w:val="19"/>
        </w:rPr>
      </w:pPr>
    </w:p>
    <w:sectPr w:rsidR="00A47581" w:rsidSect="00724B0B">
      <w:footerReference w:type="default" r:id="rId8"/>
      <w:pgSz w:w="11906" w:h="16838"/>
      <w:pgMar w:top="851" w:right="567" w:bottom="851" w:left="851" w:header="709" w:footer="493" w:gutter="0"/>
      <w:pgBorders w:offsetFrom="page">
        <w:top w:val="none" w:sz="0" w:space="1" w:color="A15C00" w:shadow="1" w:frame="1"/>
        <w:left w:val="none" w:sz="0" w:space="21" w:color="6E0100" w:shadow="1"/>
        <w:bottom w:val="none" w:sz="0" w:space="13" w:color="785D00" w:shadow="1"/>
        <w:right w:val="none" w:sz="45" w:space="26" w:color="00007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2FA99" w14:textId="77777777" w:rsidR="00065B65" w:rsidRDefault="00065B65">
      <w:pPr>
        <w:spacing w:after="0" w:line="240" w:lineRule="auto"/>
      </w:pPr>
      <w:r>
        <w:separator/>
      </w:r>
    </w:p>
  </w:endnote>
  <w:endnote w:type="continuationSeparator" w:id="0">
    <w:p w14:paraId="0C2756A1" w14:textId="77777777" w:rsidR="00065B65" w:rsidRDefault="00065B65">
      <w:pPr>
        <w:spacing w:after="0" w:line="240" w:lineRule="auto"/>
      </w:pPr>
      <w:r>
        <w:continuationSeparator/>
      </w:r>
    </w:p>
  </w:endnote>
  <w:endnote w:type="continuationNotice" w:id="1">
    <w:p w14:paraId="2F395769" w14:textId="77777777" w:rsidR="00065B65" w:rsidRDefault="00065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96B8" w14:textId="529B1D4B" w:rsidR="00766094" w:rsidRDefault="00766094">
    <w:pPr>
      <w:pStyle w:val="ac"/>
      <w:jc w:val="right"/>
    </w:pPr>
  </w:p>
  <w:p w14:paraId="28F5C756" w14:textId="77777777" w:rsidR="00766094" w:rsidRDefault="00766094"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4A97" w14:textId="77777777" w:rsidR="00065B65" w:rsidRDefault="00065B65">
      <w:pPr>
        <w:spacing w:after="0" w:line="240" w:lineRule="auto"/>
      </w:pPr>
      <w:r>
        <w:separator/>
      </w:r>
    </w:p>
  </w:footnote>
  <w:footnote w:type="continuationSeparator" w:id="0">
    <w:p w14:paraId="13523C3E" w14:textId="77777777" w:rsidR="00065B65" w:rsidRDefault="00065B65">
      <w:pPr>
        <w:spacing w:after="0" w:line="240" w:lineRule="auto"/>
      </w:pPr>
      <w:r>
        <w:continuationSeparator/>
      </w:r>
    </w:p>
  </w:footnote>
  <w:footnote w:type="continuationNotice" w:id="1">
    <w:p w14:paraId="5D36412D" w14:textId="77777777" w:rsidR="00065B65" w:rsidRDefault="00065B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CCF446E6"/>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sz w:val="18"/>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5203DE7"/>
    <w:multiLevelType w:val="hybridMultilevel"/>
    <w:tmpl w:val="9A9A7DC6"/>
    <w:lvl w:ilvl="0" w:tplc="7BCCD49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4406F8"/>
    <w:multiLevelType w:val="hybridMultilevel"/>
    <w:tmpl w:val="79D0C764"/>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310509"/>
    <w:multiLevelType w:val="hybridMultilevel"/>
    <w:tmpl w:val="1DC68634"/>
    <w:lvl w:ilvl="0" w:tplc="280807BC">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311ED9"/>
    <w:multiLevelType w:val="hybridMultilevel"/>
    <w:tmpl w:val="2D50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31408E"/>
    <w:multiLevelType w:val="multilevel"/>
    <w:tmpl w:val="7652A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B516B9"/>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A0A59"/>
    <w:multiLevelType w:val="multilevel"/>
    <w:tmpl w:val="405C701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FA38F0"/>
    <w:multiLevelType w:val="hybridMultilevel"/>
    <w:tmpl w:val="2CE6FF2A"/>
    <w:numStyleLink w:val="20"/>
  </w:abstractNum>
  <w:abstractNum w:abstractNumId="12" w15:restartNumberingAfterBreak="0">
    <w:nsid w:val="1F1362A1"/>
    <w:multiLevelType w:val="multilevel"/>
    <w:tmpl w:val="EB860E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62804"/>
    <w:multiLevelType w:val="multilevel"/>
    <w:tmpl w:val="A68E1E8C"/>
    <w:lvl w:ilvl="0">
      <w:start w:val="7"/>
      <w:numFmt w:val="decimal"/>
      <w:lvlText w:val="%1."/>
      <w:lvlJc w:val="left"/>
      <w:pPr>
        <w:ind w:left="360" w:hanging="360"/>
      </w:pPr>
      <w:rPr>
        <w:b/>
      </w:rPr>
    </w:lvl>
    <w:lvl w:ilvl="1">
      <w:start w:val="1"/>
      <w:numFmt w:val="decimal"/>
      <w:lvlText w:val="%1.%2."/>
      <w:lvlJc w:val="left"/>
      <w:pPr>
        <w:ind w:left="1794" w:hanging="720"/>
      </w:pPr>
      <w:rPr>
        <w:b w:val="0"/>
      </w:rPr>
    </w:lvl>
    <w:lvl w:ilvl="2">
      <w:start w:val="1"/>
      <w:numFmt w:val="decimal"/>
      <w:lvlText w:val="%1.%2.%3."/>
      <w:lvlJc w:val="left"/>
      <w:pPr>
        <w:ind w:left="2868" w:hanging="720"/>
      </w:pPr>
    </w:lvl>
    <w:lvl w:ilvl="3">
      <w:start w:val="1"/>
      <w:numFmt w:val="decimal"/>
      <w:lvlText w:val="%1.%2.%3.%4."/>
      <w:lvlJc w:val="left"/>
      <w:pPr>
        <w:ind w:left="4302" w:hanging="1080"/>
      </w:pPr>
    </w:lvl>
    <w:lvl w:ilvl="4">
      <w:start w:val="1"/>
      <w:numFmt w:val="decimal"/>
      <w:lvlText w:val="%1.%2.%3.%4.%5."/>
      <w:lvlJc w:val="left"/>
      <w:pPr>
        <w:ind w:left="5376" w:hanging="1080"/>
      </w:pPr>
    </w:lvl>
    <w:lvl w:ilvl="5">
      <w:start w:val="1"/>
      <w:numFmt w:val="decimal"/>
      <w:lvlText w:val="%1.%2.%3.%4.%5.%6."/>
      <w:lvlJc w:val="left"/>
      <w:pPr>
        <w:ind w:left="6810" w:hanging="1440"/>
      </w:pPr>
    </w:lvl>
    <w:lvl w:ilvl="6">
      <w:start w:val="1"/>
      <w:numFmt w:val="decimal"/>
      <w:lvlText w:val="%1.%2.%3.%4.%5.%6.%7."/>
      <w:lvlJc w:val="left"/>
      <w:pPr>
        <w:ind w:left="8244" w:hanging="1800"/>
      </w:pPr>
    </w:lvl>
    <w:lvl w:ilvl="7">
      <w:start w:val="1"/>
      <w:numFmt w:val="decimal"/>
      <w:lvlText w:val="%1.%2.%3.%4.%5.%6.%7.%8."/>
      <w:lvlJc w:val="left"/>
      <w:pPr>
        <w:ind w:left="9318" w:hanging="1800"/>
      </w:pPr>
    </w:lvl>
    <w:lvl w:ilvl="8">
      <w:start w:val="1"/>
      <w:numFmt w:val="decimal"/>
      <w:lvlText w:val="%1.%2.%3.%4.%5.%6.%7.%8.%9."/>
      <w:lvlJc w:val="left"/>
      <w:pPr>
        <w:ind w:left="10752" w:hanging="2160"/>
      </w:pPr>
    </w:lvl>
  </w:abstractNum>
  <w:abstractNum w:abstractNumId="14" w15:restartNumberingAfterBreak="0">
    <w:nsid w:val="299F6A21"/>
    <w:multiLevelType w:val="multilevel"/>
    <w:tmpl w:val="031A4F40"/>
    <w:lvl w:ilvl="0">
      <w:start w:val="9"/>
      <w:numFmt w:val="decimal"/>
      <w:lvlText w:val="%1."/>
      <w:lvlJc w:val="left"/>
      <w:pPr>
        <w:ind w:left="390" w:hanging="390"/>
      </w:pPr>
      <w:rPr>
        <w:rFonts w:hint="default"/>
        <w:b/>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86246D"/>
    <w:multiLevelType w:val="multilevel"/>
    <w:tmpl w:val="3EAC9B7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5B3723"/>
    <w:multiLevelType w:val="multilevel"/>
    <w:tmpl w:val="2E54936A"/>
    <w:lvl w:ilvl="0">
      <w:start w:val="1"/>
      <w:numFmt w:val="decimal"/>
      <w:lvlText w:val="%1."/>
      <w:lvlJc w:val="left"/>
      <w:pPr>
        <w:ind w:left="720" w:hanging="360"/>
      </w:pPr>
      <w:rPr>
        <w:b/>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7" w15:restartNumberingAfterBreak="0">
    <w:nsid w:val="375C0998"/>
    <w:multiLevelType w:val="multilevel"/>
    <w:tmpl w:val="8F80B7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834C07"/>
    <w:multiLevelType w:val="multilevel"/>
    <w:tmpl w:val="EA00884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E26102"/>
    <w:multiLevelType w:val="multilevel"/>
    <w:tmpl w:val="AA60AD94"/>
    <w:lvl w:ilvl="0">
      <w:start w:val="1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CA71262"/>
    <w:multiLevelType w:val="hybridMultilevel"/>
    <w:tmpl w:val="B9B03A0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27335D"/>
    <w:multiLevelType w:val="multilevel"/>
    <w:tmpl w:val="42FE5C3C"/>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D7005D3"/>
    <w:multiLevelType w:val="multilevel"/>
    <w:tmpl w:val="1AF46654"/>
    <w:lvl w:ilvl="0">
      <w:start w:val="10"/>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7D0467"/>
    <w:multiLevelType w:val="multilevel"/>
    <w:tmpl w:val="3942E94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5D87A27"/>
    <w:multiLevelType w:val="multilevel"/>
    <w:tmpl w:val="070CC32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61456F"/>
    <w:multiLevelType w:val="hybridMultilevel"/>
    <w:tmpl w:val="C73AB89A"/>
    <w:lvl w:ilvl="0" w:tplc="7D8A885C">
      <w:start w:val="13"/>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1173A"/>
    <w:multiLevelType w:val="multilevel"/>
    <w:tmpl w:val="7CAE95E0"/>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D8C1256"/>
    <w:multiLevelType w:val="multilevel"/>
    <w:tmpl w:val="54628544"/>
    <w:lvl w:ilvl="0">
      <w:start w:val="11"/>
      <w:numFmt w:val="decimal"/>
      <w:lvlText w:val="%1."/>
      <w:lvlJc w:val="left"/>
      <w:pPr>
        <w:ind w:left="435" w:hanging="435"/>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B50C84"/>
    <w:multiLevelType w:val="multilevel"/>
    <w:tmpl w:val="AACE533C"/>
    <w:lvl w:ilvl="0">
      <w:start w:val="4"/>
      <w:numFmt w:val="decimal"/>
      <w:lvlText w:val="%1"/>
      <w:lvlJc w:val="left"/>
      <w:pPr>
        <w:ind w:left="360" w:hanging="360"/>
      </w:pPr>
      <w:rPr>
        <w:rFonts w:hint="default"/>
      </w:rPr>
    </w:lvl>
    <w:lvl w:ilvl="1">
      <w:start w:val="1"/>
      <w:numFmt w:val="decimal"/>
      <w:lvlText w:val="%1.%2"/>
      <w:lvlJc w:val="left"/>
      <w:pPr>
        <w:ind w:left="3558" w:hanging="720"/>
      </w:pPr>
      <w:rPr>
        <w:rFonts w:hint="default"/>
      </w:rPr>
    </w:lvl>
    <w:lvl w:ilvl="2">
      <w:start w:val="1"/>
      <w:numFmt w:val="decimal"/>
      <w:lvlText w:val="%1.%2.%3"/>
      <w:lvlJc w:val="left"/>
      <w:pPr>
        <w:ind w:left="6396" w:hanging="720"/>
      </w:pPr>
      <w:rPr>
        <w:rFonts w:hint="default"/>
      </w:rPr>
    </w:lvl>
    <w:lvl w:ilvl="3">
      <w:start w:val="1"/>
      <w:numFmt w:val="decimal"/>
      <w:lvlText w:val="%1.%2.%3.%4"/>
      <w:lvlJc w:val="left"/>
      <w:pPr>
        <w:ind w:left="9594" w:hanging="1080"/>
      </w:pPr>
      <w:rPr>
        <w:rFonts w:hint="default"/>
      </w:rPr>
    </w:lvl>
    <w:lvl w:ilvl="4">
      <w:start w:val="1"/>
      <w:numFmt w:val="decimal"/>
      <w:lvlText w:val="%1.%2.%3.%4.%5"/>
      <w:lvlJc w:val="left"/>
      <w:pPr>
        <w:ind w:left="12432" w:hanging="1080"/>
      </w:pPr>
      <w:rPr>
        <w:rFonts w:hint="default"/>
      </w:rPr>
    </w:lvl>
    <w:lvl w:ilvl="5">
      <w:start w:val="1"/>
      <w:numFmt w:val="decimal"/>
      <w:lvlText w:val="%1.%2.%3.%4.%5.%6"/>
      <w:lvlJc w:val="left"/>
      <w:pPr>
        <w:ind w:left="15630" w:hanging="1440"/>
      </w:pPr>
      <w:rPr>
        <w:rFonts w:hint="default"/>
      </w:rPr>
    </w:lvl>
    <w:lvl w:ilvl="6">
      <w:start w:val="1"/>
      <w:numFmt w:val="decimal"/>
      <w:lvlText w:val="%1.%2.%3.%4.%5.%6.%7"/>
      <w:lvlJc w:val="left"/>
      <w:pPr>
        <w:ind w:left="18828" w:hanging="1800"/>
      </w:pPr>
      <w:rPr>
        <w:rFonts w:hint="default"/>
      </w:rPr>
    </w:lvl>
    <w:lvl w:ilvl="7">
      <w:start w:val="1"/>
      <w:numFmt w:val="decimal"/>
      <w:lvlText w:val="%1.%2.%3.%4.%5.%6.%7.%8"/>
      <w:lvlJc w:val="left"/>
      <w:pPr>
        <w:ind w:left="21666" w:hanging="1800"/>
      </w:pPr>
      <w:rPr>
        <w:rFonts w:hint="default"/>
      </w:rPr>
    </w:lvl>
    <w:lvl w:ilvl="8">
      <w:start w:val="1"/>
      <w:numFmt w:val="decimal"/>
      <w:lvlText w:val="%1.%2.%3.%4.%5.%6.%7.%8.%9"/>
      <w:lvlJc w:val="left"/>
      <w:pPr>
        <w:ind w:left="24864" w:hanging="2160"/>
      </w:pPr>
      <w:rPr>
        <w:rFonts w:hint="default"/>
      </w:rPr>
    </w:lvl>
  </w:abstractNum>
  <w:abstractNum w:abstractNumId="32" w15:restartNumberingAfterBreak="0">
    <w:nsid w:val="6E061ABF"/>
    <w:multiLevelType w:val="multilevel"/>
    <w:tmpl w:val="81E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43D1A"/>
    <w:multiLevelType w:val="multilevel"/>
    <w:tmpl w:val="5718C3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2B57EA"/>
    <w:multiLevelType w:val="hybridMultilevel"/>
    <w:tmpl w:val="1346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6" w15:restartNumberingAfterBreak="0">
    <w:nsid w:val="789D6AAC"/>
    <w:multiLevelType w:val="multilevel"/>
    <w:tmpl w:val="A85A05C0"/>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9"/>
  </w:num>
  <w:num w:numId="3">
    <w:abstractNumId w:val="9"/>
  </w:num>
  <w:num w:numId="4">
    <w:abstractNumId w:val="2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7"/>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num>
  <w:num w:numId="21">
    <w:abstractNumId w:val="18"/>
  </w:num>
  <w:num w:numId="22">
    <w:abstractNumId w:val="22"/>
  </w:num>
  <w:num w:numId="23">
    <w:abstractNumId w:val="30"/>
  </w:num>
  <w:num w:numId="24">
    <w:abstractNumId w:val="32"/>
  </w:num>
  <w:num w:numId="25">
    <w:abstractNumId w:val="34"/>
  </w:num>
  <w:num w:numId="26">
    <w:abstractNumId w:val="1"/>
  </w:num>
  <w:num w:numId="27">
    <w:abstractNumId w:val="35"/>
  </w:num>
  <w:num w:numId="28">
    <w:abstractNumId w:val="31"/>
  </w:num>
  <w:num w:numId="29">
    <w:abstractNumId w:val="24"/>
  </w:num>
  <w:num w:numId="30">
    <w:abstractNumId w:val="21"/>
  </w:num>
  <w:num w:numId="31">
    <w:abstractNumId w:val="8"/>
  </w:num>
  <w:num w:numId="32">
    <w:abstractNumId w:val="12"/>
  </w:num>
  <w:num w:numId="33">
    <w:abstractNumId w:val="28"/>
  </w:num>
  <w:num w:numId="34">
    <w:abstractNumId w:val="23"/>
  </w:num>
  <w:num w:numId="35">
    <w:abstractNumId w:val="4"/>
  </w:num>
  <w:num w:numId="36">
    <w:abstractNumId w:val="26"/>
  </w:num>
  <w:num w:numId="37">
    <w:abstractNumId w:val="2"/>
  </w:num>
  <w:num w:numId="38">
    <w:abstractNumId w:val="11"/>
  </w:num>
  <w:num w:numId="39">
    <w:abstractNumId w:val="11"/>
    <w:lvlOverride w:ilvl="0">
      <w:startOverride w:val="5"/>
    </w:lvlOverride>
  </w:num>
  <w:num w:numId="40">
    <w:abstractNumId w:val="11"/>
    <w:lvlOverride w:ilvl="0">
      <w:lvl w:ilvl="0" w:tplc="31AC09EE">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446B31A">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146BD50">
        <w:start w:val="1"/>
        <w:numFmt w:val="lowerRoman"/>
        <w:lvlText w:val="%3."/>
        <w:lvlJc w:val="left"/>
        <w:pPr>
          <w:tabs>
            <w:tab w:val="left" w:pos="426"/>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B9AD94E">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200F26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EEA89FE">
        <w:start w:val="1"/>
        <w:numFmt w:val="lowerRoman"/>
        <w:lvlText w:val="%6."/>
        <w:lvlJc w:val="left"/>
        <w:pPr>
          <w:tabs>
            <w:tab w:val="left" w:pos="426"/>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7B27686">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7787390">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5E9AA4">
        <w:start w:val="1"/>
        <w:numFmt w:val="lowerRoman"/>
        <w:lvlText w:val="%9."/>
        <w:lvlJc w:val="left"/>
        <w:pPr>
          <w:tabs>
            <w:tab w:val="left" w:pos="426"/>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0"/>
  </w:num>
  <w:num w:numId="45">
    <w:abstractNumId w:val="14"/>
  </w:num>
  <w:num w:numId="4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04413"/>
    <w:rsid w:val="000112EE"/>
    <w:rsid w:val="0001419D"/>
    <w:rsid w:val="000142B2"/>
    <w:rsid w:val="00014E3F"/>
    <w:rsid w:val="00015236"/>
    <w:rsid w:val="00017447"/>
    <w:rsid w:val="00020261"/>
    <w:rsid w:val="00020569"/>
    <w:rsid w:val="00020921"/>
    <w:rsid w:val="00031AE0"/>
    <w:rsid w:val="00033145"/>
    <w:rsid w:val="000444DB"/>
    <w:rsid w:val="000462BD"/>
    <w:rsid w:val="00046760"/>
    <w:rsid w:val="00046FEE"/>
    <w:rsid w:val="0005219A"/>
    <w:rsid w:val="00053F53"/>
    <w:rsid w:val="0005419F"/>
    <w:rsid w:val="000546FA"/>
    <w:rsid w:val="00054B78"/>
    <w:rsid w:val="00054C21"/>
    <w:rsid w:val="00057CF0"/>
    <w:rsid w:val="00057D98"/>
    <w:rsid w:val="00057E67"/>
    <w:rsid w:val="00062A08"/>
    <w:rsid w:val="0006359F"/>
    <w:rsid w:val="00064600"/>
    <w:rsid w:val="00065229"/>
    <w:rsid w:val="00065B65"/>
    <w:rsid w:val="0006700F"/>
    <w:rsid w:val="00070181"/>
    <w:rsid w:val="00072711"/>
    <w:rsid w:val="00075DEB"/>
    <w:rsid w:val="00076C8C"/>
    <w:rsid w:val="00076D38"/>
    <w:rsid w:val="000771C1"/>
    <w:rsid w:val="00077847"/>
    <w:rsid w:val="00081E47"/>
    <w:rsid w:val="00087201"/>
    <w:rsid w:val="00087474"/>
    <w:rsid w:val="00087937"/>
    <w:rsid w:val="00090864"/>
    <w:rsid w:val="000927AC"/>
    <w:rsid w:val="00094424"/>
    <w:rsid w:val="000A350C"/>
    <w:rsid w:val="000A4366"/>
    <w:rsid w:val="000A62CA"/>
    <w:rsid w:val="000A64EB"/>
    <w:rsid w:val="000B39DF"/>
    <w:rsid w:val="000B4158"/>
    <w:rsid w:val="000B5280"/>
    <w:rsid w:val="000B5430"/>
    <w:rsid w:val="000B5827"/>
    <w:rsid w:val="000B6196"/>
    <w:rsid w:val="000C07AD"/>
    <w:rsid w:val="000C2E9F"/>
    <w:rsid w:val="000C3929"/>
    <w:rsid w:val="000C6F3C"/>
    <w:rsid w:val="000D1EE2"/>
    <w:rsid w:val="000D4E44"/>
    <w:rsid w:val="000D5544"/>
    <w:rsid w:val="000D563E"/>
    <w:rsid w:val="000E0782"/>
    <w:rsid w:val="000E105C"/>
    <w:rsid w:val="000E270D"/>
    <w:rsid w:val="000E7124"/>
    <w:rsid w:val="000F0810"/>
    <w:rsid w:val="000F27B1"/>
    <w:rsid w:val="000F2D96"/>
    <w:rsid w:val="000F3B53"/>
    <w:rsid w:val="000F74F1"/>
    <w:rsid w:val="000F7564"/>
    <w:rsid w:val="00100245"/>
    <w:rsid w:val="001019BA"/>
    <w:rsid w:val="00104754"/>
    <w:rsid w:val="00106CF2"/>
    <w:rsid w:val="00106F29"/>
    <w:rsid w:val="00110090"/>
    <w:rsid w:val="00111575"/>
    <w:rsid w:val="00111A24"/>
    <w:rsid w:val="00112225"/>
    <w:rsid w:val="001139DD"/>
    <w:rsid w:val="00121DA2"/>
    <w:rsid w:val="001227A7"/>
    <w:rsid w:val="00122822"/>
    <w:rsid w:val="00123418"/>
    <w:rsid w:val="00124F69"/>
    <w:rsid w:val="0012503D"/>
    <w:rsid w:val="0012594D"/>
    <w:rsid w:val="00130B26"/>
    <w:rsid w:val="00132954"/>
    <w:rsid w:val="0013316B"/>
    <w:rsid w:val="00133C0D"/>
    <w:rsid w:val="00137996"/>
    <w:rsid w:val="00140CE9"/>
    <w:rsid w:val="00141075"/>
    <w:rsid w:val="00142118"/>
    <w:rsid w:val="00142733"/>
    <w:rsid w:val="00142C7F"/>
    <w:rsid w:val="00143846"/>
    <w:rsid w:val="00144676"/>
    <w:rsid w:val="001449E0"/>
    <w:rsid w:val="00144DC7"/>
    <w:rsid w:val="00147F61"/>
    <w:rsid w:val="001517E9"/>
    <w:rsid w:val="00152AA4"/>
    <w:rsid w:val="00153877"/>
    <w:rsid w:val="001560D1"/>
    <w:rsid w:val="0015616A"/>
    <w:rsid w:val="001568C0"/>
    <w:rsid w:val="00156B62"/>
    <w:rsid w:val="00163689"/>
    <w:rsid w:val="00165954"/>
    <w:rsid w:val="0016629E"/>
    <w:rsid w:val="00166D40"/>
    <w:rsid w:val="00166E3B"/>
    <w:rsid w:val="00174EE7"/>
    <w:rsid w:val="001775D9"/>
    <w:rsid w:val="00180318"/>
    <w:rsid w:val="0018051A"/>
    <w:rsid w:val="00181C37"/>
    <w:rsid w:val="0018475F"/>
    <w:rsid w:val="00185E7A"/>
    <w:rsid w:val="0018706E"/>
    <w:rsid w:val="00187DB7"/>
    <w:rsid w:val="00194D91"/>
    <w:rsid w:val="00194FBE"/>
    <w:rsid w:val="00195046"/>
    <w:rsid w:val="001951FD"/>
    <w:rsid w:val="001A06B4"/>
    <w:rsid w:val="001A1EAA"/>
    <w:rsid w:val="001A4341"/>
    <w:rsid w:val="001A6F74"/>
    <w:rsid w:val="001A749E"/>
    <w:rsid w:val="001A7819"/>
    <w:rsid w:val="001A7F21"/>
    <w:rsid w:val="001B04B7"/>
    <w:rsid w:val="001B1758"/>
    <w:rsid w:val="001B1A06"/>
    <w:rsid w:val="001B343D"/>
    <w:rsid w:val="001B408C"/>
    <w:rsid w:val="001B4C62"/>
    <w:rsid w:val="001C2056"/>
    <w:rsid w:val="001C47A4"/>
    <w:rsid w:val="001C4F97"/>
    <w:rsid w:val="001C4FCC"/>
    <w:rsid w:val="001D1395"/>
    <w:rsid w:val="001D1CF7"/>
    <w:rsid w:val="001D218E"/>
    <w:rsid w:val="001D219D"/>
    <w:rsid w:val="001D2E0A"/>
    <w:rsid w:val="001D3DEB"/>
    <w:rsid w:val="001D4312"/>
    <w:rsid w:val="001D6D43"/>
    <w:rsid w:val="001E14C9"/>
    <w:rsid w:val="001E1D65"/>
    <w:rsid w:val="001E2815"/>
    <w:rsid w:val="001E2D91"/>
    <w:rsid w:val="001E2E3D"/>
    <w:rsid w:val="001E2FA4"/>
    <w:rsid w:val="001E51F4"/>
    <w:rsid w:val="001E546C"/>
    <w:rsid w:val="001E6C36"/>
    <w:rsid w:val="001F04FD"/>
    <w:rsid w:val="001F0A53"/>
    <w:rsid w:val="001F395A"/>
    <w:rsid w:val="001F3C77"/>
    <w:rsid w:val="001F5FEF"/>
    <w:rsid w:val="00204ABC"/>
    <w:rsid w:val="00204CA5"/>
    <w:rsid w:val="002056F9"/>
    <w:rsid w:val="00207737"/>
    <w:rsid w:val="00213D76"/>
    <w:rsid w:val="00214472"/>
    <w:rsid w:val="0021667B"/>
    <w:rsid w:val="00216D78"/>
    <w:rsid w:val="00222CD0"/>
    <w:rsid w:val="00223208"/>
    <w:rsid w:val="0023010E"/>
    <w:rsid w:val="002321DC"/>
    <w:rsid w:val="00233EAF"/>
    <w:rsid w:val="002344F6"/>
    <w:rsid w:val="002348FA"/>
    <w:rsid w:val="002352AC"/>
    <w:rsid w:val="00236AF8"/>
    <w:rsid w:val="002375B4"/>
    <w:rsid w:val="00243B08"/>
    <w:rsid w:val="00245C34"/>
    <w:rsid w:val="002520A1"/>
    <w:rsid w:val="00252609"/>
    <w:rsid w:val="00254E84"/>
    <w:rsid w:val="002573AA"/>
    <w:rsid w:val="002629E5"/>
    <w:rsid w:val="002670BF"/>
    <w:rsid w:val="00267111"/>
    <w:rsid w:val="00267926"/>
    <w:rsid w:val="00275344"/>
    <w:rsid w:val="002759C1"/>
    <w:rsid w:val="00276900"/>
    <w:rsid w:val="0027738D"/>
    <w:rsid w:val="00277FF2"/>
    <w:rsid w:val="00281557"/>
    <w:rsid w:val="00281EC7"/>
    <w:rsid w:val="00286A59"/>
    <w:rsid w:val="002871E8"/>
    <w:rsid w:val="002903DA"/>
    <w:rsid w:val="0029325C"/>
    <w:rsid w:val="00293A05"/>
    <w:rsid w:val="00293A3B"/>
    <w:rsid w:val="002960C6"/>
    <w:rsid w:val="002A4843"/>
    <w:rsid w:val="002A4F18"/>
    <w:rsid w:val="002A5FD4"/>
    <w:rsid w:val="002A729F"/>
    <w:rsid w:val="002A7789"/>
    <w:rsid w:val="002B03A5"/>
    <w:rsid w:val="002B1B7D"/>
    <w:rsid w:val="002B1C92"/>
    <w:rsid w:val="002B24D0"/>
    <w:rsid w:val="002B338B"/>
    <w:rsid w:val="002B62B7"/>
    <w:rsid w:val="002B6486"/>
    <w:rsid w:val="002B7E45"/>
    <w:rsid w:val="002C3991"/>
    <w:rsid w:val="002C4413"/>
    <w:rsid w:val="002C57C7"/>
    <w:rsid w:val="002C5C32"/>
    <w:rsid w:val="002C7DAC"/>
    <w:rsid w:val="002D01D9"/>
    <w:rsid w:val="002D136C"/>
    <w:rsid w:val="002D381F"/>
    <w:rsid w:val="002D69C9"/>
    <w:rsid w:val="002E3CC9"/>
    <w:rsid w:val="002E3DEB"/>
    <w:rsid w:val="002E545E"/>
    <w:rsid w:val="002E57E3"/>
    <w:rsid w:val="002E6724"/>
    <w:rsid w:val="002F105C"/>
    <w:rsid w:val="002F45F9"/>
    <w:rsid w:val="002F5EC9"/>
    <w:rsid w:val="002F7A9D"/>
    <w:rsid w:val="003033E8"/>
    <w:rsid w:val="00303C45"/>
    <w:rsid w:val="003071E4"/>
    <w:rsid w:val="003136D8"/>
    <w:rsid w:val="0031400F"/>
    <w:rsid w:val="003165C1"/>
    <w:rsid w:val="00316949"/>
    <w:rsid w:val="00316EA6"/>
    <w:rsid w:val="00316EE0"/>
    <w:rsid w:val="00321DE7"/>
    <w:rsid w:val="00323A5C"/>
    <w:rsid w:val="00327598"/>
    <w:rsid w:val="0033024D"/>
    <w:rsid w:val="0033088E"/>
    <w:rsid w:val="00332369"/>
    <w:rsid w:val="00336021"/>
    <w:rsid w:val="00337747"/>
    <w:rsid w:val="00337FAB"/>
    <w:rsid w:val="003433B7"/>
    <w:rsid w:val="0034363D"/>
    <w:rsid w:val="00343787"/>
    <w:rsid w:val="00345618"/>
    <w:rsid w:val="00345C97"/>
    <w:rsid w:val="00345FF8"/>
    <w:rsid w:val="00352D65"/>
    <w:rsid w:val="003543F6"/>
    <w:rsid w:val="003560DB"/>
    <w:rsid w:val="00363891"/>
    <w:rsid w:val="00364DC8"/>
    <w:rsid w:val="00370D3B"/>
    <w:rsid w:val="00372404"/>
    <w:rsid w:val="00373E04"/>
    <w:rsid w:val="00377238"/>
    <w:rsid w:val="00377E21"/>
    <w:rsid w:val="003809F0"/>
    <w:rsid w:val="0038377C"/>
    <w:rsid w:val="00384791"/>
    <w:rsid w:val="0038583B"/>
    <w:rsid w:val="003907AC"/>
    <w:rsid w:val="0039085C"/>
    <w:rsid w:val="0039178D"/>
    <w:rsid w:val="003945ED"/>
    <w:rsid w:val="003958AB"/>
    <w:rsid w:val="003964B1"/>
    <w:rsid w:val="00396D0D"/>
    <w:rsid w:val="0039705A"/>
    <w:rsid w:val="003A1677"/>
    <w:rsid w:val="003A3861"/>
    <w:rsid w:val="003A4107"/>
    <w:rsid w:val="003A4262"/>
    <w:rsid w:val="003A5D02"/>
    <w:rsid w:val="003B2665"/>
    <w:rsid w:val="003B3343"/>
    <w:rsid w:val="003B4619"/>
    <w:rsid w:val="003B4AEE"/>
    <w:rsid w:val="003B7179"/>
    <w:rsid w:val="003C0187"/>
    <w:rsid w:val="003C0688"/>
    <w:rsid w:val="003C10C9"/>
    <w:rsid w:val="003C34E5"/>
    <w:rsid w:val="003C3653"/>
    <w:rsid w:val="003C3CE8"/>
    <w:rsid w:val="003C735F"/>
    <w:rsid w:val="003D0D67"/>
    <w:rsid w:val="003D1E18"/>
    <w:rsid w:val="003D591F"/>
    <w:rsid w:val="003D70E8"/>
    <w:rsid w:val="003D744A"/>
    <w:rsid w:val="003E0D1A"/>
    <w:rsid w:val="003F5F92"/>
    <w:rsid w:val="003F770B"/>
    <w:rsid w:val="00410D45"/>
    <w:rsid w:val="00413591"/>
    <w:rsid w:val="00413D31"/>
    <w:rsid w:val="00415AB0"/>
    <w:rsid w:val="0041628D"/>
    <w:rsid w:val="004174BF"/>
    <w:rsid w:val="00417950"/>
    <w:rsid w:val="00421AE9"/>
    <w:rsid w:val="00424DF2"/>
    <w:rsid w:val="00425CCF"/>
    <w:rsid w:val="00425F0A"/>
    <w:rsid w:val="0042790A"/>
    <w:rsid w:val="00430A0B"/>
    <w:rsid w:val="00431321"/>
    <w:rsid w:val="00431B46"/>
    <w:rsid w:val="00432833"/>
    <w:rsid w:val="00432872"/>
    <w:rsid w:val="00432F8D"/>
    <w:rsid w:val="00434C59"/>
    <w:rsid w:val="004359A1"/>
    <w:rsid w:val="0043681C"/>
    <w:rsid w:val="00441553"/>
    <w:rsid w:val="00444162"/>
    <w:rsid w:val="00444A4B"/>
    <w:rsid w:val="0044780B"/>
    <w:rsid w:val="00452137"/>
    <w:rsid w:val="0045427C"/>
    <w:rsid w:val="00454488"/>
    <w:rsid w:val="00456090"/>
    <w:rsid w:val="00456795"/>
    <w:rsid w:val="00466BBC"/>
    <w:rsid w:val="00470D33"/>
    <w:rsid w:val="00480AAE"/>
    <w:rsid w:val="00480B03"/>
    <w:rsid w:val="004810EE"/>
    <w:rsid w:val="00482D81"/>
    <w:rsid w:val="00484757"/>
    <w:rsid w:val="00485D11"/>
    <w:rsid w:val="00485E57"/>
    <w:rsid w:val="00485ECC"/>
    <w:rsid w:val="004913FA"/>
    <w:rsid w:val="0049414E"/>
    <w:rsid w:val="004A1454"/>
    <w:rsid w:val="004A2191"/>
    <w:rsid w:val="004A3D83"/>
    <w:rsid w:val="004A3E1D"/>
    <w:rsid w:val="004B0574"/>
    <w:rsid w:val="004B1B2F"/>
    <w:rsid w:val="004B4802"/>
    <w:rsid w:val="004C0DA6"/>
    <w:rsid w:val="004C223B"/>
    <w:rsid w:val="004D235B"/>
    <w:rsid w:val="004D25E1"/>
    <w:rsid w:val="004D2F61"/>
    <w:rsid w:val="004D3924"/>
    <w:rsid w:val="004D601D"/>
    <w:rsid w:val="004D6447"/>
    <w:rsid w:val="004D714A"/>
    <w:rsid w:val="004E1D7D"/>
    <w:rsid w:val="004E3A70"/>
    <w:rsid w:val="004E43A3"/>
    <w:rsid w:val="004E5043"/>
    <w:rsid w:val="004E6643"/>
    <w:rsid w:val="004E6D7C"/>
    <w:rsid w:val="004E72E9"/>
    <w:rsid w:val="005014A6"/>
    <w:rsid w:val="005023F3"/>
    <w:rsid w:val="00503E04"/>
    <w:rsid w:val="0050620D"/>
    <w:rsid w:val="00510109"/>
    <w:rsid w:val="005101DB"/>
    <w:rsid w:val="00515962"/>
    <w:rsid w:val="00516379"/>
    <w:rsid w:val="00521D4B"/>
    <w:rsid w:val="00521DFF"/>
    <w:rsid w:val="0052485E"/>
    <w:rsid w:val="005277C3"/>
    <w:rsid w:val="00532D5C"/>
    <w:rsid w:val="0053305A"/>
    <w:rsid w:val="005360F6"/>
    <w:rsid w:val="005402F1"/>
    <w:rsid w:val="00542B15"/>
    <w:rsid w:val="00542B73"/>
    <w:rsid w:val="005451EF"/>
    <w:rsid w:val="0054564E"/>
    <w:rsid w:val="0054706E"/>
    <w:rsid w:val="00547BE3"/>
    <w:rsid w:val="005539DB"/>
    <w:rsid w:val="005568CD"/>
    <w:rsid w:val="0056489D"/>
    <w:rsid w:val="00564FB6"/>
    <w:rsid w:val="00566A09"/>
    <w:rsid w:val="00571E2C"/>
    <w:rsid w:val="00573B5C"/>
    <w:rsid w:val="0057460C"/>
    <w:rsid w:val="00575F82"/>
    <w:rsid w:val="00577191"/>
    <w:rsid w:val="005771C4"/>
    <w:rsid w:val="00580A1D"/>
    <w:rsid w:val="00586CD3"/>
    <w:rsid w:val="005870EF"/>
    <w:rsid w:val="00592EA1"/>
    <w:rsid w:val="00594977"/>
    <w:rsid w:val="00596491"/>
    <w:rsid w:val="00596B15"/>
    <w:rsid w:val="00596B47"/>
    <w:rsid w:val="00596EA7"/>
    <w:rsid w:val="005A0090"/>
    <w:rsid w:val="005A16FE"/>
    <w:rsid w:val="005A1DA6"/>
    <w:rsid w:val="005A2B3F"/>
    <w:rsid w:val="005A4738"/>
    <w:rsid w:val="005A6857"/>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412F"/>
    <w:rsid w:val="005D6553"/>
    <w:rsid w:val="005E0CA0"/>
    <w:rsid w:val="005E3C5B"/>
    <w:rsid w:val="005F185C"/>
    <w:rsid w:val="005F3268"/>
    <w:rsid w:val="005F3CB9"/>
    <w:rsid w:val="005F4B99"/>
    <w:rsid w:val="006022B0"/>
    <w:rsid w:val="00603066"/>
    <w:rsid w:val="00603BEC"/>
    <w:rsid w:val="00604DE2"/>
    <w:rsid w:val="0060721D"/>
    <w:rsid w:val="00612D79"/>
    <w:rsid w:val="00613CA6"/>
    <w:rsid w:val="006157A6"/>
    <w:rsid w:val="00615D7A"/>
    <w:rsid w:val="006164EF"/>
    <w:rsid w:val="00617D3E"/>
    <w:rsid w:val="00623152"/>
    <w:rsid w:val="00623189"/>
    <w:rsid w:val="00623202"/>
    <w:rsid w:val="00624508"/>
    <w:rsid w:val="00626CDA"/>
    <w:rsid w:val="00627B02"/>
    <w:rsid w:val="00627E9D"/>
    <w:rsid w:val="00633733"/>
    <w:rsid w:val="00634D05"/>
    <w:rsid w:val="0063756E"/>
    <w:rsid w:val="006502A7"/>
    <w:rsid w:val="0065088B"/>
    <w:rsid w:val="00650BB0"/>
    <w:rsid w:val="00655A60"/>
    <w:rsid w:val="00655B69"/>
    <w:rsid w:val="00656BDA"/>
    <w:rsid w:val="00657DBA"/>
    <w:rsid w:val="0066052D"/>
    <w:rsid w:val="006639DA"/>
    <w:rsid w:val="006668D8"/>
    <w:rsid w:val="00670C00"/>
    <w:rsid w:val="00676BB3"/>
    <w:rsid w:val="00680B42"/>
    <w:rsid w:val="00686406"/>
    <w:rsid w:val="00686E42"/>
    <w:rsid w:val="00687E42"/>
    <w:rsid w:val="006A142C"/>
    <w:rsid w:val="006A2933"/>
    <w:rsid w:val="006B36B1"/>
    <w:rsid w:val="006B59DE"/>
    <w:rsid w:val="006C0DAF"/>
    <w:rsid w:val="006C0EC9"/>
    <w:rsid w:val="006C2568"/>
    <w:rsid w:val="006C25B7"/>
    <w:rsid w:val="006C3979"/>
    <w:rsid w:val="006C4C51"/>
    <w:rsid w:val="006C60D0"/>
    <w:rsid w:val="006D09D1"/>
    <w:rsid w:val="006D20C2"/>
    <w:rsid w:val="006D32BE"/>
    <w:rsid w:val="006D4FE7"/>
    <w:rsid w:val="006E0D84"/>
    <w:rsid w:val="006E2018"/>
    <w:rsid w:val="006E237D"/>
    <w:rsid w:val="006E2F21"/>
    <w:rsid w:val="006E4B96"/>
    <w:rsid w:val="006E587F"/>
    <w:rsid w:val="006E79FD"/>
    <w:rsid w:val="006F0C07"/>
    <w:rsid w:val="006F1052"/>
    <w:rsid w:val="006F2A41"/>
    <w:rsid w:val="006F4498"/>
    <w:rsid w:val="006F4586"/>
    <w:rsid w:val="006F5665"/>
    <w:rsid w:val="006F63B2"/>
    <w:rsid w:val="006F775B"/>
    <w:rsid w:val="007005FD"/>
    <w:rsid w:val="00700BA4"/>
    <w:rsid w:val="00702D5F"/>
    <w:rsid w:val="00703010"/>
    <w:rsid w:val="00704C80"/>
    <w:rsid w:val="00706DFD"/>
    <w:rsid w:val="007152EB"/>
    <w:rsid w:val="00716A7E"/>
    <w:rsid w:val="00717BFF"/>
    <w:rsid w:val="00717D6B"/>
    <w:rsid w:val="00720CC8"/>
    <w:rsid w:val="00721619"/>
    <w:rsid w:val="0072466F"/>
    <w:rsid w:val="00724B0B"/>
    <w:rsid w:val="00725166"/>
    <w:rsid w:val="007304E9"/>
    <w:rsid w:val="00731AC0"/>
    <w:rsid w:val="0073203F"/>
    <w:rsid w:val="00732CE9"/>
    <w:rsid w:val="0073309D"/>
    <w:rsid w:val="00733F4B"/>
    <w:rsid w:val="007340E2"/>
    <w:rsid w:val="0073626E"/>
    <w:rsid w:val="00737F53"/>
    <w:rsid w:val="00740290"/>
    <w:rsid w:val="007415DF"/>
    <w:rsid w:val="00743B5F"/>
    <w:rsid w:val="00744AE2"/>
    <w:rsid w:val="0074583E"/>
    <w:rsid w:val="00753809"/>
    <w:rsid w:val="00753C2E"/>
    <w:rsid w:val="00754578"/>
    <w:rsid w:val="00754DA1"/>
    <w:rsid w:val="007570FA"/>
    <w:rsid w:val="00762A60"/>
    <w:rsid w:val="00762DA6"/>
    <w:rsid w:val="00763182"/>
    <w:rsid w:val="00763FE5"/>
    <w:rsid w:val="00766094"/>
    <w:rsid w:val="007669BA"/>
    <w:rsid w:val="00766B2E"/>
    <w:rsid w:val="0076781E"/>
    <w:rsid w:val="007707E7"/>
    <w:rsid w:val="007714A2"/>
    <w:rsid w:val="00771785"/>
    <w:rsid w:val="00772783"/>
    <w:rsid w:val="00773D25"/>
    <w:rsid w:val="007758FE"/>
    <w:rsid w:val="00775D44"/>
    <w:rsid w:val="00776CB8"/>
    <w:rsid w:val="0078057A"/>
    <w:rsid w:val="0078422A"/>
    <w:rsid w:val="00794779"/>
    <w:rsid w:val="00795268"/>
    <w:rsid w:val="00795AB4"/>
    <w:rsid w:val="00797AAB"/>
    <w:rsid w:val="00797AC9"/>
    <w:rsid w:val="007A01CA"/>
    <w:rsid w:val="007A04BF"/>
    <w:rsid w:val="007A2267"/>
    <w:rsid w:val="007A793C"/>
    <w:rsid w:val="007B0DDB"/>
    <w:rsid w:val="007B2C75"/>
    <w:rsid w:val="007B48F5"/>
    <w:rsid w:val="007B6F9F"/>
    <w:rsid w:val="007B7811"/>
    <w:rsid w:val="007B79A4"/>
    <w:rsid w:val="007C0B0F"/>
    <w:rsid w:val="007C127E"/>
    <w:rsid w:val="007C18F4"/>
    <w:rsid w:val="007C19BD"/>
    <w:rsid w:val="007C2F1D"/>
    <w:rsid w:val="007C59EC"/>
    <w:rsid w:val="007C7A4C"/>
    <w:rsid w:val="007C7FD7"/>
    <w:rsid w:val="007D12BA"/>
    <w:rsid w:val="007D5452"/>
    <w:rsid w:val="007E1646"/>
    <w:rsid w:val="007E38ED"/>
    <w:rsid w:val="007E42B4"/>
    <w:rsid w:val="007E44B8"/>
    <w:rsid w:val="007E5D9C"/>
    <w:rsid w:val="007E6741"/>
    <w:rsid w:val="007E79A7"/>
    <w:rsid w:val="007F1BE5"/>
    <w:rsid w:val="007F290A"/>
    <w:rsid w:val="007F2A27"/>
    <w:rsid w:val="0080439B"/>
    <w:rsid w:val="00805314"/>
    <w:rsid w:val="00806746"/>
    <w:rsid w:val="00806C5D"/>
    <w:rsid w:val="0081192D"/>
    <w:rsid w:val="0081309A"/>
    <w:rsid w:val="00813A10"/>
    <w:rsid w:val="00816834"/>
    <w:rsid w:val="00820180"/>
    <w:rsid w:val="008206B7"/>
    <w:rsid w:val="00820A4C"/>
    <w:rsid w:val="008210D0"/>
    <w:rsid w:val="00827765"/>
    <w:rsid w:val="008309CA"/>
    <w:rsid w:val="00831614"/>
    <w:rsid w:val="0083338F"/>
    <w:rsid w:val="008376F7"/>
    <w:rsid w:val="00841425"/>
    <w:rsid w:val="008421DA"/>
    <w:rsid w:val="0084376D"/>
    <w:rsid w:val="0084609A"/>
    <w:rsid w:val="00853B2B"/>
    <w:rsid w:val="008559A2"/>
    <w:rsid w:val="00855CB7"/>
    <w:rsid w:val="00857F7E"/>
    <w:rsid w:val="00862D57"/>
    <w:rsid w:val="0086344E"/>
    <w:rsid w:val="0086381A"/>
    <w:rsid w:val="008643EE"/>
    <w:rsid w:val="00864F60"/>
    <w:rsid w:val="0087409A"/>
    <w:rsid w:val="00874641"/>
    <w:rsid w:val="00874815"/>
    <w:rsid w:val="00875ACB"/>
    <w:rsid w:val="00877D11"/>
    <w:rsid w:val="00881B6C"/>
    <w:rsid w:val="00884266"/>
    <w:rsid w:val="00884E3B"/>
    <w:rsid w:val="00885014"/>
    <w:rsid w:val="00885182"/>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05C2"/>
    <w:rsid w:val="008C18F3"/>
    <w:rsid w:val="008C312A"/>
    <w:rsid w:val="008C4EF3"/>
    <w:rsid w:val="008C52FB"/>
    <w:rsid w:val="008D0832"/>
    <w:rsid w:val="008D352C"/>
    <w:rsid w:val="008D48BC"/>
    <w:rsid w:val="008D7862"/>
    <w:rsid w:val="008D7BD1"/>
    <w:rsid w:val="008E222D"/>
    <w:rsid w:val="008E26C9"/>
    <w:rsid w:val="008E4661"/>
    <w:rsid w:val="008E575B"/>
    <w:rsid w:val="008E7CD0"/>
    <w:rsid w:val="008F054B"/>
    <w:rsid w:val="008F2237"/>
    <w:rsid w:val="008F6A58"/>
    <w:rsid w:val="00901B04"/>
    <w:rsid w:val="00902D57"/>
    <w:rsid w:val="00905438"/>
    <w:rsid w:val="0090648C"/>
    <w:rsid w:val="00906B78"/>
    <w:rsid w:val="00910302"/>
    <w:rsid w:val="009125E3"/>
    <w:rsid w:val="00912884"/>
    <w:rsid w:val="00912BBE"/>
    <w:rsid w:val="0091304D"/>
    <w:rsid w:val="00917057"/>
    <w:rsid w:val="00917EBF"/>
    <w:rsid w:val="00921D58"/>
    <w:rsid w:val="009242C6"/>
    <w:rsid w:val="00926110"/>
    <w:rsid w:val="00927173"/>
    <w:rsid w:val="00927650"/>
    <w:rsid w:val="00927F17"/>
    <w:rsid w:val="009320F2"/>
    <w:rsid w:val="00932746"/>
    <w:rsid w:val="00932C0D"/>
    <w:rsid w:val="00934074"/>
    <w:rsid w:val="009359DC"/>
    <w:rsid w:val="00937F65"/>
    <w:rsid w:val="0094004E"/>
    <w:rsid w:val="0094265D"/>
    <w:rsid w:val="00943354"/>
    <w:rsid w:val="00945729"/>
    <w:rsid w:val="00945D6C"/>
    <w:rsid w:val="00950EA0"/>
    <w:rsid w:val="00950F7F"/>
    <w:rsid w:val="00952EC0"/>
    <w:rsid w:val="00953095"/>
    <w:rsid w:val="009543ED"/>
    <w:rsid w:val="00955148"/>
    <w:rsid w:val="0096053E"/>
    <w:rsid w:val="00964405"/>
    <w:rsid w:val="009657D6"/>
    <w:rsid w:val="00966A05"/>
    <w:rsid w:val="009673F6"/>
    <w:rsid w:val="00974742"/>
    <w:rsid w:val="00975275"/>
    <w:rsid w:val="00977B0E"/>
    <w:rsid w:val="00980439"/>
    <w:rsid w:val="00981599"/>
    <w:rsid w:val="009815A1"/>
    <w:rsid w:val="009816DB"/>
    <w:rsid w:val="00984343"/>
    <w:rsid w:val="00987A2B"/>
    <w:rsid w:val="00987D5E"/>
    <w:rsid w:val="00990832"/>
    <w:rsid w:val="009934E3"/>
    <w:rsid w:val="00995EBC"/>
    <w:rsid w:val="009A06E0"/>
    <w:rsid w:val="009A2881"/>
    <w:rsid w:val="009A311A"/>
    <w:rsid w:val="009A5915"/>
    <w:rsid w:val="009A7BAF"/>
    <w:rsid w:val="009A7DD4"/>
    <w:rsid w:val="009B0671"/>
    <w:rsid w:val="009B088A"/>
    <w:rsid w:val="009B121B"/>
    <w:rsid w:val="009B2C0E"/>
    <w:rsid w:val="009B4E5C"/>
    <w:rsid w:val="009B596E"/>
    <w:rsid w:val="009B6958"/>
    <w:rsid w:val="009C02DB"/>
    <w:rsid w:val="009C0C36"/>
    <w:rsid w:val="009C4C74"/>
    <w:rsid w:val="009C7F14"/>
    <w:rsid w:val="009D0328"/>
    <w:rsid w:val="009D03E0"/>
    <w:rsid w:val="009D4E96"/>
    <w:rsid w:val="009D5C7B"/>
    <w:rsid w:val="009D6D88"/>
    <w:rsid w:val="009E146C"/>
    <w:rsid w:val="009E22AA"/>
    <w:rsid w:val="009E52EF"/>
    <w:rsid w:val="009E5EAA"/>
    <w:rsid w:val="009E6E78"/>
    <w:rsid w:val="009F08B4"/>
    <w:rsid w:val="009F185A"/>
    <w:rsid w:val="009F5C64"/>
    <w:rsid w:val="009F5C80"/>
    <w:rsid w:val="009F6C15"/>
    <w:rsid w:val="009F743B"/>
    <w:rsid w:val="00A07AAD"/>
    <w:rsid w:val="00A11599"/>
    <w:rsid w:val="00A12250"/>
    <w:rsid w:val="00A14240"/>
    <w:rsid w:val="00A1507B"/>
    <w:rsid w:val="00A21E0D"/>
    <w:rsid w:val="00A23058"/>
    <w:rsid w:val="00A23EA9"/>
    <w:rsid w:val="00A251CA"/>
    <w:rsid w:val="00A2657A"/>
    <w:rsid w:val="00A27B22"/>
    <w:rsid w:val="00A33E51"/>
    <w:rsid w:val="00A35D8F"/>
    <w:rsid w:val="00A36A22"/>
    <w:rsid w:val="00A36FD3"/>
    <w:rsid w:val="00A40611"/>
    <w:rsid w:val="00A41EBD"/>
    <w:rsid w:val="00A44763"/>
    <w:rsid w:val="00A467A4"/>
    <w:rsid w:val="00A47356"/>
    <w:rsid w:val="00A47581"/>
    <w:rsid w:val="00A5144E"/>
    <w:rsid w:val="00A53832"/>
    <w:rsid w:val="00A550A3"/>
    <w:rsid w:val="00A57962"/>
    <w:rsid w:val="00A62075"/>
    <w:rsid w:val="00A63ED3"/>
    <w:rsid w:val="00A649C1"/>
    <w:rsid w:val="00A64F85"/>
    <w:rsid w:val="00A65036"/>
    <w:rsid w:val="00A65590"/>
    <w:rsid w:val="00A65E97"/>
    <w:rsid w:val="00A672EF"/>
    <w:rsid w:val="00A67645"/>
    <w:rsid w:val="00A707B8"/>
    <w:rsid w:val="00A7129E"/>
    <w:rsid w:val="00A719A4"/>
    <w:rsid w:val="00A7206D"/>
    <w:rsid w:val="00A722BA"/>
    <w:rsid w:val="00A750B2"/>
    <w:rsid w:val="00A76C2F"/>
    <w:rsid w:val="00A837E5"/>
    <w:rsid w:val="00A86F03"/>
    <w:rsid w:val="00A90AA1"/>
    <w:rsid w:val="00A917E3"/>
    <w:rsid w:val="00A91FC3"/>
    <w:rsid w:val="00A94AC7"/>
    <w:rsid w:val="00A95FA3"/>
    <w:rsid w:val="00AA1823"/>
    <w:rsid w:val="00AA4C0F"/>
    <w:rsid w:val="00AA58CC"/>
    <w:rsid w:val="00AA5C4D"/>
    <w:rsid w:val="00AA785A"/>
    <w:rsid w:val="00AB11E8"/>
    <w:rsid w:val="00AB1D0E"/>
    <w:rsid w:val="00AB3367"/>
    <w:rsid w:val="00AB5FC6"/>
    <w:rsid w:val="00AB6AE6"/>
    <w:rsid w:val="00AC138E"/>
    <w:rsid w:val="00AC1EA0"/>
    <w:rsid w:val="00AC2462"/>
    <w:rsid w:val="00AC42D8"/>
    <w:rsid w:val="00AC4486"/>
    <w:rsid w:val="00AC5C5F"/>
    <w:rsid w:val="00AD1CE1"/>
    <w:rsid w:val="00AD4689"/>
    <w:rsid w:val="00AD5121"/>
    <w:rsid w:val="00AD5AF6"/>
    <w:rsid w:val="00AD6898"/>
    <w:rsid w:val="00AD7B48"/>
    <w:rsid w:val="00AD7D31"/>
    <w:rsid w:val="00AD7E80"/>
    <w:rsid w:val="00AE1C6C"/>
    <w:rsid w:val="00AE4B8C"/>
    <w:rsid w:val="00AE73A6"/>
    <w:rsid w:val="00AF152B"/>
    <w:rsid w:val="00AF1D2D"/>
    <w:rsid w:val="00AF578C"/>
    <w:rsid w:val="00AF5950"/>
    <w:rsid w:val="00B03D11"/>
    <w:rsid w:val="00B056E6"/>
    <w:rsid w:val="00B06B59"/>
    <w:rsid w:val="00B11B7D"/>
    <w:rsid w:val="00B132B6"/>
    <w:rsid w:val="00B1626E"/>
    <w:rsid w:val="00B16453"/>
    <w:rsid w:val="00B17518"/>
    <w:rsid w:val="00B22AEE"/>
    <w:rsid w:val="00B256B3"/>
    <w:rsid w:val="00B26F7A"/>
    <w:rsid w:val="00B30756"/>
    <w:rsid w:val="00B30B4E"/>
    <w:rsid w:val="00B310FB"/>
    <w:rsid w:val="00B32D1D"/>
    <w:rsid w:val="00B35761"/>
    <w:rsid w:val="00B35C0D"/>
    <w:rsid w:val="00B407C6"/>
    <w:rsid w:val="00B41145"/>
    <w:rsid w:val="00B41D73"/>
    <w:rsid w:val="00B430F2"/>
    <w:rsid w:val="00B43A40"/>
    <w:rsid w:val="00B455DA"/>
    <w:rsid w:val="00B45B4C"/>
    <w:rsid w:val="00B47DDB"/>
    <w:rsid w:val="00B55A0B"/>
    <w:rsid w:val="00B55EAF"/>
    <w:rsid w:val="00B56441"/>
    <w:rsid w:val="00B61845"/>
    <w:rsid w:val="00B66576"/>
    <w:rsid w:val="00B732A5"/>
    <w:rsid w:val="00B73585"/>
    <w:rsid w:val="00B746FF"/>
    <w:rsid w:val="00B75AAD"/>
    <w:rsid w:val="00B7732C"/>
    <w:rsid w:val="00B83CD9"/>
    <w:rsid w:val="00B86F6C"/>
    <w:rsid w:val="00B91C82"/>
    <w:rsid w:val="00B951E8"/>
    <w:rsid w:val="00B95B11"/>
    <w:rsid w:val="00BA00F6"/>
    <w:rsid w:val="00BA355B"/>
    <w:rsid w:val="00BB066E"/>
    <w:rsid w:val="00BB1114"/>
    <w:rsid w:val="00BB185E"/>
    <w:rsid w:val="00BB2CE4"/>
    <w:rsid w:val="00BB6266"/>
    <w:rsid w:val="00BC4C8B"/>
    <w:rsid w:val="00BC561E"/>
    <w:rsid w:val="00BD0D5E"/>
    <w:rsid w:val="00BD12BF"/>
    <w:rsid w:val="00BD13F6"/>
    <w:rsid w:val="00BD4306"/>
    <w:rsid w:val="00BE1628"/>
    <w:rsid w:val="00BE480D"/>
    <w:rsid w:val="00BE7687"/>
    <w:rsid w:val="00BE7AA4"/>
    <w:rsid w:val="00BE7EFE"/>
    <w:rsid w:val="00BF0D35"/>
    <w:rsid w:val="00BF5A5E"/>
    <w:rsid w:val="00BF6DFA"/>
    <w:rsid w:val="00C0453B"/>
    <w:rsid w:val="00C04EF0"/>
    <w:rsid w:val="00C05768"/>
    <w:rsid w:val="00C05D5E"/>
    <w:rsid w:val="00C06074"/>
    <w:rsid w:val="00C06A1A"/>
    <w:rsid w:val="00C07A1C"/>
    <w:rsid w:val="00C12CF6"/>
    <w:rsid w:val="00C139BC"/>
    <w:rsid w:val="00C14883"/>
    <w:rsid w:val="00C156D7"/>
    <w:rsid w:val="00C17068"/>
    <w:rsid w:val="00C17B90"/>
    <w:rsid w:val="00C24AED"/>
    <w:rsid w:val="00C268A9"/>
    <w:rsid w:val="00C276DA"/>
    <w:rsid w:val="00C27C4C"/>
    <w:rsid w:val="00C31D47"/>
    <w:rsid w:val="00C33531"/>
    <w:rsid w:val="00C34CBF"/>
    <w:rsid w:val="00C34DDB"/>
    <w:rsid w:val="00C37EC6"/>
    <w:rsid w:val="00C45124"/>
    <w:rsid w:val="00C45AB5"/>
    <w:rsid w:val="00C519EC"/>
    <w:rsid w:val="00C54756"/>
    <w:rsid w:val="00C5574A"/>
    <w:rsid w:val="00C570F0"/>
    <w:rsid w:val="00C60F4E"/>
    <w:rsid w:val="00C64E7F"/>
    <w:rsid w:val="00C64FEC"/>
    <w:rsid w:val="00C65076"/>
    <w:rsid w:val="00C65212"/>
    <w:rsid w:val="00C65708"/>
    <w:rsid w:val="00C65B4A"/>
    <w:rsid w:val="00C661C4"/>
    <w:rsid w:val="00C6776F"/>
    <w:rsid w:val="00C73CDF"/>
    <w:rsid w:val="00C801EE"/>
    <w:rsid w:val="00C8061C"/>
    <w:rsid w:val="00C810F7"/>
    <w:rsid w:val="00C825CB"/>
    <w:rsid w:val="00C82D5E"/>
    <w:rsid w:val="00C83271"/>
    <w:rsid w:val="00C83618"/>
    <w:rsid w:val="00C840C1"/>
    <w:rsid w:val="00C84F82"/>
    <w:rsid w:val="00C85904"/>
    <w:rsid w:val="00C879F4"/>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B8B"/>
    <w:rsid w:val="00CC23B0"/>
    <w:rsid w:val="00CC2812"/>
    <w:rsid w:val="00CC4B92"/>
    <w:rsid w:val="00CC7080"/>
    <w:rsid w:val="00CD09A2"/>
    <w:rsid w:val="00CD1E27"/>
    <w:rsid w:val="00CD1E6B"/>
    <w:rsid w:val="00CD4DD9"/>
    <w:rsid w:val="00CD4EFD"/>
    <w:rsid w:val="00CD55D0"/>
    <w:rsid w:val="00CD58B3"/>
    <w:rsid w:val="00CD681E"/>
    <w:rsid w:val="00CD6B02"/>
    <w:rsid w:val="00CD6CCA"/>
    <w:rsid w:val="00CE250E"/>
    <w:rsid w:val="00CE3B92"/>
    <w:rsid w:val="00CE4FE4"/>
    <w:rsid w:val="00CE6801"/>
    <w:rsid w:val="00CF010C"/>
    <w:rsid w:val="00CF333A"/>
    <w:rsid w:val="00CF7968"/>
    <w:rsid w:val="00D02F10"/>
    <w:rsid w:val="00D03326"/>
    <w:rsid w:val="00D03852"/>
    <w:rsid w:val="00D048A7"/>
    <w:rsid w:val="00D04B6E"/>
    <w:rsid w:val="00D063D1"/>
    <w:rsid w:val="00D146E2"/>
    <w:rsid w:val="00D22753"/>
    <w:rsid w:val="00D22C07"/>
    <w:rsid w:val="00D30666"/>
    <w:rsid w:val="00D30BA0"/>
    <w:rsid w:val="00D310DB"/>
    <w:rsid w:val="00D31474"/>
    <w:rsid w:val="00D33B36"/>
    <w:rsid w:val="00D33D84"/>
    <w:rsid w:val="00D33F3C"/>
    <w:rsid w:val="00D34AFE"/>
    <w:rsid w:val="00D40589"/>
    <w:rsid w:val="00D415A4"/>
    <w:rsid w:val="00D416C4"/>
    <w:rsid w:val="00D41A23"/>
    <w:rsid w:val="00D43421"/>
    <w:rsid w:val="00D44F34"/>
    <w:rsid w:val="00D4775B"/>
    <w:rsid w:val="00D47BCB"/>
    <w:rsid w:val="00D50944"/>
    <w:rsid w:val="00D50F10"/>
    <w:rsid w:val="00D53050"/>
    <w:rsid w:val="00D60546"/>
    <w:rsid w:val="00D60C8E"/>
    <w:rsid w:val="00D6451B"/>
    <w:rsid w:val="00D657E3"/>
    <w:rsid w:val="00D71D96"/>
    <w:rsid w:val="00D734A9"/>
    <w:rsid w:val="00D73679"/>
    <w:rsid w:val="00D73B3C"/>
    <w:rsid w:val="00D748BE"/>
    <w:rsid w:val="00D82BC8"/>
    <w:rsid w:val="00D8635A"/>
    <w:rsid w:val="00D8649A"/>
    <w:rsid w:val="00D919E3"/>
    <w:rsid w:val="00D94419"/>
    <w:rsid w:val="00D94DA0"/>
    <w:rsid w:val="00D97BA0"/>
    <w:rsid w:val="00DA117C"/>
    <w:rsid w:val="00DA458F"/>
    <w:rsid w:val="00DA53B9"/>
    <w:rsid w:val="00DA57CD"/>
    <w:rsid w:val="00DA610A"/>
    <w:rsid w:val="00DB0E45"/>
    <w:rsid w:val="00DB0F05"/>
    <w:rsid w:val="00DB3B3F"/>
    <w:rsid w:val="00DB4319"/>
    <w:rsid w:val="00DB5150"/>
    <w:rsid w:val="00DB532F"/>
    <w:rsid w:val="00DB5A26"/>
    <w:rsid w:val="00DC0438"/>
    <w:rsid w:val="00DC2A76"/>
    <w:rsid w:val="00DC2ED4"/>
    <w:rsid w:val="00DC5055"/>
    <w:rsid w:val="00DC6F0C"/>
    <w:rsid w:val="00DD1D3D"/>
    <w:rsid w:val="00DD1D79"/>
    <w:rsid w:val="00DD2821"/>
    <w:rsid w:val="00DD4843"/>
    <w:rsid w:val="00DD6253"/>
    <w:rsid w:val="00DD6A54"/>
    <w:rsid w:val="00DD79A2"/>
    <w:rsid w:val="00DE19B2"/>
    <w:rsid w:val="00DE6441"/>
    <w:rsid w:val="00DE75EF"/>
    <w:rsid w:val="00DF06FD"/>
    <w:rsid w:val="00DF087F"/>
    <w:rsid w:val="00DF14CB"/>
    <w:rsid w:val="00DF1D35"/>
    <w:rsid w:val="00DF20D8"/>
    <w:rsid w:val="00DF3082"/>
    <w:rsid w:val="00DF3A80"/>
    <w:rsid w:val="00DF6053"/>
    <w:rsid w:val="00DF6E5D"/>
    <w:rsid w:val="00E00A71"/>
    <w:rsid w:val="00E023BF"/>
    <w:rsid w:val="00E0637A"/>
    <w:rsid w:val="00E07EB1"/>
    <w:rsid w:val="00E11396"/>
    <w:rsid w:val="00E11546"/>
    <w:rsid w:val="00E12067"/>
    <w:rsid w:val="00E13911"/>
    <w:rsid w:val="00E14A75"/>
    <w:rsid w:val="00E14FC8"/>
    <w:rsid w:val="00E156F1"/>
    <w:rsid w:val="00E15CCF"/>
    <w:rsid w:val="00E169A6"/>
    <w:rsid w:val="00E20BD9"/>
    <w:rsid w:val="00E21816"/>
    <w:rsid w:val="00E219BB"/>
    <w:rsid w:val="00E24CC7"/>
    <w:rsid w:val="00E25B32"/>
    <w:rsid w:val="00E25DF6"/>
    <w:rsid w:val="00E311D5"/>
    <w:rsid w:val="00E3127C"/>
    <w:rsid w:val="00E33E91"/>
    <w:rsid w:val="00E363B6"/>
    <w:rsid w:val="00E36BCE"/>
    <w:rsid w:val="00E36E02"/>
    <w:rsid w:val="00E415C6"/>
    <w:rsid w:val="00E41E34"/>
    <w:rsid w:val="00E42965"/>
    <w:rsid w:val="00E4560C"/>
    <w:rsid w:val="00E4663A"/>
    <w:rsid w:val="00E46BE3"/>
    <w:rsid w:val="00E47FB0"/>
    <w:rsid w:val="00E54E24"/>
    <w:rsid w:val="00E55DDE"/>
    <w:rsid w:val="00E561EF"/>
    <w:rsid w:val="00E63D82"/>
    <w:rsid w:val="00E652C2"/>
    <w:rsid w:val="00E655A6"/>
    <w:rsid w:val="00E70B5F"/>
    <w:rsid w:val="00E72753"/>
    <w:rsid w:val="00E7334C"/>
    <w:rsid w:val="00E76E38"/>
    <w:rsid w:val="00E7785A"/>
    <w:rsid w:val="00E81AA0"/>
    <w:rsid w:val="00E820A4"/>
    <w:rsid w:val="00E852C4"/>
    <w:rsid w:val="00E93FEE"/>
    <w:rsid w:val="00E95F55"/>
    <w:rsid w:val="00E97A7F"/>
    <w:rsid w:val="00EA0C6A"/>
    <w:rsid w:val="00EA1FA1"/>
    <w:rsid w:val="00EB00A9"/>
    <w:rsid w:val="00EB20DD"/>
    <w:rsid w:val="00EB2FA3"/>
    <w:rsid w:val="00EB3DEE"/>
    <w:rsid w:val="00EB4AB4"/>
    <w:rsid w:val="00EB5204"/>
    <w:rsid w:val="00EB610C"/>
    <w:rsid w:val="00EB6AD2"/>
    <w:rsid w:val="00EC0B56"/>
    <w:rsid w:val="00EC2451"/>
    <w:rsid w:val="00EC4A0D"/>
    <w:rsid w:val="00EC6B32"/>
    <w:rsid w:val="00ED3A6C"/>
    <w:rsid w:val="00ED595E"/>
    <w:rsid w:val="00EE2FBD"/>
    <w:rsid w:val="00EE3814"/>
    <w:rsid w:val="00EF0380"/>
    <w:rsid w:val="00EF081D"/>
    <w:rsid w:val="00EF1EAD"/>
    <w:rsid w:val="00EF2BE7"/>
    <w:rsid w:val="00EF3D92"/>
    <w:rsid w:val="00EF4BB9"/>
    <w:rsid w:val="00EF57AF"/>
    <w:rsid w:val="00EF5ACA"/>
    <w:rsid w:val="00EF76F0"/>
    <w:rsid w:val="00F02657"/>
    <w:rsid w:val="00F0385F"/>
    <w:rsid w:val="00F053FB"/>
    <w:rsid w:val="00F05525"/>
    <w:rsid w:val="00F10865"/>
    <w:rsid w:val="00F10CBC"/>
    <w:rsid w:val="00F11197"/>
    <w:rsid w:val="00F14BD0"/>
    <w:rsid w:val="00F22A87"/>
    <w:rsid w:val="00F24FB7"/>
    <w:rsid w:val="00F25D16"/>
    <w:rsid w:val="00F30855"/>
    <w:rsid w:val="00F31194"/>
    <w:rsid w:val="00F31CC5"/>
    <w:rsid w:val="00F31EB3"/>
    <w:rsid w:val="00F34C2C"/>
    <w:rsid w:val="00F35127"/>
    <w:rsid w:val="00F40786"/>
    <w:rsid w:val="00F41EA2"/>
    <w:rsid w:val="00F43204"/>
    <w:rsid w:val="00F47128"/>
    <w:rsid w:val="00F47FA7"/>
    <w:rsid w:val="00F52F68"/>
    <w:rsid w:val="00F538DA"/>
    <w:rsid w:val="00F5451A"/>
    <w:rsid w:val="00F600B2"/>
    <w:rsid w:val="00F61604"/>
    <w:rsid w:val="00F61C85"/>
    <w:rsid w:val="00F63E62"/>
    <w:rsid w:val="00F66E25"/>
    <w:rsid w:val="00F7074F"/>
    <w:rsid w:val="00F71B09"/>
    <w:rsid w:val="00F7521C"/>
    <w:rsid w:val="00F75BFF"/>
    <w:rsid w:val="00F765FD"/>
    <w:rsid w:val="00F772D3"/>
    <w:rsid w:val="00F81999"/>
    <w:rsid w:val="00F832F6"/>
    <w:rsid w:val="00F8479D"/>
    <w:rsid w:val="00F859B4"/>
    <w:rsid w:val="00F91642"/>
    <w:rsid w:val="00F918DF"/>
    <w:rsid w:val="00F936F6"/>
    <w:rsid w:val="00F96742"/>
    <w:rsid w:val="00F9789E"/>
    <w:rsid w:val="00FA12A3"/>
    <w:rsid w:val="00FA2E57"/>
    <w:rsid w:val="00FA3AC8"/>
    <w:rsid w:val="00FA6343"/>
    <w:rsid w:val="00FA7750"/>
    <w:rsid w:val="00FB19A8"/>
    <w:rsid w:val="00FB2483"/>
    <w:rsid w:val="00FB25E2"/>
    <w:rsid w:val="00FB3844"/>
    <w:rsid w:val="00FB48B2"/>
    <w:rsid w:val="00FB5FDC"/>
    <w:rsid w:val="00FC6474"/>
    <w:rsid w:val="00FD031C"/>
    <w:rsid w:val="00FD06A2"/>
    <w:rsid w:val="00FD1141"/>
    <w:rsid w:val="00FD2008"/>
    <w:rsid w:val="00FD26C2"/>
    <w:rsid w:val="00FD39B6"/>
    <w:rsid w:val="00FD3B34"/>
    <w:rsid w:val="00FD519B"/>
    <w:rsid w:val="00FD5FD9"/>
    <w:rsid w:val="00FD690A"/>
    <w:rsid w:val="00FE3916"/>
    <w:rsid w:val="00FE4389"/>
    <w:rsid w:val="00FE4781"/>
    <w:rsid w:val="00FF0EB7"/>
    <w:rsid w:val="00FF3079"/>
    <w:rsid w:val="00FF5FA7"/>
    <w:rsid w:val="00FF6A2C"/>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478F3"/>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CB"/>
    <w:pPr>
      <w:spacing w:after="200" w:line="276" w:lineRule="auto"/>
    </w:pPr>
    <w:rPr>
      <w:sz w:val="22"/>
      <w:szCs w:val="22"/>
      <w:lang w:eastAsia="en-US"/>
    </w:rPr>
  </w:style>
  <w:style w:type="paragraph" w:styleId="10">
    <w:name w:val="heading 1"/>
    <w:basedOn w:val="a"/>
    <w:link w:val="11"/>
    <w:uiPriority w:val="9"/>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qFormat/>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uiPriority w:val="10"/>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semiHidden/>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uiPriority w:val="99"/>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uiPriority w:val="99"/>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rsid w:val="007E5D9C"/>
    <w:rPr>
      <w:rFonts w:ascii="Times New Roman" w:eastAsia="Times New Roman" w:hAnsi="Times New Roman"/>
      <w:sz w:val="24"/>
    </w:rPr>
  </w:style>
  <w:style w:type="paragraph" w:customStyle="1" w:styleId="afd">
    <w:name w:val="Îáû÷íûé"/>
    <w:uiPriority w:val="99"/>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uiPriority w:val="10"/>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uiPriority w:val="9"/>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character" w:styleId="aff2">
    <w:name w:val="Subtle Emphasis"/>
    <w:basedOn w:val="a0"/>
    <w:uiPriority w:val="19"/>
    <w:qFormat/>
    <w:rsid w:val="00592EA1"/>
    <w:rPr>
      <w:i/>
      <w:iCs/>
      <w:color w:val="404040" w:themeColor="text1" w:themeTint="BF"/>
    </w:rPr>
  </w:style>
  <w:style w:type="paragraph" w:customStyle="1" w:styleId="paragraph">
    <w:name w:val="paragraph"/>
    <w:basedOn w:val="a"/>
    <w:rsid w:val="00592E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2EA1"/>
  </w:style>
  <w:style w:type="character" w:customStyle="1" w:styleId="eop">
    <w:name w:val="eop"/>
    <w:basedOn w:val="a0"/>
    <w:rsid w:val="00592EA1"/>
  </w:style>
  <w:style w:type="paragraph" w:customStyle="1" w:styleId="ConsPlusNonformat">
    <w:name w:val="ConsPlusNonformat"/>
    <w:uiPriority w:val="99"/>
    <w:rsid w:val="00252609"/>
    <w:pPr>
      <w:widowControl w:val="0"/>
      <w:autoSpaceDE w:val="0"/>
      <w:autoSpaceDN w:val="0"/>
      <w:adjustRightInd w:val="0"/>
    </w:pPr>
    <w:rPr>
      <w:rFonts w:ascii="Courier New" w:eastAsia="Times New Roman" w:hAnsi="Courier New" w:cs="Courier New"/>
    </w:rPr>
  </w:style>
  <w:style w:type="paragraph" w:styleId="aff3">
    <w:name w:val="Body Text Indent"/>
    <w:basedOn w:val="a"/>
    <w:link w:val="aff4"/>
    <w:uiPriority w:val="99"/>
    <w:semiHidden/>
    <w:unhideWhenUsed/>
    <w:rsid w:val="00766094"/>
    <w:pPr>
      <w:spacing w:after="120"/>
      <w:ind w:left="283"/>
    </w:pPr>
  </w:style>
  <w:style w:type="character" w:customStyle="1" w:styleId="aff4">
    <w:name w:val="Основной текст с отступом Знак"/>
    <w:basedOn w:val="a0"/>
    <w:link w:val="aff3"/>
    <w:uiPriority w:val="99"/>
    <w:semiHidden/>
    <w:rsid w:val="00766094"/>
    <w:rPr>
      <w:sz w:val="22"/>
      <w:szCs w:val="22"/>
      <w:lang w:eastAsia="en-US"/>
    </w:rPr>
  </w:style>
  <w:style w:type="character" w:customStyle="1" w:styleId="2Arial">
    <w:name w:val="Основной текст (2) + Arial"/>
    <w:aliases w:val="Не полужирный"/>
    <w:uiPriority w:val="99"/>
    <w:rsid w:val="00766094"/>
    <w:rPr>
      <w:rFonts w:ascii="Arial" w:hAnsi="Arial" w:cs="Arial"/>
      <w:b w:val="0"/>
      <w:bCs w:val="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59274552">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394935929">
      <w:bodyDiv w:val="1"/>
      <w:marLeft w:val="0"/>
      <w:marRight w:val="0"/>
      <w:marTop w:val="0"/>
      <w:marBottom w:val="0"/>
      <w:divBdr>
        <w:top w:val="none" w:sz="0" w:space="0" w:color="auto"/>
        <w:left w:val="none" w:sz="0" w:space="0" w:color="auto"/>
        <w:bottom w:val="none" w:sz="0" w:space="0" w:color="auto"/>
        <w:right w:val="none" w:sz="0" w:space="0" w:color="auto"/>
      </w:divBdr>
    </w:div>
    <w:div w:id="1623918964">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767537732">
      <w:bodyDiv w:val="1"/>
      <w:marLeft w:val="0"/>
      <w:marRight w:val="0"/>
      <w:marTop w:val="0"/>
      <w:marBottom w:val="0"/>
      <w:divBdr>
        <w:top w:val="none" w:sz="0" w:space="0" w:color="auto"/>
        <w:left w:val="none" w:sz="0" w:space="0" w:color="auto"/>
        <w:bottom w:val="none" w:sz="0" w:space="0" w:color="auto"/>
        <w:right w:val="none" w:sz="0" w:space="0" w:color="auto"/>
      </w:divBdr>
    </w:div>
    <w:div w:id="1950968117">
      <w:bodyDiv w:val="1"/>
      <w:marLeft w:val="0"/>
      <w:marRight w:val="0"/>
      <w:marTop w:val="0"/>
      <w:marBottom w:val="0"/>
      <w:divBdr>
        <w:top w:val="none" w:sz="0" w:space="0" w:color="auto"/>
        <w:left w:val="none" w:sz="0" w:space="0" w:color="auto"/>
        <w:bottom w:val="none" w:sz="0" w:space="0" w:color="auto"/>
        <w:right w:val="none" w:sz="0" w:space="0" w:color="auto"/>
      </w:divBdr>
    </w:div>
    <w:div w:id="20112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668C-1C96-4CBE-AE1C-9BEFF450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5568</Words>
  <Characters>31739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37233</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Темирбеков Канат Темирбекович</cp:lastModifiedBy>
  <cp:revision>8</cp:revision>
  <cp:lastPrinted>2023-09-14T10:31:00Z</cp:lastPrinted>
  <dcterms:created xsi:type="dcterms:W3CDTF">2023-09-14T08:19:00Z</dcterms:created>
  <dcterms:modified xsi:type="dcterms:W3CDTF">2023-10-09T08:39:00Z</dcterms:modified>
</cp:coreProperties>
</file>