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EFED1A6" w:rsidR="00EC0B56" w:rsidRPr="00E06E1B"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E06E1B">
        <w:rPr>
          <w:rFonts w:ascii="Tahoma" w:hAnsi="Tahoma" w:cs="Tahoma"/>
          <w:b/>
          <w:color w:val="0000CC"/>
          <w:sz w:val="19"/>
          <w:szCs w:val="19"/>
        </w:rPr>
        <w:t>ПРИГЛАШЕНИЕ №</w:t>
      </w:r>
      <w:r w:rsidR="0060326B">
        <w:rPr>
          <w:rFonts w:ascii="Tahoma" w:hAnsi="Tahoma" w:cs="Tahoma"/>
          <w:b/>
          <w:color w:val="0000CC"/>
          <w:sz w:val="19"/>
          <w:szCs w:val="19"/>
        </w:rPr>
        <w:t>211</w:t>
      </w:r>
    </w:p>
    <w:p w14:paraId="3668B1D4" w14:textId="48A04EA1" w:rsidR="00B4119E" w:rsidRDefault="00EC0B56" w:rsidP="002A09FE">
      <w:pPr>
        <w:widowControl w:val="0"/>
        <w:autoSpaceDE w:val="0"/>
        <w:autoSpaceDN w:val="0"/>
        <w:adjustRightInd w:val="0"/>
        <w:spacing w:after="0" w:line="240" w:lineRule="auto"/>
        <w:jc w:val="center"/>
        <w:rPr>
          <w:rFonts w:ascii="Tahoma" w:hAnsi="Tahoma" w:cs="Tahoma"/>
          <w:b/>
          <w:sz w:val="19"/>
          <w:szCs w:val="19"/>
        </w:rPr>
      </w:pPr>
      <w:r w:rsidRPr="00E06E1B">
        <w:rPr>
          <w:rFonts w:ascii="Tahoma" w:hAnsi="Tahoma" w:cs="Tahoma"/>
          <w:b/>
          <w:sz w:val="19"/>
          <w:szCs w:val="19"/>
        </w:rPr>
        <w:t xml:space="preserve">к участию в конкурсе </w:t>
      </w:r>
      <w:r w:rsidR="00B63AC9" w:rsidRPr="00E06E1B">
        <w:rPr>
          <w:rFonts w:ascii="Tahoma" w:hAnsi="Tahoma" w:cs="Tahoma"/>
          <w:b/>
          <w:sz w:val="19"/>
          <w:szCs w:val="19"/>
        </w:rPr>
        <w:t xml:space="preserve">методом </w:t>
      </w:r>
      <w:r w:rsidR="00EE5C6F" w:rsidRPr="00E06E1B">
        <w:rPr>
          <w:rFonts w:ascii="Tahoma" w:hAnsi="Tahoma" w:cs="Tahoma"/>
          <w:b/>
          <w:sz w:val="19"/>
          <w:szCs w:val="19"/>
        </w:rPr>
        <w:t>с неограниченным участием</w:t>
      </w:r>
    </w:p>
    <w:p w14:paraId="48F54D41" w14:textId="2B9CAC64" w:rsidR="00DB649E" w:rsidRPr="00E06E1B" w:rsidRDefault="00DB649E" w:rsidP="002A09FE">
      <w:pPr>
        <w:widowControl w:val="0"/>
        <w:autoSpaceDE w:val="0"/>
        <w:autoSpaceDN w:val="0"/>
        <w:adjustRightInd w:val="0"/>
        <w:spacing w:after="0" w:line="240" w:lineRule="auto"/>
        <w:jc w:val="center"/>
        <w:rPr>
          <w:rFonts w:ascii="Tahoma" w:hAnsi="Tahoma" w:cs="Tahoma"/>
          <w:b/>
          <w:sz w:val="19"/>
          <w:szCs w:val="19"/>
        </w:rPr>
      </w:pPr>
      <w:r>
        <w:rPr>
          <w:rFonts w:ascii="Tahoma" w:hAnsi="Tahoma" w:cs="Tahoma"/>
          <w:b/>
          <w:sz w:val="19"/>
          <w:szCs w:val="19"/>
        </w:rPr>
        <w:t>(повторный)</w:t>
      </w:r>
    </w:p>
    <w:p w14:paraId="768AB033" w14:textId="77777777" w:rsidR="00B5074D" w:rsidRPr="00E06E1B"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617F1770" w:rsidR="00EC0B56" w:rsidRPr="00E06E1B" w:rsidRDefault="00BC6634" w:rsidP="00EC0B56">
      <w:pPr>
        <w:pStyle w:val="af2"/>
        <w:rPr>
          <w:rFonts w:ascii="Tahoma" w:hAnsi="Tahoma" w:cs="Tahoma"/>
          <w:sz w:val="19"/>
          <w:szCs w:val="19"/>
        </w:rPr>
      </w:pPr>
      <w:r w:rsidRPr="00E06E1B">
        <w:rPr>
          <w:rFonts w:ascii="Tahoma" w:hAnsi="Tahoma" w:cs="Tahoma"/>
          <w:sz w:val="19"/>
          <w:szCs w:val="19"/>
        </w:rPr>
        <w:t>Дата: «</w:t>
      </w:r>
      <w:r w:rsidR="0060326B">
        <w:rPr>
          <w:rFonts w:ascii="Tahoma" w:hAnsi="Tahoma" w:cs="Tahoma"/>
          <w:sz w:val="19"/>
          <w:szCs w:val="19"/>
        </w:rPr>
        <w:t>12</w:t>
      </w:r>
      <w:r w:rsidR="00BE7EFE" w:rsidRPr="00E06E1B">
        <w:rPr>
          <w:rFonts w:ascii="Tahoma" w:hAnsi="Tahoma" w:cs="Tahoma"/>
          <w:sz w:val="19"/>
          <w:szCs w:val="19"/>
        </w:rPr>
        <w:t xml:space="preserve">» </w:t>
      </w:r>
      <w:r w:rsidR="0060326B">
        <w:rPr>
          <w:rFonts w:ascii="Tahoma" w:hAnsi="Tahoma" w:cs="Tahoma"/>
          <w:sz w:val="19"/>
          <w:szCs w:val="19"/>
        </w:rPr>
        <w:t>октября</w:t>
      </w:r>
      <w:r w:rsidR="00EC0B56" w:rsidRPr="00E06E1B">
        <w:rPr>
          <w:rFonts w:ascii="Tahoma" w:hAnsi="Tahoma" w:cs="Tahoma"/>
          <w:sz w:val="19"/>
          <w:szCs w:val="19"/>
        </w:rPr>
        <w:t xml:space="preserve"> </w:t>
      </w:r>
      <w:r w:rsidR="00EC0B56" w:rsidRPr="00E06E1B">
        <w:rPr>
          <w:rFonts w:ascii="Tahoma" w:hAnsi="Tahoma" w:cs="Tahoma"/>
          <w:color w:val="0000CC"/>
          <w:sz w:val="19"/>
          <w:szCs w:val="19"/>
        </w:rPr>
        <w:t>20</w:t>
      </w:r>
      <w:r w:rsidR="00343787" w:rsidRPr="00E06E1B">
        <w:rPr>
          <w:rFonts w:ascii="Tahoma" w:hAnsi="Tahoma" w:cs="Tahoma"/>
          <w:color w:val="0000CC"/>
          <w:sz w:val="19"/>
          <w:szCs w:val="19"/>
        </w:rPr>
        <w:t>2</w:t>
      </w:r>
      <w:r w:rsidR="00053FEC" w:rsidRPr="00E06E1B">
        <w:rPr>
          <w:rFonts w:ascii="Tahoma" w:hAnsi="Tahoma" w:cs="Tahoma"/>
          <w:color w:val="0000CC"/>
          <w:sz w:val="19"/>
          <w:szCs w:val="19"/>
        </w:rPr>
        <w:t>3</w:t>
      </w:r>
      <w:r w:rsidR="00343787" w:rsidRPr="00E06E1B">
        <w:rPr>
          <w:rFonts w:ascii="Tahoma" w:hAnsi="Tahoma" w:cs="Tahoma"/>
          <w:color w:val="0000CC"/>
          <w:sz w:val="19"/>
          <w:szCs w:val="19"/>
        </w:rPr>
        <w:t xml:space="preserve"> </w:t>
      </w:r>
      <w:r w:rsidR="00EC0B56" w:rsidRPr="00E06E1B">
        <w:rPr>
          <w:rFonts w:ascii="Tahoma" w:hAnsi="Tahoma" w:cs="Tahoma"/>
          <w:color w:val="0000CC"/>
          <w:sz w:val="19"/>
          <w:szCs w:val="19"/>
        </w:rPr>
        <w:t>г.</w:t>
      </w:r>
    </w:p>
    <w:p w14:paraId="0D33FBD5" w14:textId="77777777" w:rsidR="00EC0B56" w:rsidRPr="00E06E1B"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D2B1331" w:rsidR="00A81313" w:rsidRPr="00E06E1B" w:rsidRDefault="009B088A" w:rsidP="00B90B79">
      <w:pPr>
        <w:autoSpaceDE w:val="0"/>
        <w:autoSpaceDN w:val="0"/>
        <w:spacing w:after="0" w:line="240" w:lineRule="auto"/>
        <w:ind w:firstLine="709"/>
        <w:jc w:val="both"/>
        <w:rPr>
          <w:rFonts w:ascii="Tahoma" w:hAnsi="Tahoma" w:cs="Tahoma"/>
          <w:b/>
          <w:color w:val="3333FF"/>
          <w:sz w:val="19"/>
          <w:szCs w:val="19"/>
        </w:rPr>
      </w:pPr>
      <w:r w:rsidRPr="00E06E1B">
        <w:rPr>
          <w:rFonts w:ascii="Tahoma" w:hAnsi="Tahoma" w:cs="Tahoma"/>
          <w:b/>
          <w:sz w:val="19"/>
          <w:szCs w:val="19"/>
        </w:rPr>
        <w:t>ЗАО «Альфа телеком»</w:t>
      </w:r>
      <w:r w:rsidRPr="00E06E1B">
        <w:rPr>
          <w:rFonts w:ascii="Tahoma" w:hAnsi="Tahoma" w:cs="Tahoma"/>
          <w:sz w:val="19"/>
          <w:szCs w:val="19"/>
        </w:rPr>
        <w:t xml:space="preserve"> (далее - Компания) приглашает правомочных </w:t>
      </w:r>
      <w:r w:rsidR="009D6D88" w:rsidRPr="00E06E1B">
        <w:rPr>
          <w:rFonts w:ascii="Tahoma" w:hAnsi="Tahoma" w:cs="Tahoma"/>
          <w:sz w:val="19"/>
          <w:szCs w:val="19"/>
        </w:rPr>
        <w:t xml:space="preserve">поставщиков </w:t>
      </w:r>
      <w:r w:rsidRPr="00E06E1B">
        <w:rPr>
          <w:rFonts w:ascii="Tahoma" w:hAnsi="Tahoma" w:cs="Tahoma"/>
          <w:sz w:val="19"/>
          <w:szCs w:val="19"/>
        </w:rPr>
        <w:t>представить свои конкурсные заявки</w:t>
      </w:r>
      <w:r w:rsidR="009A2881" w:rsidRPr="00E06E1B">
        <w:rPr>
          <w:rFonts w:ascii="Tahoma" w:hAnsi="Tahoma" w:cs="Tahoma"/>
          <w:sz w:val="19"/>
          <w:szCs w:val="19"/>
        </w:rPr>
        <w:t xml:space="preserve"> на</w:t>
      </w:r>
      <w:r w:rsidR="00F71B09" w:rsidRPr="00E06E1B">
        <w:rPr>
          <w:rFonts w:ascii="Tahoma" w:hAnsi="Tahoma" w:cs="Tahoma"/>
          <w:sz w:val="19"/>
          <w:szCs w:val="19"/>
        </w:rPr>
        <w:t xml:space="preserve"> </w:t>
      </w:r>
      <w:r w:rsidR="007D12BA" w:rsidRPr="00E06E1B">
        <w:rPr>
          <w:rFonts w:ascii="Tahoma" w:hAnsi="Tahoma" w:cs="Tahoma"/>
          <w:sz w:val="19"/>
          <w:szCs w:val="19"/>
        </w:rPr>
        <w:t xml:space="preserve">закупку </w:t>
      </w:r>
      <w:r w:rsidR="00F861A8" w:rsidRPr="00E06E1B">
        <w:rPr>
          <w:rFonts w:ascii="Tahoma" w:hAnsi="Tahoma" w:cs="Tahoma"/>
          <w:b/>
          <w:color w:val="000000"/>
          <w:sz w:val="19"/>
          <w:szCs w:val="19"/>
        </w:rPr>
        <w:t>услуг по охране объектов компании</w:t>
      </w:r>
      <w:r w:rsidR="00B90B79" w:rsidRPr="00E06E1B">
        <w:rPr>
          <w:rFonts w:ascii="Tahoma" w:hAnsi="Tahoma" w:cs="Tahoma"/>
          <w:b/>
          <w:color w:val="3333FF"/>
          <w:sz w:val="19"/>
          <w:szCs w:val="19"/>
        </w:rPr>
        <w:t xml:space="preserve"> (далее приглашение):</w:t>
      </w:r>
    </w:p>
    <w:p w14:paraId="7554DE07" w14:textId="5F6A0728" w:rsidR="00BF20E6" w:rsidRPr="00E06E1B" w:rsidRDefault="00BF20E6" w:rsidP="007238F0">
      <w:pPr>
        <w:spacing w:after="0" w:line="240" w:lineRule="auto"/>
        <w:ind w:right="-57"/>
        <w:jc w:val="both"/>
        <w:rPr>
          <w:rFonts w:ascii="Tahoma" w:hAnsi="Tahoma" w:cs="Tahoma"/>
          <w:sz w:val="19"/>
          <w:szCs w:val="19"/>
        </w:rPr>
      </w:pPr>
    </w:p>
    <w:p w14:paraId="32DF9896" w14:textId="498FE66D" w:rsidR="00F71B09" w:rsidRPr="00E06E1B"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E06E1B">
        <w:rPr>
          <w:rFonts w:ascii="Tahoma" w:hAnsi="Tahoma" w:cs="Tahoma"/>
          <w:sz w:val="19"/>
          <w:szCs w:val="19"/>
        </w:rPr>
        <w:t>Описание предмета закупки, характер, перечень, количество, место и сроки</w:t>
      </w:r>
      <w:r w:rsidR="00973D96" w:rsidRPr="00E06E1B">
        <w:rPr>
          <w:rFonts w:ascii="Tahoma" w:hAnsi="Tahoma" w:cs="Tahoma"/>
          <w:sz w:val="19"/>
          <w:szCs w:val="19"/>
        </w:rPr>
        <w:t xml:space="preserve"> работ</w:t>
      </w:r>
      <w:r w:rsidRPr="00E06E1B">
        <w:rPr>
          <w:rFonts w:ascii="Tahoma" w:hAnsi="Tahoma" w:cs="Tahoma"/>
          <w:sz w:val="19"/>
          <w:szCs w:val="19"/>
        </w:rPr>
        <w:t xml:space="preserve">, требования, предъявляемые к </w:t>
      </w:r>
      <w:r w:rsidR="00657DBA" w:rsidRPr="00E06E1B">
        <w:rPr>
          <w:rFonts w:ascii="Tahoma" w:hAnsi="Tahoma" w:cs="Tahoma"/>
          <w:sz w:val="19"/>
          <w:szCs w:val="19"/>
        </w:rPr>
        <w:t xml:space="preserve">поставщикам </w:t>
      </w:r>
      <w:r w:rsidR="00166D40" w:rsidRPr="00E06E1B">
        <w:rPr>
          <w:rFonts w:ascii="Tahoma" w:hAnsi="Tahoma" w:cs="Tahoma"/>
          <w:sz w:val="19"/>
          <w:szCs w:val="19"/>
        </w:rPr>
        <w:t xml:space="preserve">и иные требования </w:t>
      </w:r>
      <w:r w:rsidRPr="00E06E1B">
        <w:rPr>
          <w:rFonts w:ascii="Tahoma" w:hAnsi="Tahoma" w:cs="Tahoma"/>
          <w:sz w:val="19"/>
          <w:szCs w:val="19"/>
        </w:rPr>
        <w:t xml:space="preserve">установлены </w:t>
      </w:r>
      <w:r w:rsidRPr="00E06E1B">
        <w:rPr>
          <w:rFonts w:ascii="Tahoma" w:hAnsi="Tahoma" w:cs="Tahoma"/>
          <w:b/>
          <w:sz w:val="19"/>
          <w:szCs w:val="19"/>
        </w:rPr>
        <w:t>в Требованиях к закупке (приложение 1</w:t>
      </w:r>
      <w:r w:rsidR="00596EA7" w:rsidRPr="00E06E1B">
        <w:rPr>
          <w:rFonts w:ascii="Tahoma" w:hAnsi="Tahoma" w:cs="Tahoma"/>
          <w:b/>
          <w:sz w:val="19"/>
          <w:szCs w:val="19"/>
        </w:rPr>
        <w:t xml:space="preserve"> к Приглашению</w:t>
      </w:r>
      <w:r w:rsidR="00B90B79" w:rsidRPr="00E06E1B">
        <w:rPr>
          <w:rFonts w:ascii="Tahoma" w:hAnsi="Tahoma" w:cs="Tahoma"/>
          <w:sz w:val="19"/>
          <w:szCs w:val="19"/>
        </w:rPr>
        <w:t>).</w:t>
      </w:r>
    </w:p>
    <w:p w14:paraId="2DD12C40" w14:textId="6A3B8C71" w:rsidR="00A81313" w:rsidRPr="00E06E1B" w:rsidRDefault="00657DBA" w:rsidP="00026E07">
      <w:pPr>
        <w:pStyle w:val="a3"/>
        <w:widowControl w:val="0"/>
        <w:numPr>
          <w:ilvl w:val="0"/>
          <w:numId w:val="5"/>
        </w:numPr>
        <w:autoSpaceDE w:val="0"/>
        <w:autoSpaceDN w:val="0"/>
        <w:adjustRightInd w:val="0"/>
        <w:rPr>
          <w:rFonts w:ascii="Tahoma" w:hAnsi="Tahoma" w:cs="Tahoma"/>
          <w:sz w:val="19"/>
          <w:szCs w:val="19"/>
        </w:rPr>
      </w:pPr>
      <w:r w:rsidRPr="00E06E1B">
        <w:rPr>
          <w:rFonts w:ascii="Tahoma" w:hAnsi="Tahoma" w:cs="Tahoma"/>
          <w:sz w:val="19"/>
          <w:szCs w:val="19"/>
        </w:rPr>
        <w:t>Для участия</w:t>
      </w:r>
      <w:r w:rsidR="00EB3DEE" w:rsidRPr="00E06E1B">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E06E1B" w14:paraId="705DE1D8" w14:textId="77777777" w:rsidTr="00323035">
        <w:trPr>
          <w:trHeight w:val="609"/>
        </w:trPr>
        <w:tc>
          <w:tcPr>
            <w:tcW w:w="4253" w:type="dxa"/>
            <w:shd w:val="clear" w:color="auto" w:fill="auto"/>
            <w:vAlign w:val="center"/>
          </w:tcPr>
          <w:p w14:paraId="6BF3278A" w14:textId="77777777" w:rsidR="00996544" w:rsidRPr="00E06E1B" w:rsidRDefault="00996544" w:rsidP="00996544">
            <w:pPr>
              <w:widowControl w:val="0"/>
              <w:autoSpaceDE w:val="0"/>
              <w:autoSpaceDN w:val="0"/>
              <w:adjustRightInd w:val="0"/>
              <w:spacing w:after="0" w:line="240" w:lineRule="auto"/>
              <w:ind w:right="-57"/>
              <w:rPr>
                <w:rFonts w:ascii="Tahoma" w:hAnsi="Tahoma" w:cs="Tahoma"/>
                <w:b/>
                <w:sz w:val="19"/>
                <w:szCs w:val="19"/>
              </w:rPr>
            </w:pPr>
            <w:r w:rsidRPr="00E06E1B">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E06E1B"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E06E1B">
              <w:rPr>
                <w:rFonts w:ascii="Tahoma" w:hAnsi="Tahoma" w:cs="Tahoma"/>
                <w:b/>
                <w:sz w:val="19"/>
                <w:szCs w:val="19"/>
              </w:rPr>
              <w:t xml:space="preserve">По эл. адресу: </w:t>
            </w:r>
            <w:r w:rsidRPr="00E06E1B">
              <w:rPr>
                <w:rFonts w:ascii="Tahoma" w:hAnsi="Tahoma" w:cs="Tahoma"/>
                <w:b/>
                <w:sz w:val="19"/>
                <w:szCs w:val="19"/>
                <w:lang w:val="en-US"/>
              </w:rPr>
              <w:t>tender</w:t>
            </w:r>
            <w:r w:rsidRPr="00E06E1B">
              <w:rPr>
                <w:rFonts w:ascii="Tahoma" w:hAnsi="Tahoma" w:cs="Tahoma"/>
                <w:b/>
                <w:sz w:val="19"/>
                <w:szCs w:val="19"/>
              </w:rPr>
              <w:t>@</w:t>
            </w:r>
            <w:proofErr w:type="spellStart"/>
            <w:r w:rsidRPr="00E06E1B">
              <w:rPr>
                <w:rFonts w:ascii="Tahoma" w:hAnsi="Tahoma" w:cs="Tahoma"/>
                <w:b/>
                <w:sz w:val="19"/>
                <w:szCs w:val="19"/>
                <w:lang w:val="en-US"/>
              </w:rPr>
              <w:t>megacom</w:t>
            </w:r>
            <w:proofErr w:type="spellEnd"/>
            <w:r w:rsidRPr="00E06E1B">
              <w:rPr>
                <w:rFonts w:ascii="Tahoma" w:hAnsi="Tahoma" w:cs="Tahoma"/>
                <w:b/>
                <w:sz w:val="19"/>
                <w:szCs w:val="19"/>
              </w:rPr>
              <w:t>.</w:t>
            </w:r>
            <w:r w:rsidRPr="00E06E1B">
              <w:rPr>
                <w:rFonts w:ascii="Tahoma" w:hAnsi="Tahoma" w:cs="Tahoma"/>
                <w:b/>
                <w:sz w:val="19"/>
                <w:szCs w:val="19"/>
                <w:lang w:val="en-US"/>
              </w:rPr>
              <w:t>kg</w:t>
            </w:r>
          </w:p>
        </w:tc>
        <w:tc>
          <w:tcPr>
            <w:tcW w:w="4252" w:type="dxa"/>
            <w:shd w:val="clear" w:color="auto" w:fill="auto"/>
          </w:tcPr>
          <w:p w14:paraId="504F7E7F" w14:textId="77777777" w:rsidR="00996544" w:rsidRPr="00E06E1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06E1B">
              <w:rPr>
                <w:rFonts w:ascii="Tahoma" w:hAnsi="Tahoma" w:cs="Tahoma"/>
                <w:b/>
                <w:sz w:val="19"/>
                <w:szCs w:val="19"/>
              </w:rPr>
              <w:t>Дата окончания приема конкурсных заявок:</w:t>
            </w:r>
          </w:p>
          <w:p w14:paraId="14B49FA9" w14:textId="564FA357" w:rsidR="00996544" w:rsidRPr="00E06E1B" w:rsidRDefault="0060326B" w:rsidP="0060326B">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20</w:t>
            </w:r>
            <w:r w:rsidR="003C3F7A" w:rsidRPr="00E06E1B">
              <w:rPr>
                <w:rFonts w:ascii="Tahoma" w:hAnsi="Tahoma" w:cs="Tahoma"/>
                <w:b/>
                <w:color w:val="0000CC"/>
                <w:sz w:val="19"/>
                <w:szCs w:val="19"/>
              </w:rPr>
              <w:t>.</w:t>
            </w:r>
            <w:r>
              <w:rPr>
                <w:rFonts w:ascii="Tahoma" w:hAnsi="Tahoma" w:cs="Tahoma"/>
                <w:b/>
                <w:color w:val="0000CC"/>
                <w:sz w:val="19"/>
                <w:szCs w:val="19"/>
              </w:rPr>
              <w:t>10</w:t>
            </w:r>
            <w:r w:rsidR="00053FEC" w:rsidRPr="00E06E1B">
              <w:rPr>
                <w:rFonts w:ascii="Tahoma" w:hAnsi="Tahoma" w:cs="Tahoma"/>
                <w:b/>
                <w:color w:val="0000CC"/>
                <w:sz w:val="19"/>
                <w:szCs w:val="19"/>
              </w:rPr>
              <w:t>.2023</w:t>
            </w:r>
            <w:r w:rsidR="00996544" w:rsidRPr="00E06E1B">
              <w:rPr>
                <w:rFonts w:ascii="Tahoma" w:hAnsi="Tahoma" w:cs="Tahoma"/>
                <w:b/>
                <w:color w:val="0000CC"/>
                <w:sz w:val="19"/>
                <w:szCs w:val="19"/>
              </w:rPr>
              <w:t>г</w:t>
            </w:r>
            <w:r w:rsidR="00996544" w:rsidRPr="00E06E1B">
              <w:rPr>
                <w:rFonts w:ascii="Tahoma" w:hAnsi="Tahoma" w:cs="Tahoma"/>
                <w:b/>
                <w:sz w:val="19"/>
                <w:szCs w:val="19"/>
              </w:rPr>
              <w:t xml:space="preserve">. </w:t>
            </w:r>
            <w:r w:rsidR="00996544" w:rsidRPr="00E06E1B">
              <w:rPr>
                <w:rFonts w:ascii="Tahoma" w:hAnsi="Tahoma" w:cs="Tahoma"/>
                <w:b/>
                <w:color w:val="0000CC"/>
                <w:sz w:val="19"/>
                <w:szCs w:val="19"/>
              </w:rPr>
              <w:t>11:59</w:t>
            </w:r>
            <w:r w:rsidR="00996544" w:rsidRPr="00E06E1B">
              <w:rPr>
                <w:rFonts w:ascii="Tahoma" w:hAnsi="Tahoma" w:cs="Tahoma"/>
                <w:b/>
                <w:sz w:val="19"/>
                <w:szCs w:val="19"/>
              </w:rPr>
              <w:t xml:space="preserve"> часов (GMT+6)</w:t>
            </w:r>
          </w:p>
        </w:tc>
      </w:tr>
      <w:tr w:rsidR="00996544" w:rsidRPr="00E06E1B" w14:paraId="1F6DDEEC" w14:textId="77777777" w:rsidTr="00323035">
        <w:tc>
          <w:tcPr>
            <w:tcW w:w="4253" w:type="dxa"/>
            <w:shd w:val="clear" w:color="auto" w:fill="auto"/>
            <w:vAlign w:val="center"/>
          </w:tcPr>
          <w:p w14:paraId="5CAE184C" w14:textId="77777777" w:rsidR="00996544" w:rsidRPr="00E06E1B" w:rsidRDefault="00996544" w:rsidP="00996544">
            <w:pPr>
              <w:widowControl w:val="0"/>
              <w:autoSpaceDE w:val="0"/>
              <w:autoSpaceDN w:val="0"/>
              <w:adjustRightInd w:val="0"/>
              <w:spacing w:after="0" w:line="240" w:lineRule="auto"/>
              <w:ind w:right="-57"/>
              <w:rPr>
                <w:rFonts w:ascii="Tahoma" w:hAnsi="Tahoma" w:cs="Tahoma"/>
                <w:b/>
                <w:sz w:val="19"/>
                <w:szCs w:val="19"/>
              </w:rPr>
            </w:pPr>
            <w:r w:rsidRPr="00E06E1B">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E06E1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06E1B">
              <w:rPr>
                <w:rFonts w:ascii="Tahoma" w:hAnsi="Tahoma" w:cs="Tahoma"/>
                <w:b/>
                <w:sz w:val="19"/>
                <w:szCs w:val="19"/>
              </w:rPr>
              <w:t xml:space="preserve">По электронному адресу: </w:t>
            </w:r>
            <w:r w:rsidRPr="00E06E1B">
              <w:rPr>
                <w:rFonts w:ascii="Tahoma" w:hAnsi="Tahoma" w:cs="Tahoma"/>
                <w:b/>
                <w:sz w:val="19"/>
                <w:szCs w:val="19"/>
                <w:lang w:val="en-US"/>
              </w:rPr>
              <w:t>tender</w:t>
            </w:r>
            <w:r w:rsidRPr="00E06E1B">
              <w:rPr>
                <w:rFonts w:ascii="Tahoma" w:hAnsi="Tahoma" w:cs="Tahoma"/>
                <w:b/>
                <w:sz w:val="19"/>
                <w:szCs w:val="19"/>
              </w:rPr>
              <w:t>@</w:t>
            </w:r>
            <w:proofErr w:type="spellStart"/>
            <w:r w:rsidRPr="00E06E1B">
              <w:rPr>
                <w:rFonts w:ascii="Tahoma" w:hAnsi="Tahoma" w:cs="Tahoma"/>
                <w:b/>
                <w:sz w:val="19"/>
                <w:szCs w:val="19"/>
                <w:lang w:val="en-US"/>
              </w:rPr>
              <w:t>megacom</w:t>
            </w:r>
            <w:proofErr w:type="spellEnd"/>
            <w:r w:rsidRPr="00E06E1B">
              <w:rPr>
                <w:rFonts w:ascii="Tahoma" w:hAnsi="Tahoma" w:cs="Tahoma"/>
                <w:b/>
                <w:sz w:val="19"/>
                <w:szCs w:val="19"/>
              </w:rPr>
              <w:t>.</w:t>
            </w:r>
            <w:r w:rsidRPr="00E06E1B">
              <w:rPr>
                <w:rFonts w:ascii="Tahoma" w:hAnsi="Tahoma" w:cs="Tahoma"/>
                <w:b/>
                <w:sz w:val="19"/>
                <w:szCs w:val="19"/>
                <w:lang w:val="en-US"/>
              </w:rPr>
              <w:t>kg</w:t>
            </w:r>
          </w:p>
        </w:tc>
        <w:tc>
          <w:tcPr>
            <w:tcW w:w="4252" w:type="dxa"/>
            <w:shd w:val="clear" w:color="auto" w:fill="auto"/>
          </w:tcPr>
          <w:p w14:paraId="43EF6595" w14:textId="77777777" w:rsidR="00996544" w:rsidRPr="00E06E1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06E1B">
              <w:rPr>
                <w:rFonts w:ascii="Tahoma" w:hAnsi="Tahoma" w:cs="Tahoma"/>
                <w:b/>
                <w:sz w:val="19"/>
                <w:szCs w:val="19"/>
              </w:rPr>
              <w:t>Дата окончания приема паролей к конкурсным заявкам:</w:t>
            </w:r>
          </w:p>
          <w:p w14:paraId="5218E09E" w14:textId="08CDCE00" w:rsidR="00996544" w:rsidRPr="00E06E1B" w:rsidRDefault="0060326B" w:rsidP="0060326B">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20</w:t>
            </w:r>
            <w:r w:rsidR="00E06E1B" w:rsidRPr="00E06E1B">
              <w:rPr>
                <w:rFonts w:ascii="Tahoma" w:hAnsi="Tahoma" w:cs="Tahoma"/>
                <w:b/>
                <w:color w:val="0000CC"/>
                <w:sz w:val="19"/>
                <w:szCs w:val="19"/>
              </w:rPr>
              <w:t xml:space="preserve">. </w:t>
            </w:r>
            <w:r>
              <w:rPr>
                <w:rFonts w:ascii="Tahoma" w:hAnsi="Tahoma" w:cs="Tahoma"/>
                <w:b/>
                <w:color w:val="0000CC"/>
                <w:sz w:val="19"/>
                <w:szCs w:val="19"/>
              </w:rPr>
              <w:t>10</w:t>
            </w:r>
            <w:r w:rsidR="00053FEC" w:rsidRPr="00E06E1B">
              <w:rPr>
                <w:rFonts w:ascii="Tahoma" w:hAnsi="Tahoma" w:cs="Tahoma"/>
                <w:b/>
                <w:color w:val="0000CC"/>
                <w:sz w:val="19"/>
                <w:szCs w:val="19"/>
              </w:rPr>
              <w:t>.2023</w:t>
            </w:r>
            <w:r w:rsidR="00996544" w:rsidRPr="00E06E1B">
              <w:rPr>
                <w:rFonts w:ascii="Tahoma" w:hAnsi="Tahoma" w:cs="Tahoma"/>
                <w:b/>
                <w:color w:val="0000CC"/>
                <w:sz w:val="19"/>
                <w:szCs w:val="19"/>
              </w:rPr>
              <w:t>г</w:t>
            </w:r>
            <w:r w:rsidR="00996544" w:rsidRPr="00E06E1B">
              <w:rPr>
                <w:rFonts w:ascii="Tahoma" w:hAnsi="Tahoma" w:cs="Tahoma"/>
                <w:b/>
                <w:sz w:val="19"/>
                <w:szCs w:val="19"/>
              </w:rPr>
              <w:t xml:space="preserve">.  с </w:t>
            </w:r>
            <w:r w:rsidR="00996544" w:rsidRPr="00E06E1B">
              <w:rPr>
                <w:rFonts w:ascii="Tahoma" w:hAnsi="Tahoma" w:cs="Tahoma"/>
                <w:b/>
                <w:color w:val="0000CC"/>
                <w:sz w:val="19"/>
                <w:szCs w:val="19"/>
              </w:rPr>
              <w:t>12:00</w:t>
            </w:r>
            <w:r w:rsidR="00996544" w:rsidRPr="00E06E1B">
              <w:rPr>
                <w:rFonts w:ascii="Tahoma" w:hAnsi="Tahoma" w:cs="Tahoma"/>
                <w:b/>
                <w:sz w:val="19"/>
                <w:szCs w:val="19"/>
              </w:rPr>
              <w:t xml:space="preserve"> до </w:t>
            </w:r>
            <w:r w:rsidR="00996544" w:rsidRPr="00E06E1B">
              <w:rPr>
                <w:rFonts w:ascii="Tahoma" w:hAnsi="Tahoma" w:cs="Tahoma"/>
                <w:b/>
                <w:color w:val="0000CC"/>
                <w:sz w:val="19"/>
                <w:szCs w:val="19"/>
              </w:rPr>
              <w:t>13:59</w:t>
            </w:r>
            <w:r w:rsidR="00996544" w:rsidRPr="00E06E1B">
              <w:rPr>
                <w:rFonts w:ascii="Tahoma" w:hAnsi="Tahoma" w:cs="Tahoma"/>
                <w:b/>
                <w:sz w:val="19"/>
                <w:szCs w:val="19"/>
              </w:rPr>
              <w:t xml:space="preserve"> часов (GMT+6)</w:t>
            </w:r>
          </w:p>
        </w:tc>
      </w:tr>
      <w:tr w:rsidR="00996544" w:rsidRPr="00E06E1B" w14:paraId="5F7A408A" w14:textId="77777777" w:rsidTr="00323035">
        <w:trPr>
          <w:trHeight w:val="175"/>
        </w:trPr>
        <w:tc>
          <w:tcPr>
            <w:tcW w:w="4253" w:type="dxa"/>
            <w:shd w:val="clear" w:color="auto" w:fill="auto"/>
            <w:vAlign w:val="center"/>
          </w:tcPr>
          <w:p w14:paraId="550DCF30" w14:textId="77777777" w:rsidR="00996544" w:rsidRPr="00E06E1B" w:rsidRDefault="00996544" w:rsidP="00996544">
            <w:pPr>
              <w:spacing w:after="0" w:line="240" w:lineRule="auto"/>
              <w:ind w:right="-57"/>
              <w:rPr>
                <w:rFonts w:ascii="Tahoma" w:hAnsi="Tahoma" w:cs="Tahoma"/>
                <w:b/>
                <w:sz w:val="19"/>
                <w:szCs w:val="19"/>
              </w:rPr>
            </w:pPr>
            <w:r w:rsidRPr="00E06E1B">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E06E1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06E1B">
              <w:rPr>
                <w:rFonts w:ascii="Tahoma" w:hAnsi="Tahoma" w:cs="Tahoma"/>
                <w:b/>
                <w:sz w:val="19"/>
                <w:szCs w:val="19"/>
              </w:rPr>
              <w:t xml:space="preserve">по адресу: г. Бишкек, ул. </w:t>
            </w:r>
            <w:proofErr w:type="spellStart"/>
            <w:r w:rsidRPr="00E06E1B">
              <w:rPr>
                <w:rFonts w:ascii="Tahoma" w:hAnsi="Tahoma" w:cs="Tahoma"/>
                <w:b/>
                <w:sz w:val="19"/>
                <w:szCs w:val="19"/>
              </w:rPr>
              <w:t>Суюмбаева</w:t>
            </w:r>
            <w:proofErr w:type="spellEnd"/>
            <w:r w:rsidRPr="00E06E1B">
              <w:rPr>
                <w:rFonts w:ascii="Tahoma" w:hAnsi="Tahoma" w:cs="Tahoma"/>
                <w:b/>
                <w:sz w:val="19"/>
                <w:szCs w:val="19"/>
              </w:rPr>
              <w:t>, 123;</w:t>
            </w:r>
          </w:p>
        </w:tc>
        <w:tc>
          <w:tcPr>
            <w:tcW w:w="4252" w:type="dxa"/>
          </w:tcPr>
          <w:p w14:paraId="552AA149" w14:textId="274517C1" w:rsidR="00996544" w:rsidRPr="00E06E1B" w:rsidRDefault="00996544" w:rsidP="0060326B">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E06E1B">
              <w:rPr>
                <w:rFonts w:ascii="Tahoma" w:hAnsi="Tahoma" w:cs="Tahoma"/>
                <w:b/>
                <w:i/>
                <w:sz w:val="19"/>
                <w:szCs w:val="19"/>
              </w:rPr>
              <w:t>ДАТА и Время вскрытия конкурсных заявок</w:t>
            </w:r>
            <w:r w:rsidR="0060326B">
              <w:rPr>
                <w:rFonts w:ascii="Tahoma" w:hAnsi="Tahoma" w:cs="Tahoma"/>
                <w:b/>
                <w:color w:val="0000CC"/>
                <w:sz w:val="19"/>
                <w:szCs w:val="19"/>
              </w:rPr>
              <w:t>:20</w:t>
            </w:r>
            <w:r w:rsidR="00E06E1B" w:rsidRPr="00E06E1B">
              <w:rPr>
                <w:rFonts w:ascii="Tahoma" w:hAnsi="Tahoma" w:cs="Tahoma"/>
                <w:b/>
                <w:color w:val="0000CC"/>
                <w:sz w:val="19"/>
                <w:szCs w:val="19"/>
              </w:rPr>
              <w:t>.</w:t>
            </w:r>
            <w:r w:rsidR="0060326B">
              <w:rPr>
                <w:rFonts w:ascii="Tahoma" w:hAnsi="Tahoma" w:cs="Tahoma"/>
                <w:b/>
                <w:color w:val="0000CC"/>
                <w:sz w:val="19"/>
                <w:szCs w:val="19"/>
              </w:rPr>
              <w:t>10</w:t>
            </w:r>
            <w:r w:rsidR="00053FEC" w:rsidRPr="00E06E1B">
              <w:rPr>
                <w:rFonts w:ascii="Tahoma" w:hAnsi="Tahoma" w:cs="Tahoma"/>
                <w:b/>
                <w:color w:val="0000CC"/>
                <w:sz w:val="19"/>
                <w:szCs w:val="19"/>
              </w:rPr>
              <w:t>.2023</w:t>
            </w:r>
            <w:r w:rsidRPr="00E06E1B">
              <w:rPr>
                <w:rFonts w:ascii="Tahoma" w:hAnsi="Tahoma" w:cs="Tahoma"/>
                <w:b/>
                <w:color w:val="0000CC"/>
                <w:sz w:val="19"/>
                <w:szCs w:val="19"/>
              </w:rPr>
              <w:t>г</w:t>
            </w:r>
            <w:r w:rsidRPr="00E06E1B">
              <w:rPr>
                <w:rFonts w:ascii="Tahoma" w:hAnsi="Tahoma" w:cs="Tahoma"/>
                <w:b/>
                <w:sz w:val="19"/>
                <w:szCs w:val="19"/>
              </w:rPr>
              <w:t xml:space="preserve">. </w:t>
            </w:r>
            <w:r w:rsidRPr="00E06E1B">
              <w:rPr>
                <w:rFonts w:ascii="Tahoma" w:hAnsi="Tahoma" w:cs="Tahoma"/>
                <w:b/>
                <w:color w:val="0000CC"/>
                <w:sz w:val="19"/>
                <w:szCs w:val="19"/>
              </w:rPr>
              <w:t xml:space="preserve"> в 14:00</w:t>
            </w:r>
          </w:p>
        </w:tc>
      </w:tr>
    </w:tbl>
    <w:p w14:paraId="3F5335D8" w14:textId="21414296" w:rsidR="00BF20E6" w:rsidRPr="00E06E1B" w:rsidRDefault="00BF20E6" w:rsidP="00BF20E6">
      <w:pPr>
        <w:pStyle w:val="af2"/>
        <w:jc w:val="both"/>
        <w:rPr>
          <w:rFonts w:ascii="Tahoma" w:hAnsi="Tahoma" w:cs="Tahoma"/>
          <w:b/>
          <w:i/>
          <w:sz w:val="19"/>
          <w:szCs w:val="19"/>
        </w:rPr>
      </w:pPr>
      <w:r w:rsidRPr="00E06E1B">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E06E1B" w:rsidRDefault="00BF20E6" w:rsidP="00BF20E6">
      <w:pPr>
        <w:pStyle w:val="af2"/>
        <w:jc w:val="both"/>
        <w:rPr>
          <w:rFonts w:ascii="Tahoma" w:hAnsi="Tahoma" w:cs="Tahoma"/>
          <w:b/>
          <w:i/>
          <w:color w:val="FF0000"/>
          <w:sz w:val="19"/>
          <w:szCs w:val="19"/>
          <w:u w:val="single"/>
        </w:rPr>
      </w:pPr>
      <w:r w:rsidRPr="00E06E1B">
        <w:rPr>
          <w:rFonts w:ascii="Tahoma" w:hAnsi="Tahoma" w:cs="Tahoma"/>
          <w:b/>
          <w:i/>
          <w:color w:val="FF0000"/>
          <w:sz w:val="19"/>
          <w:szCs w:val="19"/>
          <w:u w:val="single"/>
        </w:rPr>
        <w:t xml:space="preserve">- Заявки, направленные с использованием облачных </w:t>
      </w:r>
      <w:proofErr w:type="spellStart"/>
      <w:r w:rsidRPr="00E06E1B">
        <w:rPr>
          <w:rFonts w:ascii="Tahoma" w:hAnsi="Tahoma" w:cs="Tahoma"/>
          <w:b/>
          <w:i/>
          <w:color w:val="FF0000"/>
          <w:sz w:val="19"/>
          <w:szCs w:val="19"/>
          <w:u w:val="single"/>
        </w:rPr>
        <w:t>файлообменников</w:t>
      </w:r>
      <w:proofErr w:type="spellEnd"/>
      <w:r w:rsidRPr="00E06E1B">
        <w:rPr>
          <w:rFonts w:ascii="Tahoma" w:hAnsi="Tahoma" w:cs="Tahoma"/>
          <w:b/>
          <w:i/>
          <w:color w:val="FF0000"/>
          <w:sz w:val="19"/>
          <w:szCs w:val="19"/>
          <w:u w:val="single"/>
        </w:rPr>
        <w:t xml:space="preserve"> не принимаются и не рассматриваются.</w:t>
      </w:r>
    </w:p>
    <w:p w14:paraId="03579AA8" w14:textId="5B13152C" w:rsidR="00B47271" w:rsidRPr="00E06E1B" w:rsidRDefault="00B47271" w:rsidP="00026E07">
      <w:pPr>
        <w:pStyle w:val="a3"/>
        <w:numPr>
          <w:ilvl w:val="0"/>
          <w:numId w:val="5"/>
        </w:numPr>
        <w:tabs>
          <w:tab w:val="left" w:pos="851"/>
        </w:tabs>
        <w:ind w:left="0" w:firstLine="567"/>
        <w:jc w:val="both"/>
        <w:rPr>
          <w:rFonts w:ascii="Tahoma" w:hAnsi="Tahoma" w:cs="Tahoma"/>
          <w:sz w:val="19"/>
          <w:szCs w:val="19"/>
        </w:rPr>
      </w:pPr>
      <w:r w:rsidRPr="00E06E1B">
        <w:rPr>
          <w:rFonts w:ascii="Tahoma" w:hAnsi="Tahoma" w:cs="Tahoma"/>
          <w:sz w:val="19"/>
          <w:szCs w:val="19"/>
        </w:rPr>
        <w:t>При наличии вопросов по настоящему Приглашению поставщик может обра</w:t>
      </w:r>
      <w:bookmarkStart w:id="0" w:name="_GoBack"/>
      <w:bookmarkEnd w:id="0"/>
      <w:r w:rsidRPr="00E06E1B">
        <w:rPr>
          <w:rFonts w:ascii="Tahoma" w:hAnsi="Tahoma" w:cs="Tahoma"/>
          <w:sz w:val="19"/>
          <w:szCs w:val="19"/>
        </w:rPr>
        <w:t xml:space="preserve">титься в Компанию по электронному адресу: </w:t>
      </w:r>
      <w:r w:rsidRPr="00E06E1B">
        <w:rPr>
          <w:rFonts w:ascii="Tahoma" w:hAnsi="Tahoma" w:cs="Tahoma"/>
          <w:b/>
          <w:sz w:val="19"/>
          <w:szCs w:val="19"/>
          <w:u w:val="single"/>
          <w:lang w:val="en-US"/>
        </w:rPr>
        <w:t>tender</w:t>
      </w:r>
      <w:r w:rsidRPr="00E06E1B">
        <w:rPr>
          <w:rFonts w:ascii="Tahoma" w:hAnsi="Tahoma" w:cs="Tahoma"/>
          <w:b/>
          <w:sz w:val="19"/>
          <w:szCs w:val="19"/>
          <w:u w:val="single"/>
        </w:rPr>
        <w:t>@</w:t>
      </w:r>
      <w:proofErr w:type="spellStart"/>
      <w:r w:rsidRPr="00E06E1B">
        <w:rPr>
          <w:rFonts w:ascii="Tahoma" w:hAnsi="Tahoma" w:cs="Tahoma"/>
          <w:b/>
          <w:sz w:val="19"/>
          <w:szCs w:val="19"/>
          <w:u w:val="single"/>
          <w:lang w:val="en-US"/>
        </w:rPr>
        <w:t>megacom</w:t>
      </w:r>
      <w:proofErr w:type="spellEnd"/>
      <w:r w:rsidRPr="00E06E1B">
        <w:rPr>
          <w:rFonts w:ascii="Tahoma" w:hAnsi="Tahoma" w:cs="Tahoma"/>
          <w:b/>
          <w:sz w:val="19"/>
          <w:szCs w:val="19"/>
          <w:u w:val="single"/>
        </w:rPr>
        <w:t>.</w:t>
      </w:r>
      <w:r w:rsidRPr="00E06E1B">
        <w:rPr>
          <w:rFonts w:ascii="Tahoma" w:hAnsi="Tahoma" w:cs="Tahoma"/>
          <w:b/>
          <w:sz w:val="19"/>
          <w:szCs w:val="19"/>
          <w:u w:val="single"/>
          <w:lang w:val="en-US"/>
        </w:rPr>
        <w:t>kg</w:t>
      </w:r>
      <w:r w:rsidRPr="00E06E1B">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E06E1B"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E06E1B">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E06E1B">
        <w:rPr>
          <w:rFonts w:ascii="Tahoma" w:hAnsi="Tahoma" w:cs="Tahoma"/>
          <w:sz w:val="19"/>
          <w:szCs w:val="19"/>
        </w:rPr>
        <w:t xml:space="preserve"> </w:t>
      </w:r>
      <w:r w:rsidRPr="00E06E1B">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E06E1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E06E1B">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E06E1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06E1B">
        <w:rPr>
          <w:rFonts w:ascii="Tahoma" w:hAnsi="Tahoma" w:cs="Tahoma"/>
          <w:b/>
          <w:sz w:val="19"/>
          <w:szCs w:val="19"/>
        </w:rPr>
        <w:t xml:space="preserve">Порядок подачи конкурсной заявки.  </w:t>
      </w:r>
      <w:r w:rsidRPr="00E06E1B">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E06E1B" w:rsidRDefault="00B47271" w:rsidP="00B47271">
      <w:pPr>
        <w:pStyle w:val="a3"/>
        <w:tabs>
          <w:tab w:val="left" w:pos="851"/>
          <w:tab w:val="left" w:pos="993"/>
        </w:tabs>
        <w:ind w:left="567"/>
        <w:jc w:val="both"/>
        <w:rPr>
          <w:rFonts w:ascii="Tahoma" w:hAnsi="Tahoma" w:cs="Tahoma"/>
          <w:sz w:val="19"/>
          <w:szCs w:val="19"/>
        </w:rPr>
      </w:pPr>
      <w:r w:rsidRPr="00E06E1B">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E06E1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06E1B">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ГОКЗ возвращается не позднее трех рабочих дней в случаях:</w:t>
      </w:r>
    </w:p>
    <w:p w14:paraId="631C5E38"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4) прекращения процедур закупок без заключения договора.</w:t>
      </w:r>
    </w:p>
    <w:p w14:paraId="421A9C77"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2) отказа предоставить гарантийное обеспечение исполнения договора;</w:t>
      </w:r>
    </w:p>
    <w:p w14:paraId="596AE02C"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E06E1B" w:rsidRDefault="00B47271" w:rsidP="00B47271">
      <w:pPr>
        <w:pStyle w:val="a3"/>
        <w:tabs>
          <w:tab w:val="left" w:pos="851"/>
          <w:tab w:val="left" w:pos="993"/>
        </w:tabs>
        <w:ind w:left="720"/>
        <w:jc w:val="both"/>
        <w:rPr>
          <w:rFonts w:ascii="Tahoma" w:hAnsi="Tahoma" w:cs="Tahoma"/>
          <w:sz w:val="19"/>
          <w:szCs w:val="19"/>
        </w:rPr>
      </w:pPr>
      <w:r w:rsidRPr="00E06E1B">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E06E1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E06E1B">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E06E1B" w:rsidRDefault="00B47271" w:rsidP="00B47271">
      <w:pPr>
        <w:spacing w:after="0"/>
        <w:ind w:firstLine="567"/>
        <w:rPr>
          <w:rFonts w:ascii="Tahoma" w:hAnsi="Tahoma" w:cs="Tahoma"/>
          <w:sz w:val="19"/>
          <w:szCs w:val="19"/>
        </w:rPr>
      </w:pPr>
      <w:r w:rsidRPr="00E06E1B">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E06E1B">
        <w:rPr>
          <w:rFonts w:ascii="Tahoma" w:hAnsi="Tahoma" w:cs="Tahoma"/>
          <w:b/>
          <w:sz w:val="19"/>
          <w:szCs w:val="19"/>
          <w:u w:val="single"/>
        </w:rPr>
        <w:t>ов</w:t>
      </w:r>
      <w:proofErr w:type="spellEnd"/>
      <w:r w:rsidRPr="00E06E1B">
        <w:rPr>
          <w:rFonts w:ascii="Tahoma" w:hAnsi="Tahoma" w:cs="Tahoma"/>
          <w:b/>
          <w:sz w:val="19"/>
          <w:szCs w:val="19"/>
          <w:u w:val="single"/>
        </w:rPr>
        <w:t>) (Приложение 3 к Приглашению).</w:t>
      </w:r>
    </w:p>
    <w:p w14:paraId="78397E61" w14:textId="77777777" w:rsidR="00B47271" w:rsidRPr="00E06E1B" w:rsidRDefault="00B47271" w:rsidP="00B47271">
      <w:pPr>
        <w:pStyle w:val="a3"/>
        <w:tabs>
          <w:tab w:val="left" w:pos="851"/>
        </w:tabs>
        <w:ind w:left="567"/>
        <w:rPr>
          <w:rFonts w:ascii="Tahoma" w:hAnsi="Tahoma" w:cs="Tahoma"/>
          <w:b/>
          <w:color w:val="FF0000"/>
          <w:sz w:val="19"/>
          <w:szCs w:val="19"/>
        </w:rPr>
      </w:pPr>
      <w:r w:rsidRPr="00E06E1B">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E06E1B" w:rsidRDefault="00B47271" w:rsidP="00026E07">
      <w:pPr>
        <w:pStyle w:val="a3"/>
        <w:numPr>
          <w:ilvl w:val="0"/>
          <w:numId w:val="5"/>
        </w:numPr>
        <w:tabs>
          <w:tab w:val="left" w:pos="851"/>
        </w:tabs>
        <w:ind w:left="0" w:firstLine="567"/>
        <w:rPr>
          <w:rFonts w:ascii="Tahoma" w:hAnsi="Tahoma" w:cs="Tahoma"/>
          <w:sz w:val="19"/>
          <w:szCs w:val="19"/>
        </w:rPr>
      </w:pPr>
      <w:r w:rsidRPr="00E06E1B">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E06E1B" w:rsidRDefault="00B47271" w:rsidP="00026E07">
      <w:pPr>
        <w:pStyle w:val="a3"/>
        <w:numPr>
          <w:ilvl w:val="0"/>
          <w:numId w:val="5"/>
        </w:numPr>
        <w:tabs>
          <w:tab w:val="left" w:pos="851"/>
        </w:tabs>
        <w:ind w:left="0" w:firstLine="567"/>
        <w:jc w:val="both"/>
        <w:rPr>
          <w:rFonts w:ascii="Tahoma" w:hAnsi="Tahoma" w:cs="Tahoma"/>
          <w:sz w:val="19"/>
          <w:szCs w:val="19"/>
        </w:rPr>
      </w:pPr>
      <w:r w:rsidRPr="00E06E1B">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E06E1B" w:rsidRDefault="00B47271" w:rsidP="00026E07">
      <w:pPr>
        <w:pStyle w:val="a3"/>
        <w:numPr>
          <w:ilvl w:val="0"/>
          <w:numId w:val="5"/>
        </w:numPr>
        <w:tabs>
          <w:tab w:val="left" w:pos="851"/>
        </w:tabs>
        <w:ind w:left="0" w:firstLine="567"/>
        <w:jc w:val="both"/>
        <w:rPr>
          <w:rFonts w:ascii="Tahoma" w:hAnsi="Tahoma" w:cs="Tahoma"/>
          <w:b/>
          <w:sz w:val="19"/>
          <w:szCs w:val="19"/>
        </w:rPr>
      </w:pPr>
      <w:r w:rsidRPr="00E06E1B">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E06E1B" w:rsidRDefault="00B47271" w:rsidP="00B47271">
      <w:pPr>
        <w:pStyle w:val="a3"/>
        <w:ind w:left="0" w:firstLine="567"/>
        <w:jc w:val="both"/>
        <w:rPr>
          <w:rFonts w:ascii="Tahoma" w:hAnsi="Tahoma" w:cs="Tahoma"/>
          <w:sz w:val="19"/>
          <w:szCs w:val="19"/>
        </w:rPr>
      </w:pPr>
      <w:r w:rsidRPr="00E06E1B">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E06E1B" w:rsidRDefault="00B47271" w:rsidP="00026E07">
      <w:pPr>
        <w:pStyle w:val="a3"/>
        <w:numPr>
          <w:ilvl w:val="0"/>
          <w:numId w:val="5"/>
        </w:numPr>
        <w:tabs>
          <w:tab w:val="left" w:pos="851"/>
          <w:tab w:val="left" w:pos="1134"/>
        </w:tabs>
        <w:ind w:left="0" w:firstLine="567"/>
        <w:rPr>
          <w:rFonts w:ascii="Tahoma" w:hAnsi="Tahoma" w:cs="Tahoma"/>
          <w:sz w:val="19"/>
          <w:szCs w:val="19"/>
        </w:rPr>
      </w:pPr>
      <w:r w:rsidRPr="00E06E1B">
        <w:rPr>
          <w:rFonts w:ascii="Tahoma" w:hAnsi="Tahoma" w:cs="Tahoma"/>
          <w:b/>
          <w:sz w:val="19"/>
          <w:szCs w:val="19"/>
        </w:rPr>
        <w:t xml:space="preserve"> </w:t>
      </w:r>
      <w:r w:rsidRPr="00E06E1B">
        <w:rPr>
          <w:rFonts w:ascii="Tahoma" w:hAnsi="Tahoma" w:cs="Tahoma"/>
          <w:sz w:val="19"/>
          <w:szCs w:val="19"/>
          <w:u w:val="single"/>
        </w:rPr>
        <w:t>Компания отклоняет конкурсную заявку в случаях, если</w:t>
      </w:r>
      <w:r w:rsidRPr="00E06E1B">
        <w:rPr>
          <w:rFonts w:ascii="Tahoma" w:hAnsi="Tahoma" w:cs="Tahoma"/>
          <w:sz w:val="19"/>
          <w:szCs w:val="19"/>
        </w:rPr>
        <w:t>:</w:t>
      </w:r>
    </w:p>
    <w:p w14:paraId="029AD1DC"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E06E1B" w:rsidRDefault="00B47271" w:rsidP="00B47271">
      <w:pPr>
        <w:spacing w:after="0" w:line="240" w:lineRule="auto"/>
        <w:ind w:firstLine="567"/>
        <w:contextualSpacing/>
        <w:jc w:val="both"/>
        <w:rPr>
          <w:rFonts w:ascii="Tahoma" w:hAnsi="Tahoma" w:cs="Tahoma"/>
          <w:sz w:val="19"/>
          <w:szCs w:val="19"/>
        </w:rPr>
      </w:pPr>
      <w:r w:rsidRPr="00E06E1B">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поставщик представил более одной конкурсной заявки;</w:t>
      </w:r>
    </w:p>
    <w:p w14:paraId="18875148"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цена конкурсной заявки превышает планируемую сумму закупки;</w:t>
      </w:r>
    </w:p>
    <w:p w14:paraId="12BD9280" w14:textId="3AE53CED" w:rsidR="000B4394" w:rsidRPr="00E06E1B"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E06E1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06E1B">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u w:val="single"/>
        </w:rPr>
        <w:t>Конкурс признается Компанией несостоявшимся</w:t>
      </w:r>
      <w:r w:rsidRPr="00E06E1B">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u w:val="single"/>
        </w:rPr>
        <w:t>Компания может отменить конкурс</w:t>
      </w:r>
      <w:r w:rsidRPr="00E06E1B">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E06E1B" w:rsidRDefault="00B47271" w:rsidP="00026E07">
      <w:pPr>
        <w:pStyle w:val="a3"/>
        <w:numPr>
          <w:ilvl w:val="0"/>
          <w:numId w:val="5"/>
        </w:numPr>
        <w:tabs>
          <w:tab w:val="left" w:pos="993"/>
        </w:tabs>
        <w:ind w:left="0" w:firstLine="567"/>
        <w:jc w:val="both"/>
        <w:rPr>
          <w:rFonts w:ascii="Tahoma" w:hAnsi="Tahoma" w:cs="Tahoma"/>
          <w:sz w:val="19"/>
          <w:szCs w:val="19"/>
        </w:rPr>
      </w:pPr>
      <w:r w:rsidRPr="00E06E1B">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E06E1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06E1B">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E06E1B"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E06E1B">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E06E1B"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E06E1B" w:rsidRDefault="00B47271" w:rsidP="00B47271">
      <w:pPr>
        <w:pStyle w:val="a3"/>
        <w:tabs>
          <w:tab w:val="left" w:pos="993"/>
        </w:tabs>
        <w:spacing w:line="259" w:lineRule="auto"/>
        <w:ind w:left="567"/>
        <w:jc w:val="both"/>
        <w:rPr>
          <w:rFonts w:ascii="Tahoma" w:eastAsiaTheme="minorHAnsi" w:hAnsi="Tahoma" w:cs="Tahoma"/>
          <w:sz w:val="19"/>
          <w:szCs w:val="19"/>
        </w:rPr>
      </w:pPr>
      <w:r w:rsidRPr="00E06E1B">
        <w:rPr>
          <w:rFonts w:ascii="Tahoma" w:eastAsiaTheme="minorHAnsi" w:hAnsi="Tahoma" w:cs="Tahoma"/>
          <w:sz w:val="19"/>
          <w:szCs w:val="19"/>
        </w:rPr>
        <w:t>Приложение:</w:t>
      </w:r>
    </w:p>
    <w:p w14:paraId="3C203229" w14:textId="77777777" w:rsidR="00B47271" w:rsidRPr="00E06E1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Требования к закупке</w:t>
      </w:r>
    </w:p>
    <w:p w14:paraId="041F9A0D" w14:textId="52DDBCB2" w:rsidR="00B47271" w:rsidRPr="00E06E1B" w:rsidRDefault="00B47271" w:rsidP="00EE09B7">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Форма конкурсной заявки</w:t>
      </w:r>
    </w:p>
    <w:p w14:paraId="79EB790E" w14:textId="26A3614F" w:rsidR="00B47271" w:rsidRPr="00E06E1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E06E1B">
        <w:rPr>
          <w:rFonts w:ascii="Tahoma" w:eastAsiaTheme="minorHAnsi" w:hAnsi="Tahoma" w:cs="Tahoma"/>
          <w:sz w:val="19"/>
          <w:szCs w:val="19"/>
        </w:rPr>
        <w:t>Проект договора</w:t>
      </w:r>
    </w:p>
    <w:p w14:paraId="411E4DB8" w14:textId="29F0013B" w:rsidR="004D0FFE" w:rsidRPr="00E06E1B" w:rsidRDefault="004D0FFE" w:rsidP="00B47271">
      <w:pPr>
        <w:pStyle w:val="af2"/>
        <w:rPr>
          <w:rFonts w:ascii="Tahoma" w:hAnsi="Tahoma" w:cs="Tahoma"/>
          <w:b/>
          <w:sz w:val="19"/>
          <w:szCs w:val="19"/>
        </w:rPr>
      </w:pPr>
    </w:p>
    <w:p w14:paraId="4E5BDEE7" w14:textId="77777777" w:rsidR="00D37770" w:rsidRPr="00E06E1B" w:rsidRDefault="00D37770" w:rsidP="005E1820">
      <w:pPr>
        <w:pStyle w:val="af2"/>
        <w:rPr>
          <w:rFonts w:ascii="Tahoma" w:hAnsi="Tahoma" w:cs="Tahoma"/>
          <w:b/>
          <w:sz w:val="19"/>
          <w:szCs w:val="19"/>
        </w:rPr>
      </w:pPr>
    </w:p>
    <w:p w14:paraId="742C8DEB" w14:textId="7A18F0A3" w:rsidR="00D9334E" w:rsidRPr="00E06E1B" w:rsidRDefault="00D9334E" w:rsidP="005E1820">
      <w:pPr>
        <w:pStyle w:val="af2"/>
        <w:rPr>
          <w:rFonts w:ascii="Tahoma" w:hAnsi="Tahoma" w:cs="Tahoma"/>
          <w:b/>
          <w:sz w:val="19"/>
          <w:szCs w:val="19"/>
        </w:rPr>
      </w:pPr>
    </w:p>
    <w:p w14:paraId="700A3E8F" w14:textId="77777777" w:rsidR="00D9334E" w:rsidRPr="00E06E1B" w:rsidRDefault="00D9334E" w:rsidP="005E1820">
      <w:pPr>
        <w:pStyle w:val="af2"/>
        <w:rPr>
          <w:rFonts w:ascii="Tahoma" w:hAnsi="Tahoma" w:cs="Tahoma"/>
          <w:b/>
          <w:sz w:val="19"/>
          <w:szCs w:val="19"/>
        </w:rPr>
      </w:pPr>
    </w:p>
    <w:p w14:paraId="6AE0C37C" w14:textId="1DBAFE7C" w:rsidR="004D0FFE" w:rsidRPr="00E06E1B" w:rsidRDefault="00B47271" w:rsidP="005E1820">
      <w:pPr>
        <w:pStyle w:val="af2"/>
        <w:rPr>
          <w:rFonts w:ascii="Tahoma" w:hAnsi="Tahoma" w:cs="Tahoma"/>
          <w:b/>
          <w:sz w:val="19"/>
          <w:szCs w:val="19"/>
        </w:rPr>
      </w:pPr>
      <w:r w:rsidRPr="00E06E1B">
        <w:rPr>
          <w:rFonts w:ascii="Tahoma" w:hAnsi="Tahoma" w:cs="Tahoma"/>
          <w:b/>
          <w:sz w:val="19"/>
          <w:szCs w:val="19"/>
        </w:rPr>
        <w:t xml:space="preserve">Руководитель отдела по закупкам                                                  </w:t>
      </w:r>
      <w:r w:rsidR="005E1820" w:rsidRPr="00E06E1B">
        <w:rPr>
          <w:rFonts w:ascii="Tahoma" w:hAnsi="Tahoma" w:cs="Tahoma"/>
          <w:b/>
          <w:sz w:val="19"/>
          <w:szCs w:val="19"/>
        </w:rPr>
        <w:t xml:space="preserve">          Таалайбек кызы Айнура</w:t>
      </w:r>
    </w:p>
    <w:p w14:paraId="49BAD1CE" w14:textId="12D69273" w:rsidR="00EE09B7" w:rsidRPr="00E06E1B" w:rsidRDefault="00EE09B7" w:rsidP="00B47271">
      <w:pPr>
        <w:pStyle w:val="ac"/>
        <w:rPr>
          <w:rFonts w:ascii="Tahoma" w:hAnsi="Tahoma" w:cs="Tahoma"/>
          <w:i/>
          <w:sz w:val="19"/>
          <w:szCs w:val="19"/>
        </w:rPr>
      </w:pPr>
    </w:p>
    <w:p w14:paraId="69A8C721" w14:textId="77777777" w:rsidR="007238F0" w:rsidRPr="00E06E1B" w:rsidRDefault="007238F0" w:rsidP="00B47271">
      <w:pPr>
        <w:pStyle w:val="ac"/>
        <w:rPr>
          <w:rFonts w:ascii="Tahoma" w:hAnsi="Tahoma" w:cs="Tahoma"/>
          <w:i/>
          <w:sz w:val="19"/>
          <w:szCs w:val="19"/>
        </w:rPr>
      </w:pPr>
    </w:p>
    <w:p w14:paraId="1DBF7B7E" w14:textId="57A60D59" w:rsidR="007238F0" w:rsidRPr="00E06E1B" w:rsidRDefault="00B47271" w:rsidP="00E06E1B">
      <w:pPr>
        <w:pStyle w:val="ac"/>
        <w:rPr>
          <w:rFonts w:ascii="Tahoma" w:hAnsi="Tahoma" w:cs="Tahoma"/>
          <w:i/>
          <w:sz w:val="16"/>
          <w:szCs w:val="16"/>
        </w:rPr>
      </w:pPr>
      <w:r w:rsidRPr="00E06E1B">
        <w:rPr>
          <w:rFonts w:ascii="Tahoma" w:hAnsi="Tahoma" w:cs="Tahoma"/>
          <w:i/>
          <w:sz w:val="16"/>
          <w:szCs w:val="16"/>
        </w:rPr>
        <w:t>Исп.: Н. Шаршенов, тел:0312 905</w:t>
      </w:r>
      <w:r w:rsidR="007238F0" w:rsidRPr="00E06E1B">
        <w:rPr>
          <w:rFonts w:ascii="Tahoma" w:hAnsi="Tahoma" w:cs="Tahoma"/>
          <w:i/>
          <w:sz w:val="16"/>
          <w:szCs w:val="16"/>
        </w:rPr>
        <w:t> </w:t>
      </w:r>
      <w:r w:rsidRPr="00E06E1B">
        <w:rPr>
          <w:rFonts w:ascii="Tahoma" w:hAnsi="Tahoma" w:cs="Tahoma"/>
          <w:i/>
          <w:sz w:val="16"/>
          <w:szCs w:val="16"/>
        </w:rPr>
        <w:t>244</w:t>
      </w:r>
    </w:p>
    <w:p w14:paraId="7B7D9664" w14:textId="2887E91B" w:rsidR="00F40786" w:rsidRPr="00E06E1B" w:rsidRDefault="00CE3B92" w:rsidP="00E06E1B">
      <w:pPr>
        <w:widowControl w:val="0"/>
        <w:autoSpaceDE w:val="0"/>
        <w:autoSpaceDN w:val="0"/>
        <w:adjustRightInd w:val="0"/>
        <w:spacing w:after="0" w:line="240" w:lineRule="auto"/>
        <w:jc w:val="right"/>
        <w:rPr>
          <w:rFonts w:ascii="Tahoma" w:hAnsi="Tahoma" w:cs="Tahoma"/>
          <w:b/>
          <w:sz w:val="19"/>
          <w:szCs w:val="19"/>
        </w:rPr>
      </w:pPr>
      <w:r w:rsidRPr="00E06E1B">
        <w:rPr>
          <w:rFonts w:ascii="Tahoma" w:hAnsi="Tahoma" w:cs="Tahoma"/>
          <w:b/>
          <w:sz w:val="19"/>
          <w:szCs w:val="19"/>
        </w:rPr>
        <w:lastRenderedPageBreak/>
        <w:t xml:space="preserve">Приложение </w:t>
      </w:r>
      <w:r w:rsidR="009E6E78" w:rsidRPr="00E06E1B">
        <w:rPr>
          <w:rFonts w:ascii="Tahoma" w:hAnsi="Tahoma" w:cs="Tahoma"/>
          <w:b/>
          <w:sz w:val="19"/>
          <w:szCs w:val="19"/>
        </w:rPr>
        <w:t>1</w:t>
      </w:r>
      <w:r w:rsidRPr="00E06E1B">
        <w:rPr>
          <w:rFonts w:ascii="Tahoma" w:hAnsi="Tahoma" w:cs="Tahoma"/>
          <w:b/>
          <w:sz w:val="19"/>
          <w:szCs w:val="19"/>
        </w:rPr>
        <w:t xml:space="preserve"> к Приглашению</w:t>
      </w:r>
    </w:p>
    <w:p w14:paraId="69C9648C" w14:textId="1B1DDAC1" w:rsidR="00F40786" w:rsidRPr="00E06E1B" w:rsidRDefault="00F40786" w:rsidP="00F40786">
      <w:pPr>
        <w:widowControl w:val="0"/>
        <w:autoSpaceDE w:val="0"/>
        <w:autoSpaceDN w:val="0"/>
        <w:adjustRightInd w:val="0"/>
        <w:spacing w:after="120"/>
        <w:jc w:val="center"/>
        <w:rPr>
          <w:rFonts w:ascii="Tahoma" w:hAnsi="Tahoma" w:cs="Tahoma"/>
          <w:sz w:val="19"/>
          <w:szCs w:val="19"/>
        </w:rPr>
      </w:pPr>
      <w:r w:rsidRPr="00E06E1B">
        <w:rPr>
          <w:rFonts w:ascii="Tahoma" w:hAnsi="Tahoma" w:cs="Tahoma"/>
          <w:b/>
          <w:bCs/>
          <w:color w:val="000000"/>
          <w:sz w:val="19"/>
          <w:szCs w:val="19"/>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25"/>
        <w:gridCol w:w="6520"/>
      </w:tblGrid>
      <w:tr w:rsidR="005526EE" w:rsidRPr="00E06E1B" w14:paraId="2A543E42" w14:textId="77777777" w:rsidTr="00D37770">
        <w:trPr>
          <w:trHeight w:val="390"/>
        </w:trPr>
        <w:tc>
          <w:tcPr>
            <w:tcW w:w="694" w:type="dxa"/>
            <w:shd w:val="clear" w:color="000000" w:fill="F2F2F2"/>
            <w:noWrap/>
            <w:vAlign w:val="center"/>
            <w:hideMark/>
          </w:tcPr>
          <w:p w14:paraId="362A2DF9" w14:textId="77777777" w:rsidR="005526EE" w:rsidRPr="00E06E1B" w:rsidRDefault="005526EE" w:rsidP="005526EE">
            <w:pPr>
              <w:spacing w:after="0" w:line="240" w:lineRule="auto"/>
              <w:rPr>
                <w:rFonts w:ascii="Tahoma" w:eastAsia="Times New Roman" w:hAnsi="Tahoma" w:cs="Tahoma"/>
                <w:b/>
                <w:bCs/>
                <w:sz w:val="19"/>
                <w:szCs w:val="19"/>
              </w:rPr>
            </w:pPr>
            <w:r w:rsidRPr="00E06E1B">
              <w:rPr>
                <w:rFonts w:ascii="Tahoma" w:eastAsia="Times New Roman" w:hAnsi="Tahoma" w:cs="Tahoma"/>
                <w:b/>
                <w:bCs/>
                <w:sz w:val="19"/>
                <w:szCs w:val="19"/>
              </w:rPr>
              <w:t>1</w:t>
            </w:r>
          </w:p>
        </w:tc>
        <w:tc>
          <w:tcPr>
            <w:tcW w:w="10445" w:type="dxa"/>
            <w:gridSpan w:val="2"/>
            <w:shd w:val="clear" w:color="000000" w:fill="F2F2F2"/>
            <w:vAlign w:val="center"/>
            <w:hideMark/>
          </w:tcPr>
          <w:p w14:paraId="0B3278E2" w14:textId="77777777" w:rsidR="005526EE" w:rsidRPr="00E06E1B" w:rsidRDefault="005526EE" w:rsidP="005526EE">
            <w:pPr>
              <w:spacing w:after="0" w:line="240" w:lineRule="auto"/>
              <w:jc w:val="center"/>
              <w:rPr>
                <w:rFonts w:ascii="Tahoma" w:eastAsia="Times New Roman" w:hAnsi="Tahoma" w:cs="Tahoma"/>
                <w:b/>
                <w:bCs/>
                <w:sz w:val="19"/>
                <w:szCs w:val="19"/>
              </w:rPr>
            </w:pPr>
            <w:r w:rsidRPr="00E06E1B">
              <w:rPr>
                <w:rFonts w:ascii="Tahoma" w:eastAsia="Times New Roman" w:hAnsi="Tahoma" w:cs="Tahoma"/>
                <w:b/>
                <w:bCs/>
                <w:sz w:val="19"/>
                <w:szCs w:val="19"/>
              </w:rPr>
              <w:t>Общие требования</w:t>
            </w:r>
          </w:p>
        </w:tc>
      </w:tr>
      <w:tr w:rsidR="005526EE" w:rsidRPr="00E06E1B" w14:paraId="0DAFDE3F" w14:textId="77777777" w:rsidTr="00D37770">
        <w:trPr>
          <w:trHeight w:val="315"/>
        </w:trPr>
        <w:tc>
          <w:tcPr>
            <w:tcW w:w="694" w:type="dxa"/>
            <w:shd w:val="clear" w:color="auto" w:fill="auto"/>
            <w:noWrap/>
            <w:vAlign w:val="center"/>
            <w:hideMark/>
          </w:tcPr>
          <w:p w14:paraId="7CE540BD"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w:t>
            </w:r>
          </w:p>
        </w:tc>
        <w:tc>
          <w:tcPr>
            <w:tcW w:w="3925" w:type="dxa"/>
            <w:shd w:val="clear" w:color="auto" w:fill="auto"/>
            <w:vAlign w:val="center"/>
            <w:hideMark/>
          </w:tcPr>
          <w:p w14:paraId="01F19FE7"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Язык конкурсной заявки</w:t>
            </w:r>
          </w:p>
        </w:tc>
        <w:tc>
          <w:tcPr>
            <w:tcW w:w="6520" w:type="dxa"/>
            <w:shd w:val="clear" w:color="auto" w:fill="auto"/>
            <w:noWrap/>
            <w:vAlign w:val="center"/>
            <w:hideMark/>
          </w:tcPr>
          <w:p w14:paraId="2D902388"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Русский</w:t>
            </w:r>
          </w:p>
        </w:tc>
      </w:tr>
      <w:tr w:rsidR="005526EE" w:rsidRPr="00E06E1B" w14:paraId="5531FBAA" w14:textId="77777777" w:rsidTr="00D37770">
        <w:trPr>
          <w:trHeight w:val="315"/>
        </w:trPr>
        <w:tc>
          <w:tcPr>
            <w:tcW w:w="694" w:type="dxa"/>
            <w:shd w:val="clear" w:color="auto" w:fill="auto"/>
            <w:noWrap/>
            <w:vAlign w:val="center"/>
            <w:hideMark/>
          </w:tcPr>
          <w:p w14:paraId="2EEDC618"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1.2</w:t>
            </w:r>
          </w:p>
        </w:tc>
        <w:tc>
          <w:tcPr>
            <w:tcW w:w="3925" w:type="dxa"/>
            <w:shd w:val="clear" w:color="auto" w:fill="auto"/>
            <w:vAlign w:val="center"/>
            <w:hideMark/>
          </w:tcPr>
          <w:p w14:paraId="72D54AD3"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Срок оказания услуг</w:t>
            </w:r>
          </w:p>
        </w:tc>
        <w:tc>
          <w:tcPr>
            <w:tcW w:w="6520" w:type="dxa"/>
            <w:shd w:val="clear" w:color="auto" w:fill="auto"/>
            <w:noWrap/>
            <w:vAlign w:val="center"/>
            <w:hideMark/>
          </w:tcPr>
          <w:p w14:paraId="7193FBDB" w14:textId="5710E943" w:rsidR="005526EE" w:rsidRPr="00E06E1B" w:rsidRDefault="007238F0" w:rsidP="005526EE">
            <w:pPr>
              <w:spacing w:after="0" w:line="240" w:lineRule="auto"/>
              <w:rPr>
                <w:rFonts w:ascii="Tahoma" w:eastAsia="Times New Roman" w:hAnsi="Tahoma" w:cs="Tahoma"/>
                <w:i/>
                <w:iCs/>
                <w:color w:val="000000"/>
                <w:sz w:val="19"/>
                <w:szCs w:val="19"/>
              </w:rPr>
            </w:pPr>
            <w:r w:rsidRPr="00E06E1B">
              <w:rPr>
                <w:rFonts w:ascii="Tahoma" w:eastAsia="Times New Roman" w:hAnsi="Tahoma" w:cs="Tahoma"/>
                <w:color w:val="000000"/>
                <w:sz w:val="19"/>
                <w:szCs w:val="19"/>
              </w:rPr>
              <w:t>с даты заключения договора сроком</w:t>
            </w:r>
            <w:r w:rsidR="00F861A8" w:rsidRPr="00E06E1B">
              <w:rPr>
                <w:rFonts w:ascii="Tahoma" w:eastAsia="Times New Roman" w:hAnsi="Tahoma" w:cs="Tahoma"/>
                <w:color w:val="000000"/>
                <w:sz w:val="19"/>
                <w:szCs w:val="19"/>
              </w:rPr>
              <w:t xml:space="preserve"> до 28.02.2024 г.</w:t>
            </w:r>
          </w:p>
        </w:tc>
      </w:tr>
      <w:tr w:rsidR="005526EE" w:rsidRPr="00E06E1B" w14:paraId="4EEE3DC0" w14:textId="77777777" w:rsidTr="00D37770">
        <w:trPr>
          <w:trHeight w:val="330"/>
        </w:trPr>
        <w:tc>
          <w:tcPr>
            <w:tcW w:w="694" w:type="dxa"/>
            <w:shd w:val="clear" w:color="auto" w:fill="auto"/>
            <w:noWrap/>
            <w:vAlign w:val="center"/>
            <w:hideMark/>
          </w:tcPr>
          <w:p w14:paraId="79909361"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1.3</w:t>
            </w:r>
          </w:p>
        </w:tc>
        <w:tc>
          <w:tcPr>
            <w:tcW w:w="3925" w:type="dxa"/>
            <w:shd w:val="clear" w:color="auto" w:fill="auto"/>
            <w:vAlign w:val="center"/>
            <w:hideMark/>
          </w:tcPr>
          <w:p w14:paraId="3A72DC49"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Условия и место поставки (</w:t>
            </w:r>
            <w:proofErr w:type="spellStart"/>
            <w:r w:rsidRPr="00E06E1B">
              <w:rPr>
                <w:rFonts w:ascii="Tahoma" w:eastAsia="Times New Roman" w:hAnsi="Tahoma" w:cs="Tahoma"/>
                <w:color w:val="000000"/>
                <w:sz w:val="19"/>
                <w:szCs w:val="19"/>
              </w:rPr>
              <w:t>Инкотермс</w:t>
            </w:r>
            <w:proofErr w:type="spellEnd"/>
            <w:r w:rsidRPr="00E06E1B">
              <w:rPr>
                <w:rFonts w:ascii="Tahoma" w:eastAsia="Times New Roman" w:hAnsi="Tahoma" w:cs="Tahoma"/>
                <w:color w:val="000000"/>
                <w:sz w:val="19"/>
                <w:szCs w:val="19"/>
              </w:rPr>
              <w:t xml:space="preserve"> / адрес)</w:t>
            </w:r>
          </w:p>
        </w:tc>
        <w:tc>
          <w:tcPr>
            <w:tcW w:w="6520" w:type="dxa"/>
            <w:shd w:val="clear" w:color="auto" w:fill="auto"/>
            <w:vAlign w:val="center"/>
            <w:hideMark/>
          </w:tcPr>
          <w:p w14:paraId="6379B3A9" w14:textId="715149B2" w:rsidR="005526EE" w:rsidRPr="00E06E1B" w:rsidRDefault="00F861A8"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i/>
                <w:sz w:val="19"/>
                <w:szCs w:val="19"/>
              </w:rPr>
              <w:t>По адресам указанных в списке охраняемых объектов компании</w:t>
            </w:r>
          </w:p>
        </w:tc>
      </w:tr>
      <w:tr w:rsidR="005526EE" w:rsidRPr="00E06E1B" w14:paraId="6E03F589" w14:textId="77777777" w:rsidTr="00D37770">
        <w:trPr>
          <w:trHeight w:val="330"/>
        </w:trPr>
        <w:tc>
          <w:tcPr>
            <w:tcW w:w="694" w:type="dxa"/>
            <w:shd w:val="clear" w:color="auto" w:fill="auto"/>
            <w:noWrap/>
            <w:vAlign w:val="center"/>
            <w:hideMark/>
          </w:tcPr>
          <w:p w14:paraId="24C3C30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1.4</w:t>
            </w:r>
          </w:p>
        </w:tc>
        <w:tc>
          <w:tcPr>
            <w:tcW w:w="3925" w:type="dxa"/>
            <w:shd w:val="clear" w:color="auto" w:fill="auto"/>
            <w:vAlign w:val="center"/>
            <w:hideMark/>
          </w:tcPr>
          <w:p w14:paraId="051E641A"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Условия и срок выплаты</w:t>
            </w:r>
          </w:p>
        </w:tc>
        <w:tc>
          <w:tcPr>
            <w:tcW w:w="6520" w:type="dxa"/>
            <w:shd w:val="clear" w:color="auto" w:fill="auto"/>
            <w:vAlign w:val="center"/>
            <w:hideMark/>
          </w:tcPr>
          <w:p w14:paraId="52EC69EB" w14:textId="77777777" w:rsidR="00F861A8" w:rsidRPr="00E06E1B" w:rsidRDefault="00F861A8" w:rsidP="00F861A8">
            <w:pPr>
              <w:spacing w:after="0" w:line="240" w:lineRule="auto"/>
              <w:rPr>
                <w:rFonts w:ascii="Tahoma" w:eastAsia="Times New Roman" w:hAnsi="Tahoma" w:cs="Tahoma"/>
                <w:i/>
                <w:sz w:val="19"/>
                <w:szCs w:val="19"/>
              </w:rPr>
            </w:pPr>
            <w:r w:rsidRPr="00E06E1B">
              <w:rPr>
                <w:rFonts w:ascii="Tahoma" w:eastAsia="Times New Roman" w:hAnsi="Tahoma" w:cs="Tahoma"/>
                <w:i/>
                <w:sz w:val="19"/>
                <w:szCs w:val="19"/>
              </w:rPr>
              <w:t>Оплата – ежемесячно.</w:t>
            </w:r>
          </w:p>
          <w:p w14:paraId="52A84CC3" w14:textId="2462495E" w:rsidR="00F861A8" w:rsidRPr="00E06E1B" w:rsidRDefault="00F861A8" w:rsidP="00F861A8">
            <w:pPr>
              <w:spacing w:after="0" w:line="240" w:lineRule="auto"/>
              <w:rPr>
                <w:rFonts w:ascii="Tahoma" w:eastAsia="Times New Roman" w:hAnsi="Tahoma" w:cs="Tahoma"/>
                <w:i/>
                <w:sz w:val="19"/>
                <w:szCs w:val="19"/>
              </w:rPr>
            </w:pPr>
            <w:r w:rsidRPr="00E06E1B">
              <w:rPr>
                <w:rFonts w:ascii="Tahoma" w:eastAsia="Times New Roman" w:hAnsi="Tahoma" w:cs="Tahoma"/>
                <w:i/>
                <w:sz w:val="19"/>
                <w:szCs w:val="19"/>
              </w:rPr>
              <w:t xml:space="preserve">Выплачиваются в течение 10 банковских дней со дня подписания сторонами акта оказанных услуг и предоставления </w:t>
            </w:r>
            <w:r w:rsidR="00376C93" w:rsidRPr="00E06E1B">
              <w:rPr>
                <w:rFonts w:ascii="Tahoma" w:eastAsia="Times New Roman" w:hAnsi="Tahoma" w:cs="Tahoma"/>
                <w:i/>
                <w:sz w:val="19"/>
                <w:szCs w:val="19"/>
              </w:rPr>
              <w:t xml:space="preserve">электронной </w:t>
            </w:r>
            <w:r w:rsidRPr="00E06E1B">
              <w:rPr>
                <w:rFonts w:ascii="Tahoma" w:eastAsia="Times New Roman" w:hAnsi="Tahoma" w:cs="Tahoma"/>
                <w:i/>
                <w:sz w:val="19"/>
                <w:szCs w:val="19"/>
              </w:rPr>
              <w:t>счет-фактуры.</w:t>
            </w:r>
          </w:p>
          <w:p w14:paraId="05C191D3" w14:textId="482CDEDE" w:rsidR="005526EE" w:rsidRPr="00E06E1B" w:rsidRDefault="00F861A8" w:rsidP="00F861A8">
            <w:pPr>
              <w:spacing w:after="0" w:line="240" w:lineRule="auto"/>
              <w:rPr>
                <w:rFonts w:ascii="Tahoma" w:eastAsia="Times New Roman" w:hAnsi="Tahoma" w:cs="Tahoma"/>
                <w:sz w:val="19"/>
                <w:szCs w:val="19"/>
              </w:rPr>
            </w:pPr>
            <w:r w:rsidRPr="00E06E1B">
              <w:rPr>
                <w:rFonts w:ascii="Tahoma" w:eastAsia="Times New Roman" w:hAnsi="Tahoma" w:cs="Tahoma"/>
                <w:i/>
                <w:sz w:val="19"/>
                <w:szCs w:val="19"/>
              </w:rPr>
              <w:t>Оплата осуществляется в сомах КР, путем перечисления денежных средств на расчетный счет Исполнителя.</w:t>
            </w:r>
          </w:p>
        </w:tc>
      </w:tr>
      <w:tr w:rsidR="005526EE" w:rsidRPr="00E06E1B" w14:paraId="25FF0431" w14:textId="77777777" w:rsidTr="00D37770">
        <w:trPr>
          <w:trHeight w:val="315"/>
        </w:trPr>
        <w:tc>
          <w:tcPr>
            <w:tcW w:w="694" w:type="dxa"/>
            <w:shd w:val="clear" w:color="auto" w:fill="auto"/>
            <w:noWrap/>
            <w:vAlign w:val="center"/>
            <w:hideMark/>
          </w:tcPr>
          <w:p w14:paraId="28EF7737"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1.5</w:t>
            </w:r>
          </w:p>
        </w:tc>
        <w:tc>
          <w:tcPr>
            <w:tcW w:w="3925" w:type="dxa"/>
            <w:shd w:val="clear" w:color="auto" w:fill="auto"/>
            <w:vAlign w:val="center"/>
            <w:hideMark/>
          </w:tcPr>
          <w:p w14:paraId="05BD48EF"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Цена конкурсной заявки (коммерческое предложение)</w:t>
            </w:r>
          </w:p>
        </w:tc>
        <w:tc>
          <w:tcPr>
            <w:tcW w:w="6520" w:type="dxa"/>
            <w:shd w:val="clear" w:color="auto" w:fill="auto"/>
            <w:noWrap/>
            <w:vAlign w:val="center"/>
            <w:hideMark/>
          </w:tcPr>
          <w:p w14:paraId="49A3A508" w14:textId="11927F39" w:rsidR="005526EE" w:rsidRPr="00E06E1B" w:rsidRDefault="00F861A8"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i/>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06E1B">
              <w:rPr>
                <w:rFonts w:ascii="Tahoma" w:eastAsia="Times New Roman" w:hAnsi="Tahoma" w:cs="Tahoma"/>
                <w:i/>
                <w:sz w:val="19"/>
                <w:szCs w:val="19"/>
              </w:rPr>
              <w:t>Кыргызской</w:t>
            </w:r>
            <w:proofErr w:type="spellEnd"/>
            <w:r w:rsidRPr="00E06E1B">
              <w:rPr>
                <w:rFonts w:ascii="Tahoma" w:eastAsia="Times New Roman" w:hAnsi="Tahoma" w:cs="Tahoma"/>
                <w:i/>
                <w:sz w:val="19"/>
                <w:szCs w:val="19"/>
              </w:rPr>
              <w:t xml:space="preserve"> Республики, а также иные расходы по выполнению договорных обязательств.</w:t>
            </w:r>
          </w:p>
        </w:tc>
      </w:tr>
      <w:tr w:rsidR="005526EE" w:rsidRPr="00E06E1B" w14:paraId="7701AA5D" w14:textId="77777777" w:rsidTr="00D37770">
        <w:trPr>
          <w:trHeight w:val="1340"/>
        </w:trPr>
        <w:tc>
          <w:tcPr>
            <w:tcW w:w="694" w:type="dxa"/>
            <w:shd w:val="clear" w:color="auto" w:fill="auto"/>
            <w:noWrap/>
            <w:vAlign w:val="center"/>
            <w:hideMark/>
          </w:tcPr>
          <w:p w14:paraId="43508EF0"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1.6</w:t>
            </w:r>
          </w:p>
        </w:tc>
        <w:tc>
          <w:tcPr>
            <w:tcW w:w="3925" w:type="dxa"/>
            <w:shd w:val="clear" w:color="auto" w:fill="auto"/>
            <w:vAlign w:val="center"/>
            <w:hideMark/>
          </w:tcPr>
          <w:p w14:paraId="04885D71" w14:textId="3B7987A4"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imes New Roman" w:hAnsi="Tahoma" w:cs="Tahoma"/>
                <w:color w:val="000000"/>
                <w:sz w:val="19"/>
                <w:szCs w:val="19"/>
              </w:rPr>
              <w:t>Валюта конкурсной заявки</w:t>
            </w:r>
            <w:r w:rsidR="00F861A8" w:rsidRPr="00E06E1B">
              <w:rPr>
                <w:rFonts w:ascii="Tahoma" w:eastAsia="Times New Roman" w:hAnsi="Tahoma" w:cs="Tahoma"/>
                <w:color w:val="000000"/>
                <w:sz w:val="19"/>
                <w:szCs w:val="19"/>
              </w:rPr>
              <w:t>/договора</w:t>
            </w:r>
            <w:r w:rsidRPr="00E06E1B">
              <w:rPr>
                <w:rFonts w:ascii="Tahoma" w:eastAsia="Times New Roman" w:hAnsi="Tahoma" w:cs="Tahoma"/>
                <w:color w:val="000000"/>
                <w:sz w:val="19"/>
                <w:szCs w:val="19"/>
              </w:rPr>
              <w:t xml:space="preserve"> </w:t>
            </w:r>
          </w:p>
        </w:tc>
        <w:tc>
          <w:tcPr>
            <w:tcW w:w="6520" w:type="dxa"/>
            <w:shd w:val="clear" w:color="auto" w:fill="auto"/>
            <w:vAlign w:val="center"/>
            <w:hideMark/>
          </w:tcPr>
          <w:p w14:paraId="37038767" w14:textId="77777777" w:rsidR="00F861A8" w:rsidRPr="00E06E1B" w:rsidRDefault="00F861A8" w:rsidP="00F861A8">
            <w:pPr>
              <w:spacing w:after="0" w:line="240" w:lineRule="auto"/>
              <w:jc w:val="both"/>
              <w:rPr>
                <w:rFonts w:ascii="Tahoma" w:hAnsi="Tahoma" w:cs="Tahoma"/>
                <w:i/>
                <w:sz w:val="19"/>
                <w:szCs w:val="19"/>
              </w:rPr>
            </w:pPr>
            <w:r w:rsidRPr="00E06E1B">
              <w:rPr>
                <w:rFonts w:ascii="Tahoma" w:hAnsi="Tahoma" w:cs="Tahoma"/>
                <w:i/>
                <w:sz w:val="19"/>
                <w:szCs w:val="19"/>
              </w:rPr>
              <w:t xml:space="preserve">Сом КР </w:t>
            </w:r>
          </w:p>
          <w:p w14:paraId="7E7559C4" w14:textId="1D6E444D" w:rsidR="005526EE" w:rsidRPr="00E06E1B" w:rsidRDefault="00F861A8" w:rsidP="00F861A8">
            <w:pPr>
              <w:spacing w:after="0" w:line="240" w:lineRule="auto"/>
              <w:rPr>
                <w:rFonts w:ascii="Tahoma" w:eastAsia="Times New Roman" w:hAnsi="Tahoma" w:cs="Tahoma"/>
                <w:sz w:val="19"/>
                <w:szCs w:val="19"/>
              </w:rPr>
            </w:pPr>
            <w:r w:rsidRPr="00E06E1B">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5526EE" w:rsidRPr="00E06E1B" w14:paraId="75827B64" w14:textId="77777777" w:rsidTr="00D37770">
        <w:trPr>
          <w:trHeight w:val="311"/>
        </w:trPr>
        <w:tc>
          <w:tcPr>
            <w:tcW w:w="694" w:type="dxa"/>
            <w:shd w:val="clear" w:color="auto" w:fill="auto"/>
            <w:noWrap/>
            <w:vAlign w:val="center"/>
          </w:tcPr>
          <w:p w14:paraId="15F19CD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1.7</w:t>
            </w:r>
          </w:p>
        </w:tc>
        <w:tc>
          <w:tcPr>
            <w:tcW w:w="3925" w:type="dxa"/>
            <w:shd w:val="clear" w:color="auto" w:fill="auto"/>
            <w:vAlign w:val="center"/>
          </w:tcPr>
          <w:p w14:paraId="711B6D20"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hAnsi="Tahoma" w:cs="Tahoma"/>
                <w:b/>
                <w:color w:val="000000"/>
                <w:sz w:val="19"/>
                <w:szCs w:val="19"/>
              </w:rPr>
              <w:t xml:space="preserve">Для индивидуальных предпринимателей: </w:t>
            </w:r>
            <w:r w:rsidRPr="00E06E1B">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E06E1B">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E06E1B">
              <w:rPr>
                <w:rFonts w:ascii="Tahoma" w:hAnsi="Tahoma" w:cs="Tahoma"/>
                <w:color w:val="000000"/>
                <w:sz w:val="19"/>
                <w:szCs w:val="19"/>
              </w:rPr>
              <w:t>), копию страхового полиса</w:t>
            </w:r>
          </w:p>
        </w:tc>
        <w:tc>
          <w:tcPr>
            <w:tcW w:w="6520" w:type="dxa"/>
            <w:shd w:val="clear" w:color="auto" w:fill="auto"/>
            <w:vAlign w:val="center"/>
          </w:tcPr>
          <w:p w14:paraId="44365039"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72B06E40" w14:textId="77777777" w:rsidR="005526EE" w:rsidRPr="00E06E1B" w:rsidRDefault="005526EE" w:rsidP="005526EE">
            <w:pPr>
              <w:spacing w:after="0" w:line="240" w:lineRule="auto"/>
              <w:rPr>
                <w:rFonts w:ascii="Tahoma" w:eastAsia="Times New Roman" w:hAnsi="Tahoma" w:cs="Tahoma"/>
                <w:color w:val="000000"/>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3B366450" w14:textId="77777777" w:rsidTr="00D37770">
        <w:trPr>
          <w:trHeight w:val="885"/>
        </w:trPr>
        <w:tc>
          <w:tcPr>
            <w:tcW w:w="694" w:type="dxa"/>
            <w:shd w:val="clear" w:color="auto" w:fill="auto"/>
            <w:noWrap/>
            <w:vAlign w:val="center"/>
          </w:tcPr>
          <w:p w14:paraId="29C4AC22"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1.8</w:t>
            </w:r>
          </w:p>
        </w:tc>
        <w:tc>
          <w:tcPr>
            <w:tcW w:w="3925" w:type="dxa"/>
            <w:shd w:val="clear" w:color="auto" w:fill="auto"/>
            <w:vAlign w:val="center"/>
          </w:tcPr>
          <w:p w14:paraId="790C511E"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heme="minorHAnsi" w:hAnsi="Tahoma" w:cs="Tahoma"/>
                <w:sz w:val="19"/>
                <w:szCs w:val="19"/>
              </w:rPr>
              <w:t xml:space="preserve">Для юридических лиц: </w:t>
            </w:r>
          </w:p>
          <w:p w14:paraId="6890D1A6"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shd w:val="clear" w:color="auto" w:fill="auto"/>
            <w:vAlign w:val="center"/>
          </w:tcPr>
          <w:p w14:paraId="16C7C0EC"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0840DBA1"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3175ABFD" w14:textId="77777777" w:rsidTr="00D37770">
        <w:trPr>
          <w:trHeight w:val="885"/>
        </w:trPr>
        <w:tc>
          <w:tcPr>
            <w:tcW w:w="694" w:type="dxa"/>
            <w:shd w:val="clear" w:color="auto" w:fill="auto"/>
            <w:noWrap/>
            <w:vAlign w:val="center"/>
          </w:tcPr>
          <w:p w14:paraId="30B32D1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1.9</w:t>
            </w:r>
          </w:p>
        </w:tc>
        <w:tc>
          <w:tcPr>
            <w:tcW w:w="3925" w:type="dxa"/>
            <w:shd w:val="clear" w:color="auto" w:fill="auto"/>
            <w:vAlign w:val="center"/>
          </w:tcPr>
          <w:p w14:paraId="64D50DD6"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shd w:val="clear" w:color="auto" w:fill="auto"/>
            <w:vAlign w:val="center"/>
          </w:tcPr>
          <w:p w14:paraId="5C80C613"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color w:val="000000" w:themeColor="text1"/>
                <w:sz w:val="19"/>
                <w:szCs w:val="19"/>
              </w:rPr>
              <w:t>Приложить копии</w:t>
            </w:r>
          </w:p>
          <w:p w14:paraId="533B9FFE"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E06E1B" w14:paraId="60C0AFD6" w14:textId="77777777" w:rsidTr="00D37770">
        <w:trPr>
          <w:trHeight w:val="885"/>
        </w:trPr>
        <w:tc>
          <w:tcPr>
            <w:tcW w:w="694" w:type="dxa"/>
            <w:shd w:val="clear" w:color="auto" w:fill="auto"/>
            <w:noWrap/>
            <w:vAlign w:val="center"/>
          </w:tcPr>
          <w:p w14:paraId="0A53E527"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1.10</w:t>
            </w:r>
          </w:p>
        </w:tc>
        <w:tc>
          <w:tcPr>
            <w:tcW w:w="3925" w:type="dxa"/>
            <w:shd w:val="clear" w:color="auto" w:fill="auto"/>
            <w:vAlign w:val="center"/>
          </w:tcPr>
          <w:p w14:paraId="4F8AAD48" w14:textId="77777777" w:rsidR="005526EE" w:rsidRPr="00E06E1B" w:rsidRDefault="005526EE" w:rsidP="005526EE">
            <w:pPr>
              <w:spacing w:after="0" w:line="240" w:lineRule="auto"/>
              <w:rPr>
                <w:rFonts w:ascii="Tahoma" w:eastAsiaTheme="minorHAnsi" w:hAnsi="Tahoma" w:cs="Tahoma"/>
                <w:sz w:val="19"/>
                <w:szCs w:val="19"/>
              </w:rPr>
            </w:pPr>
            <w:r w:rsidRPr="00E06E1B">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20" w:type="dxa"/>
            <w:shd w:val="clear" w:color="auto" w:fill="auto"/>
            <w:vAlign w:val="center"/>
          </w:tcPr>
          <w:p w14:paraId="16269221" w14:textId="77777777" w:rsidR="005526EE" w:rsidRPr="00E06E1B" w:rsidRDefault="005526EE" w:rsidP="005526EE">
            <w:pPr>
              <w:spacing w:after="0" w:line="240" w:lineRule="auto"/>
              <w:rPr>
                <w:rFonts w:ascii="Tahoma" w:eastAsia="Times New Roman" w:hAnsi="Tahoma" w:cs="Tahoma"/>
                <w:iCs/>
                <w:color w:val="000000" w:themeColor="text1"/>
                <w:sz w:val="19"/>
                <w:szCs w:val="19"/>
              </w:rPr>
            </w:pPr>
            <w:r w:rsidRPr="00E06E1B">
              <w:rPr>
                <w:rFonts w:ascii="Tahoma" w:eastAsia="Times New Roman" w:hAnsi="Tahoma" w:cs="Tahoma"/>
                <w:iCs/>
                <w:sz w:val="19"/>
                <w:szCs w:val="19"/>
              </w:rPr>
              <w:t>Приложить копии документа</w:t>
            </w:r>
          </w:p>
        </w:tc>
      </w:tr>
      <w:tr w:rsidR="005526EE" w:rsidRPr="00E06E1B" w14:paraId="4515DAC6" w14:textId="77777777" w:rsidTr="00D37770">
        <w:trPr>
          <w:trHeight w:val="495"/>
        </w:trPr>
        <w:tc>
          <w:tcPr>
            <w:tcW w:w="694" w:type="dxa"/>
            <w:shd w:val="clear" w:color="auto" w:fill="auto"/>
            <w:noWrap/>
            <w:vAlign w:val="center"/>
            <w:hideMark/>
          </w:tcPr>
          <w:p w14:paraId="547DF89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1.12</w:t>
            </w:r>
          </w:p>
        </w:tc>
        <w:tc>
          <w:tcPr>
            <w:tcW w:w="3925" w:type="dxa"/>
            <w:shd w:val="clear" w:color="auto" w:fill="auto"/>
            <w:vAlign w:val="center"/>
            <w:hideMark/>
          </w:tcPr>
          <w:p w14:paraId="7FB60587" w14:textId="77777777" w:rsidR="005526EE" w:rsidRPr="00E06E1B" w:rsidRDefault="005526EE" w:rsidP="005526EE">
            <w:pPr>
              <w:spacing w:after="0" w:line="240" w:lineRule="auto"/>
              <w:rPr>
                <w:rFonts w:ascii="Tahoma" w:eastAsiaTheme="minorHAnsi" w:hAnsi="Tahoma" w:cs="Tahoma"/>
                <w:color w:val="0070C0"/>
                <w:sz w:val="19"/>
                <w:szCs w:val="19"/>
              </w:rPr>
            </w:pPr>
            <w:r w:rsidRPr="00E06E1B">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20" w:type="dxa"/>
            <w:shd w:val="clear" w:color="auto" w:fill="auto"/>
            <w:vAlign w:val="center"/>
            <w:hideMark/>
          </w:tcPr>
          <w:p w14:paraId="04FEFBFD" w14:textId="2B0C7B21" w:rsidR="005526EE" w:rsidRPr="00E06E1B" w:rsidRDefault="00F861A8"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sz w:val="19"/>
                <w:szCs w:val="19"/>
              </w:rPr>
              <w:t>Проверки одного/любого объекта не чаще одного раза в месяц.</w:t>
            </w:r>
          </w:p>
        </w:tc>
      </w:tr>
      <w:tr w:rsidR="005526EE" w:rsidRPr="00E06E1B" w14:paraId="4AE0673D" w14:textId="77777777" w:rsidTr="00D37770">
        <w:trPr>
          <w:trHeight w:val="525"/>
        </w:trPr>
        <w:tc>
          <w:tcPr>
            <w:tcW w:w="694" w:type="dxa"/>
            <w:shd w:val="clear" w:color="auto" w:fill="auto"/>
            <w:noWrap/>
            <w:vAlign w:val="center"/>
            <w:hideMark/>
          </w:tcPr>
          <w:p w14:paraId="7276AACE"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1.13</w:t>
            </w:r>
          </w:p>
        </w:tc>
        <w:tc>
          <w:tcPr>
            <w:tcW w:w="3925" w:type="dxa"/>
            <w:shd w:val="clear" w:color="auto" w:fill="auto"/>
            <w:vAlign w:val="center"/>
            <w:hideMark/>
          </w:tcPr>
          <w:p w14:paraId="4D83889C"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Срок действия конкурсной заявки, в календарных днях</w:t>
            </w:r>
          </w:p>
        </w:tc>
        <w:tc>
          <w:tcPr>
            <w:tcW w:w="6520" w:type="dxa"/>
            <w:shd w:val="clear" w:color="auto" w:fill="auto"/>
            <w:vAlign w:val="center"/>
            <w:hideMark/>
          </w:tcPr>
          <w:p w14:paraId="4A1CB88A" w14:textId="77777777" w:rsidR="005526EE" w:rsidRPr="00E06E1B" w:rsidRDefault="005526EE"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Cs/>
                <w:color w:val="000000"/>
                <w:sz w:val="19"/>
                <w:szCs w:val="19"/>
              </w:rPr>
              <w:t>60 (шестьдесят) календарных дней.</w:t>
            </w:r>
          </w:p>
        </w:tc>
      </w:tr>
      <w:tr w:rsidR="005526EE" w:rsidRPr="00E06E1B" w14:paraId="6310BC8F" w14:textId="77777777" w:rsidTr="00D37770">
        <w:trPr>
          <w:trHeight w:val="464"/>
        </w:trPr>
        <w:tc>
          <w:tcPr>
            <w:tcW w:w="694" w:type="dxa"/>
            <w:shd w:val="clear" w:color="auto" w:fill="auto"/>
            <w:noWrap/>
            <w:vAlign w:val="center"/>
            <w:hideMark/>
          </w:tcPr>
          <w:p w14:paraId="34F0868C"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1.15</w:t>
            </w:r>
          </w:p>
        </w:tc>
        <w:tc>
          <w:tcPr>
            <w:tcW w:w="3925" w:type="dxa"/>
            <w:shd w:val="clear" w:color="auto" w:fill="auto"/>
            <w:vAlign w:val="center"/>
            <w:hideMark/>
          </w:tcPr>
          <w:p w14:paraId="0A666960"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20" w:type="dxa"/>
            <w:shd w:val="clear" w:color="auto" w:fill="auto"/>
            <w:vAlign w:val="center"/>
            <w:hideMark/>
          </w:tcPr>
          <w:p w14:paraId="55F44773" w14:textId="77777777" w:rsidR="00F861A8" w:rsidRPr="00E06E1B" w:rsidRDefault="00F861A8" w:rsidP="00F861A8">
            <w:pPr>
              <w:spacing w:after="0" w:line="240" w:lineRule="auto"/>
              <w:rPr>
                <w:rFonts w:ascii="Tahoma" w:hAnsi="Tahoma" w:cs="Tahoma"/>
                <w:i/>
                <w:sz w:val="19"/>
                <w:szCs w:val="19"/>
              </w:rPr>
            </w:pPr>
            <w:r w:rsidRPr="00E06E1B">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1765DCDF" w14:textId="77777777" w:rsidR="00F861A8" w:rsidRPr="00E06E1B" w:rsidRDefault="00F861A8" w:rsidP="00F861A8">
            <w:pPr>
              <w:spacing w:after="0" w:line="240" w:lineRule="auto"/>
              <w:rPr>
                <w:rFonts w:ascii="Tahoma" w:hAnsi="Tahoma" w:cs="Tahoma"/>
                <w:b/>
                <w:i/>
                <w:color w:val="0000CC"/>
                <w:sz w:val="19"/>
                <w:szCs w:val="19"/>
              </w:rPr>
            </w:pPr>
            <w:r w:rsidRPr="00E06E1B">
              <w:rPr>
                <w:rFonts w:ascii="Tahoma" w:hAnsi="Tahoma" w:cs="Tahoma"/>
                <w:b/>
                <w:i/>
                <w:color w:val="0000CC"/>
                <w:sz w:val="19"/>
                <w:szCs w:val="19"/>
              </w:rPr>
              <w:t>5 %;</w:t>
            </w:r>
          </w:p>
          <w:p w14:paraId="39D7258A" w14:textId="68AD3DD7" w:rsidR="00F861A8" w:rsidRPr="00E06E1B" w:rsidRDefault="00F861A8" w:rsidP="00F861A8">
            <w:pPr>
              <w:spacing w:after="0" w:line="240" w:lineRule="auto"/>
              <w:rPr>
                <w:rFonts w:ascii="Tahoma" w:hAnsi="Tahoma" w:cs="Tahoma"/>
                <w:i/>
                <w:sz w:val="19"/>
                <w:szCs w:val="19"/>
              </w:rPr>
            </w:pPr>
            <w:r w:rsidRPr="00E06E1B">
              <w:rPr>
                <w:rFonts w:ascii="Tahoma" w:hAnsi="Tahoma" w:cs="Tahoma"/>
                <w:i/>
                <w:sz w:val="19"/>
                <w:szCs w:val="19"/>
              </w:rPr>
              <w:t>от общей суммы Договора в виде перечисления денежных средс</w:t>
            </w:r>
            <w:r w:rsidR="00357D0A" w:rsidRPr="00E06E1B">
              <w:rPr>
                <w:rFonts w:ascii="Tahoma" w:hAnsi="Tahoma" w:cs="Tahoma"/>
                <w:i/>
                <w:sz w:val="19"/>
                <w:szCs w:val="19"/>
              </w:rPr>
              <w:t>тв на банковский счет Заказчика</w:t>
            </w:r>
            <w:r w:rsidRPr="00E06E1B">
              <w:rPr>
                <w:rFonts w:ascii="Tahoma" w:hAnsi="Tahoma" w:cs="Tahoma"/>
                <w:i/>
                <w:sz w:val="19"/>
                <w:szCs w:val="19"/>
              </w:rPr>
              <w:t xml:space="preserve"> в течение 5 банковских дней с даты заключения Договора. </w:t>
            </w:r>
          </w:p>
          <w:p w14:paraId="18648360" w14:textId="526DC3E1" w:rsidR="005526EE" w:rsidRPr="00E06E1B" w:rsidRDefault="00F861A8" w:rsidP="00357D0A">
            <w:pPr>
              <w:spacing w:after="0" w:line="240" w:lineRule="auto"/>
              <w:rPr>
                <w:rFonts w:ascii="Tahoma" w:hAnsi="Tahoma" w:cs="Tahoma"/>
                <w:i/>
                <w:sz w:val="19"/>
                <w:szCs w:val="19"/>
              </w:rPr>
            </w:pPr>
            <w:r w:rsidRPr="00E06E1B">
              <w:rPr>
                <w:rFonts w:ascii="Tahoma" w:hAnsi="Tahoma" w:cs="Tahoma"/>
                <w:i/>
                <w:sz w:val="19"/>
                <w:szCs w:val="19"/>
              </w:rPr>
              <w:t>Порядок возвра</w:t>
            </w:r>
            <w:r w:rsidR="00357D0A" w:rsidRPr="00E06E1B">
              <w:rPr>
                <w:rFonts w:ascii="Tahoma" w:hAnsi="Tahoma" w:cs="Tahoma"/>
                <w:i/>
                <w:sz w:val="19"/>
                <w:szCs w:val="19"/>
              </w:rPr>
              <w:t>та ГОИД определяется в Договоре</w:t>
            </w:r>
          </w:p>
        </w:tc>
      </w:tr>
      <w:tr w:rsidR="005526EE" w:rsidRPr="00E06E1B" w14:paraId="407BD328" w14:textId="77777777" w:rsidTr="00D37770">
        <w:trPr>
          <w:trHeight w:val="265"/>
        </w:trPr>
        <w:tc>
          <w:tcPr>
            <w:tcW w:w="694" w:type="dxa"/>
            <w:shd w:val="clear" w:color="auto" w:fill="auto"/>
            <w:noWrap/>
            <w:vAlign w:val="center"/>
            <w:hideMark/>
          </w:tcPr>
          <w:p w14:paraId="141EAD1E"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lastRenderedPageBreak/>
              <w:t>1.16</w:t>
            </w:r>
          </w:p>
        </w:tc>
        <w:tc>
          <w:tcPr>
            <w:tcW w:w="3925" w:type="dxa"/>
            <w:shd w:val="clear" w:color="auto" w:fill="auto"/>
            <w:vAlign w:val="center"/>
            <w:hideMark/>
          </w:tcPr>
          <w:p w14:paraId="77E41257"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Реквизиты банковского счета для внесения ГОИД </w:t>
            </w:r>
          </w:p>
        </w:tc>
        <w:tc>
          <w:tcPr>
            <w:tcW w:w="6520" w:type="dxa"/>
            <w:shd w:val="clear" w:color="auto" w:fill="auto"/>
            <w:vAlign w:val="center"/>
            <w:hideMark/>
          </w:tcPr>
          <w:p w14:paraId="03A08786" w14:textId="155F7B99" w:rsidR="005526EE" w:rsidRPr="00E06E1B" w:rsidRDefault="00D37770"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указаны в приложении №2</w:t>
            </w:r>
          </w:p>
        </w:tc>
      </w:tr>
      <w:tr w:rsidR="005526EE" w:rsidRPr="00E06E1B" w14:paraId="3BA27980" w14:textId="77777777" w:rsidTr="00D37770">
        <w:trPr>
          <w:trHeight w:val="300"/>
        </w:trPr>
        <w:tc>
          <w:tcPr>
            <w:tcW w:w="694" w:type="dxa"/>
            <w:shd w:val="clear" w:color="auto" w:fill="auto"/>
            <w:noWrap/>
            <w:vAlign w:val="center"/>
            <w:hideMark/>
          </w:tcPr>
          <w:p w14:paraId="69607733"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1.17</w:t>
            </w:r>
          </w:p>
        </w:tc>
        <w:tc>
          <w:tcPr>
            <w:tcW w:w="3925" w:type="dxa"/>
            <w:shd w:val="clear" w:color="auto" w:fill="auto"/>
            <w:vAlign w:val="center"/>
            <w:hideMark/>
          </w:tcPr>
          <w:p w14:paraId="34C9DF48"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Критерии оценки </w:t>
            </w:r>
          </w:p>
        </w:tc>
        <w:tc>
          <w:tcPr>
            <w:tcW w:w="6520" w:type="dxa"/>
            <w:shd w:val="clear" w:color="auto" w:fill="auto"/>
            <w:vAlign w:val="center"/>
            <w:hideMark/>
          </w:tcPr>
          <w:p w14:paraId="101DCD0D" w14:textId="77777777" w:rsidR="00433315" w:rsidRPr="00E06E1B" w:rsidRDefault="00433315" w:rsidP="00433315">
            <w:pPr>
              <w:spacing w:after="0" w:line="240" w:lineRule="auto"/>
              <w:rPr>
                <w:rFonts w:ascii="Tahoma" w:hAnsi="Tahoma" w:cs="Tahoma"/>
                <w:sz w:val="19"/>
                <w:szCs w:val="19"/>
              </w:rPr>
            </w:pPr>
            <w:r w:rsidRPr="00E06E1B">
              <w:rPr>
                <w:rFonts w:ascii="Tahoma" w:hAnsi="Tahoma" w:cs="Tahoma"/>
                <w:b/>
                <w:iCs/>
                <w:color w:val="000000"/>
                <w:sz w:val="19"/>
                <w:szCs w:val="19"/>
              </w:rPr>
              <w:t>Стоимость.</w:t>
            </w:r>
            <w:r w:rsidRPr="00E06E1B">
              <w:rPr>
                <w:rFonts w:ascii="Tahoma" w:hAnsi="Tahoma" w:cs="Tahoma"/>
                <w:sz w:val="19"/>
                <w:szCs w:val="19"/>
              </w:rPr>
              <w:t xml:space="preserve"> </w:t>
            </w:r>
          </w:p>
          <w:p w14:paraId="604C0446" w14:textId="77777777" w:rsidR="00357D0A" w:rsidRPr="00E06E1B" w:rsidRDefault="00433315" w:rsidP="00357D0A">
            <w:pPr>
              <w:spacing w:after="0" w:line="240" w:lineRule="auto"/>
              <w:rPr>
                <w:rFonts w:ascii="Tahoma" w:hAnsi="Tahoma" w:cs="Tahoma"/>
                <w:iCs/>
                <w:color w:val="000000"/>
                <w:sz w:val="19"/>
                <w:szCs w:val="19"/>
              </w:rPr>
            </w:pPr>
            <w:r w:rsidRPr="00E06E1B">
              <w:rPr>
                <w:rFonts w:ascii="Tahoma" w:hAnsi="Tahoma" w:cs="Tahoma"/>
                <w:iCs/>
                <w:color w:val="000000"/>
                <w:sz w:val="19"/>
                <w:szCs w:val="19"/>
              </w:rPr>
              <w:t xml:space="preserve">* победившей может быть признана Конкурсная заявка, отвечающая, </w:t>
            </w:r>
            <w:r w:rsidRPr="00E06E1B">
              <w:rPr>
                <w:rFonts w:ascii="Tahoma" w:hAnsi="Tahoma" w:cs="Tahoma"/>
                <w:b/>
                <w:iCs/>
                <w:color w:val="000000"/>
                <w:sz w:val="19"/>
                <w:szCs w:val="19"/>
              </w:rPr>
              <w:t xml:space="preserve">по существу, требованиям конкурсной документации, квалификационным требованиям, техническим параметрам </w:t>
            </w:r>
            <w:r w:rsidRPr="00E06E1B">
              <w:rPr>
                <w:rFonts w:ascii="Tahoma" w:hAnsi="Tahoma" w:cs="Tahoma"/>
                <w:iCs/>
                <w:color w:val="000000"/>
                <w:sz w:val="19"/>
                <w:szCs w:val="19"/>
              </w:rPr>
              <w:t>и имеющая наименьшую оцененную стоимость</w:t>
            </w:r>
          </w:p>
          <w:p w14:paraId="06A9D023" w14:textId="261720A4" w:rsidR="005526EE" w:rsidRPr="00E06E1B" w:rsidRDefault="00433315" w:rsidP="00357D0A">
            <w:pPr>
              <w:spacing w:after="0" w:line="240" w:lineRule="auto"/>
              <w:rPr>
                <w:rFonts w:ascii="Tahoma" w:hAnsi="Tahoma" w:cs="Tahoma"/>
                <w:color w:val="000000"/>
                <w:sz w:val="19"/>
                <w:szCs w:val="19"/>
              </w:rPr>
            </w:pPr>
            <w:r w:rsidRPr="00E06E1B">
              <w:rPr>
                <w:rFonts w:ascii="Tahoma" w:hAnsi="Tahoma" w:cs="Tahoma"/>
                <w:iCs/>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E06E1B" w14:paraId="2820B8E6" w14:textId="77777777" w:rsidTr="00D37770">
        <w:trPr>
          <w:trHeight w:val="300"/>
        </w:trPr>
        <w:tc>
          <w:tcPr>
            <w:tcW w:w="694" w:type="dxa"/>
            <w:shd w:val="clear" w:color="auto" w:fill="auto"/>
            <w:noWrap/>
            <w:vAlign w:val="center"/>
            <w:hideMark/>
          </w:tcPr>
          <w:p w14:paraId="631BF279"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1.18</w:t>
            </w:r>
          </w:p>
        </w:tc>
        <w:tc>
          <w:tcPr>
            <w:tcW w:w="3925" w:type="dxa"/>
            <w:shd w:val="clear" w:color="auto" w:fill="auto"/>
            <w:vAlign w:val="center"/>
            <w:hideMark/>
          </w:tcPr>
          <w:p w14:paraId="4231F708"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themeColor="text1"/>
                <w:sz w:val="19"/>
                <w:szCs w:val="19"/>
              </w:rPr>
              <w:t xml:space="preserve">Формы, которые необходимо заполнению Участником </w:t>
            </w:r>
          </w:p>
        </w:tc>
        <w:tc>
          <w:tcPr>
            <w:tcW w:w="6520" w:type="dxa"/>
            <w:shd w:val="clear" w:color="auto" w:fill="auto"/>
            <w:noWrap/>
            <w:vAlign w:val="center"/>
            <w:hideMark/>
          </w:tcPr>
          <w:p w14:paraId="11DEB70A" w14:textId="724B822D" w:rsidR="005526EE" w:rsidRPr="00E06E1B" w:rsidRDefault="00433315"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themeColor="text1"/>
                <w:sz w:val="19"/>
                <w:szCs w:val="19"/>
              </w:rPr>
              <w:t xml:space="preserve">Приложения №2 </w:t>
            </w:r>
          </w:p>
        </w:tc>
      </w:tr>
      <w:tr w:rsidR="005526EE" w:rsidRPr="00E06E1B"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E06E1B" w:rsidRDefault="005526EE"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1.19</w:t>
            </w:r>
          </w:p>
        </w:tc>
        <w:tc>
          <w:tcPr>
            <w:tcW w:w="3925" w:type="dxa"/>
            <w:tcBorders>
              <w:bottom w:val="single" w:sz="4" w:space="0" w:color="auto"/>
            </w:tcBorders>
            <w:shd w:val="clear" w:color="auto" w:fill="auto"/>
            <w:noWrap/>
            <w:vAlign w:val="center"/>
          </w:tcPr>
          <w:p w14:paraId="72877D1C" w14:textId="77777777" w:rsidR="005526EE" w:rsidRPr="00E06E1B" w:rsidRDefault="005526EE" w:rsidP="005526EE">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sz w:val="19"/>
                <w:szCs w:val="19"/>
              </w:rPr>
              <w:t xml:space="preserve">Условия Договора </w:t>
            </w:r>
          </w:p>
        </w:tc>
        <w:tc>
          <w:tcPr>
            <w:tcW w:w="6520" w:type="dxa"/>
            <w:shd w:val="clear" w:color="auto" w:fill="auto"/>
            <w:noWrap/>
            <w:vAlign w:val="center"/>
          </w:tcPr>
          <w:p w14:paraId="52D79F58" w14:textId="09C020DB" w:rsidR="005526EE" w:rsidRPr="00E06E1B" w:rsidRDefault="00D37770" w:rsidP="005526EE">
            <w:pPr>
              <w:spacing w:after="0" w:line="240" w:lineRule="auto"/>
              <w:rPr>
                <w:rFonts w:ascii="Tahoma" w:eastAsia="Times New Roman" w:hAnsi="Tahoma" w:cs="Tahoma"/>
                <w:i/>
                <w:iCs/>
                <w:color w:val="000000" w:themeColor="text1"/>
                <w:sz w:val="19"/>
                <w:szCs w:val="19"/>
              </w:rPr>
            </w:pPr>
            <w:r w:rsidRPr="00E06E1B">
              <w:rPr>
                <w:rFonts w:ascii="Tahoma" w:eastAsia="Times New Roman" w:hAnsi="Tahoma" w:cs="Tahoma"/>
                <w:i/>
                <w:iCs/>
                <w:color w:val="000000"/>
                <w:sz w:val="19"/>
                <w:szCs w:val="19"/>
              </w:rPr>
              <w:t>см. Договор (Приложение №3</w:t>
            </w:r>
            <w:r w:rsidR="005526EE" w:rsidRPr="00E06E1B">
              <w:rPr>
                <w:rFonts w:ascii="Tahoma" w:eastAsia="Times New Roman" w:hAnsi="Tahoma" w:cs="Tahoma"/>
                <w:i/>
                <w:iCs/>
                <w:color w:val="000000"/>
                <w:sz w:val="19"/>
                <w:szCs w:val="19"/>
              </w:rPr>
              <w:t>)</w:t>
            </w:r>
          </w:p>
        </w:tc>
      </w:tr>
      <w:tr w:rsidR="00032B01" w:rsidRPr="00E06E1B"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E06E1B" w:rsidRDefault="004E0831" w:rsidP="005526EE">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1.20</w:t>
            </w:r>
          </w:p>
        </w:tc>
        <w:tc>
          <w:tcPr>
            <w:tcW w:w="3925" w:type="dxa"/>
            <w:tcBorders>
              <w:bottom w:val="single" w:sz="4" w:space="0" w:color="auto"/>
            </w:tcBorders>
            <w:shd w:val="clear" w:color="auto" w:fill="auto"/>
            <w:noWrap/>
            <w:vAlign w:val="center"/>
          </w:tcPr>
          <w:p w14:paraId="1FC82A25" w14:textId="3C1EE7DF" w:rsidR="00032B01" w:rsidRPr="00E06E1B" w:rsidRDefault="00032B01" w:rsidP="005526EE">
            <w:pPr>
              <w:spacing w:after="0" w:line="240" w:lineRule="auto"/>
              <w:rPr>
                <w:rFonts w:ascii="Tahoma" w:eastAsia="Times New Roman" w:hAnsi="Tahoma" w:cs="Tahoma"/>
                <w:b/>
                <w:color w:val="000000"/>
                <w:sz w:val="19"/>
                <w:szCs w:val="19"/>
              </w:rPr>
            </w:pPr>
            <w:r w:rsidRPr="00E06E1B">
              <w:rPr>
                <w:rFonts w:ascii="Tahoma" w:eastAsia="Times New Roman" w:hAnsi="Tahoma" w:cs="Tahoma"/>
                <w:b/>
                <w:color w:val="000000"/>
                <w:sz w:val="19"/>
                <w:szCs w:val="19"/>
              </w:rPr>
              <w:t>Выделяемая сумма закупки</w:t>
            </w:r>
          </w:p>
        </w:tc>
        <w:tc>
          <w:tcPr>
            <w:tcW w:w="6520" w:type="dxa"/>
            <w:shd w:val="clear" w:color="auto" w:fill="auto"/>
            <w:noWrap/>
            <w:vAlign w:val="center"/>
          </w:tcPr>
          <w:p w14:paraId="27CB927D"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 1 – 150 000 сом; </w:t>
            </w:r>
          </w:p>
          <w:p w14:paraId="184565DD"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№2 – 168 000 сом; </w:t>
            </w:r>
          </w:p>
          <w:p w14:paraId="6D88FD02"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№3 – 231 000 сом; </w:t>
            </w:r>
          </w:p>
          <w:p w14:paraId="4D404D3E"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№4 – 28 200 сом; </w:t>
            </w:r>
          </w:p>
          <w:p w14:paraId="51A4C9FF"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№5 – 279 576 сом; </w:t>
            </w:r>
          </w:p>
          <w:p w14:paraId="4AF81950" w14:textId="77777777" w:rsidR="00981501"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 xml:space="preserve">Лот №6 – 138 024 сом; </w:t>
            </w:r>
          </w:p>
          <w:p w14:paraId="5D058FAD" w14:textId="5BE74C35" w:rsidR="00357D0A" w:rsidRPr="00E06E1B" w:rsidRDefault="00981501" w:rsidP="00357D0A">
            <w:pPr>
              <w:spacing w:after="0" w:line="240" w:lineRule="auto"/>
              <w:rPr>
                <w:rFonts w:ascii="Tahoma" w:eastAsia="Times New Roman" w:hAnsi="Tahoma" w:cs="Tahoma"/>
                <w:b/>
                <w:i/>
                <w:color w:val="FF0000"/>
                <w:sz w:val="19"/>
                <w:szCs w:val="19"/>
              </w:rPr>
            </w:pPr>
            <w:r w:rsidRPr="00E06E1B">
              <w:rPr>
                <w:rFonts w:ascii="Tahoma" w:eastAsia="Times New Roman" w:hAnsi="Tahoma" w:cs="Tahoma"/>
                <w:b/>
                <w:i/>
                <w:color w:val="FF0000"/>
                <w:sz w:val="19"/>
                <w:szCs w:val="19"/>
              </w:rPr>
              <w:t>Лот №7 – 365 000</w:t>
            </w:r>
            <w:r w:rsidR="00E8156B" w:rsidRPr="00E06E1B">
              <w:rPr>
                <w:rFonts w:ascii="Tahoma" w:eastAsia="Times New Roman" w:hAnsi="Tahoma" w:cs="Tahoma"/>
                <w:b/>
                <w:i/>
                <w:color w:val="FF0000"/>
                <w:sz w:val="19"/>
                <w:szCs w:val="19"/>
              </w:rPr>
              <w:t xml:space="preserve"> сом; </w:t>
            </w:r>
          </w:p>
        </w:tc>
      </w:tr>
      <w:tr w:rsidR="00433315" w:rsidRPr="00E06E1B" w14:paraId="109E78FA" w14:textId="77777777" w:rsidTr="00D37770">
        <w:trPr>
          <w:trHeight w:val="300"/>
        </w:trPr>
        <w:tc>
          <w:tcPr>
            <w:tcW w:w="694" w:type="dxa"/>
            <w:shd w:val="clear" w:color="000000" w:fill="F2F2F2"/>
            <w:noWrap/>
            <w:vAlign w:val="center"/>
          </w:tcPr>
          <w:p w14:paraId="254AFCE2"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b/>
                <w:bCs/>
                <w:color w:val="000000"/>
                <w:sz w:val="19"/>
                <w:szCs w:val="19"/>
              </w:rPr>
              <w:t>2</w:t>
            </w:r>
          </w:p>
        </w:tc>
        <w:tc>
          <w:tcPr>
            <w:tcW w:w="10445" w:type="dxa"/>
            <w:gridSpan w:val="2"/>
            <w:shd w:val="clear" w:color="000000" w:fill="F2F2F2"/>
            <w:noWrap/>
            <w:vAlign w:val="center"/>
          </w:tcPr>
          <w:p w14:paraId="48D43913" w14:textId="77777777" w:rsidR="00433315" w:rsidRPr="00E06E1B" w:rsidRDefault="00433315" w:rsidP="00433315">
            <w:pPr>
              <w:spacing w:after="0" w:line="240" w:lineRule="auto"/>
              <w:jc w:val="center"/>
              <w:rPr>
                <w:rFonts w:ascii="Tahoma" w:eastAsia="Times New Roman" w:hAnsi="Tahoma" w:cs="Tahoma"/>
                <w:b/>
                <w:bCs/>
                <w:sz w:val="19"/>
                <w:szCs w:val="19"/>
              </w:rPr>
            </w:pPr>
            <w:r w:rsidRPr="00E06E1B">
              <w:rPr>
                <w:rFonts w:ascii="Tahoma" w:eastAsia="Times New Roman" w:hAnsi="Tahoma" w:cs="Tahoma"/>
                <w:b/>
                <w:bCs/>
                <w:sz w:val="19"/>
                <w:szCs w:val="19"/>
              </w:rPr>
              <w:t>Квалификационные требования</w:t>
            </w:r>
          </w:p>
        </w:tc>
      </w:tr>
      <w:tr w:rsidR="00433315" w:rsidRPr="00E06E1B" w14:paraId="6135A462" w14:textId="77777777" w:rsidTr="00D37770">
        <w:trPr>
          <w:trHeight w:val="300"/>
        </w:trPr>
        <w:tc>
          <w:tcPr>
            <w:tcW w:w="694" w:type="dxa"/>
            <w:shd w:val="clear" w:color="auto" w:fill="auto"/>
            <w:noWrap/>
            <w:vAlign w:val="center"/>
            <w:hideMark/>
          </w:tcPr>
          <w:p w14:paraId="2A93D7F4"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color w:val="000000"/>
                <w:sz w:val="19"/>
                <w:szCs w:val="19"/>
              </w:rPr>
              <w:t>2.1</w:t>
            </w:r>
          </w:p>
        </w:tc>
        <w:tc>
          <w:tcPr>
            <w:tcW w:w="3925" w:type="dxa"/>
            <w:shd w:val="clear" w:color="auto" w:fill="auto"/>
            <w:noWrap/>
            <w:vAlign w:val="center"/>
            <w:hideMark/>
          </w:tcPr>
          <w:p w14:paraId="04D069E9" w14:textId="2F8F31F9" w:rsidR="00433315" w:rsidRPr="00E06E1B" w:rsidRDefault="00433315" w:rsidP="00433315">
            <w:pPr>
              <w:spacing w:after="0" w:line="240" w:lineRule="auto"/>
              <w:rPr>
                <w:rFonts w:ascii="Tahoma" w:eastAsia="Times New Roman" w:hAnsi="Tahoma" w:cs="Tahoma"/>
                <w:color w:val="000000" w:themeColor="text1"/>
                <w:sz w:val="19"/>
                <w:szCs w:val="19"/>
              </w:rPr>
            </w:pPr>
            <w:r w:rsidRPr="00E06E1B">
              <w:rPr>
                <w:rFonts w:ascii="Tahoma" w:eastAsia="Times New Roman" w:hAnsi="Tahoma" w:cs="Tahoma"/>
                <w:color w:val="000000"/>
                <w:sz w:val="19"/>
                <w:szCs w:val="19"/>
              </w:rPr>
              <w:t>Опыт аналогичных работ, поставок, услуг за последние два года, (в денежном выражении)</w:t>
            </w:r>
          </w:p>
        </w:tc>
        <w:tc>
          <w:tcPr>
            <w:tcW w:w="6520" w:type="dxa"/>
            <w:shd w:val="clear" w:color="auto" w:fill="auto"/>
            <w:noWrap/>
            <w:vAlign w:val="center"/>
            <w:hideMark/>
          </w:tcPr>
          <w:p w14:paraId="4A7BC0F2" w14:textId="504EC795" w:rsidR="00433315" w:rsidRPr="00E06E1B" w:rsidRDefault="00357D0A" w:rsidP="00433315">
            <w:pPr>
              <w:spacing w:after="0" w:line="240" w:lineRule="auto"/>
              <w:jc w:val="both"/>
              <w:rPr>
                <w:rFonts w:ascii="Tahoma" w:hAnsi="Tahoma" w:cs="Tahoma"/>
                <w:color w:val="000000"/>
                <w:sz w:val="19"/>
                <w:szCs w:val="19"/>
              </w:rPr>
            </w:pPr>
            <w:r w:rsidRPr="00E06E1B">
              <w:rPr>
                <w:rFonts w:ascii="Tahoma" w:hAnsi="Tahoma" w:cs="Tahoma"/>
                <w:sz w:val="19"/>
                <w:szCs w:val="19"/>
              </w:rPr>
              <w:t>Наличие опыта аналогичных</w:t>
            </w:r>
            <w:r w:rsidR="00433315" w:rsidRPr="00E06E1B">
              <w:rPr>
                <w:rFonts w:ascii="Tahoma" w:hAnsi="Tahoma" w:cs="Tahoma"/>
                <w:sz w:val="19"/>
                <w:szCs w:val="19"/>
              </w:rPr>
              <w:t xml:space="preserve"> услуг за последние 2 года, на</w:t>
            </w:r>
            <w:r w:rsidR="00433315" w:rsidRPr="00E06E1B">
              <w:rPr>
                <w:rFonts w:ascii="Tahoma" w:hAnsi="Tahoma" w:cs="Tahoma"/>
                <w:color w:val="000000"/>
                <w:sz w:val="19"/>
                <w:szCs w:val="19"/>
              </w:rPr>
              <w:t xml:space="preserve"> сумму</w:t>
            </w:r>
            <w:r w:rsidR="00433315" w:rsidRPr="00E06E1B">
              <w:rPr>
                <w:rFonts w:ascii="Tahoma" w:hAnsi="Tahoma" w:cs="Tahoma"/>
                <w:sz w:val="19"/>
                <w:szCs w:val="19"/>
              </w:rPr>
              <w:t xml:space="preserve"> не менее выделяемой суммы лота, на который подана конкурсная заявка, или ее эквивалент в др. иностранной валюте;</w:t>
            </w:r>
            <w:r w:rsidR="00433315" w:rsidRPr="00E06E1B">
              <w:rPr>
                <w:rFonts w:ascii="Tahoma" w:hAnsi="Tahoma" w:cs="Tahoma"/>
                <w:color w:val="000000"/>
                <w:sz w:val="19"/>
                <w:szCs w:val="19"/>
              </w:rPr>
              <w:t xml:space="preserve"> </w:t>
            </w:r>
          </w:p>
          <w:p w14:paraId="08A5F1B0" w14:textId="4DFEAD27" w:rsidR="00433315" w:rsidRPr="00E06E1B" w:rsidRDefault="00433315" w:rsidP="00433315">
            <w:pPr>
              <w:spacing w:after="0" w:line="240" w:lineRule="auto"/>
              <w:rPr>
                <w:rFonts w:ascii="Tahoma" w:eastAsia="Times New Roman" w:hAnsi="Tahoma" w:cs="Tahoma"/>
                <w:i/>
                <w:iCs/>
                <w:color w:val="000000" w:themeColor="text1"/>
                <w:sz w:val="19"/>
                <w:szCs w:val="19"/>
              </w:rPr>
            </w:pPr>
            <w:r w:rsidRPr="00E06E1B">
              <w:rPr>
                <w:rFonts w:ascii="Tahoma" w:hAnsi="Tahoma" w:cs="Tahoma"/>
                <w:color w:val="000000"/>
                <w:sz w:val="19"/>
                <w:szCs w:val="19"/>
              </w:rPr>
              <w:t xml:space="preserve">Подтвердить </w:t>
            </w:r>
            <w:r w:rsidR="00357D0A" w:rsidRPr="00E06E1B">
              <w:rPr>
                <w:rFonts w:ascii="Tahoma" w:hAnsi="Tahoma" w:cs="Tahoma"/>
                <w:sz w:val="19"/>
                <w:szCs w:val="19"/>
              </w:rPr>
              <w:t>информацию об оказанных услугах</w:t>
            </w:r>
            <w:r w:rsidRPr="00E06E1B">
              <w:rPr>
                <w:rFonts w:ascii="Tahoma" w:hAnsi="Tahoma" w:cs="Tahoma"/>
                <w:sz w:val="19"/>
                <w:szCs w:val="19"/>
              </w:rPr>
              <w:t xml:space="preserve"> (опыте) необходимо и/или </w:t>
            </w:r>
            <w:r w:rsidR="00357D0A" w:rsidRPr="00E06E1B">
              <w:rPr>
                <w:rFonts w:ascii="Tahoma" w:hAnsi="Tahoma" w:cs="Tahoma"/>
                <w:sz w:val="19"/>
                <w:szCs w:val="19"/>
              </w:rPr>
              <w:t xml:space="preserve">договоры, </w:t>
            </w:r>
            <w:r w:rsidRPr="00E06E1B">
              <w:rPr>
                <w:rFonts w:ascii="Tahoma" w:hAnsi="Tahoma" w:cs="Tahoma"/>
                <w:sz w:val="19"/>
                <w:szCs w:val="19"/>
              </w:rPr>
              <w:t xml:space="preserve">актами приема-передачи, счетами-фактурами </w:t>
            </w:r>
          </w:p>
        </w:tc>
      </w:tr>
      <w:tr w:rsidR="00433315" w:rsidRPr="00E06E1B" w14:paraId="4BDC28D5" w14:textId="77777777" w:rsidTr="0046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0B910D4F" w:rsidR="00433315" w:rsidRPr="00E06E1B" w:rsidRDefault="00433315" w:rsidP="00433315">
            <w:pPr>
              <w:spacing w:after="0" w:line="240" w:lineRule="auto"/>
              <w:jc w:val="center"/>
              <w:rPr>
                <w:rFonts w:ascii="Tahoma" w:eastAsia="Times New Roman" w:hAnsi="Tahoma" w:cs="Tahoma"/>
                <w:b/>
                <w:bCs/>
                <w:color w:val="000000"/>
                <w:sz w:val="19"/>
                <w:szCs w:val="19"/>
              </w:rPr>
            </w:pPr>
            <w:r w:rsidRPr="00E06E1B">
              <w:rPr>
                <w:rFonts w:ascii="Tahoma" w:hAnsi="Tahoma" w:cs="Tahoma"/>
                <w:sz w:val="19"/>
                <w:szCs w:val="19"/>
              </w:rPr>
              <w:br w:type="page"/>
            </w:r>
            <w:r w:rsidR="00357D0A" w:rsidRPr="00E06E1B">
              <w:rPr>
                <w:rFonts w:ascii="Tahoma" w:eastAsia="Times New Roman" w:hAnsi="Tahoma" w:cs="Tahoma"/>
                <w:b/>
                <w:bCs/>
                <w:color w:val="0000CC"/>
                <w:sz w:val="19"/>
                <w:szCs w:val="19"/>
              </w:rPr>
              <w:t>3.</w:t>
            </w:r>
          </w:p>
        </w:tc>
        <w:tc>
          <w:tcPr>
            <w:tcW w:w="10445" w:type="dxa"/>
            <w:gridSpan w:val="2"/>
            <w:tcBorders>
              <w:top w:val="single" w:sz="4" w:space="0" w:color="auto"/>
              <w:left w:val="nil"/>
              <w:bottom w:val="nil"/>
              <w:right w:val="single" w:sz="4" w:space="0" w:color="auto"/>
            </w:tcBorders>
            <w:shd w:val="clear" w:color="auto" w:fill="D9D9D9"/>
            <w:hideMark/>
          </w:tcPr>
          <w:p w14:paraId="2CB2365C" w14:textId="77777777" w:rsidR="00433315" w:rsidRPr="00E06E1B" w:rsidRDefault="00433315" w:rsidP="00433315">
            <w:pPr>
              <w:spacing w:after="0" w:line="240" w:lineRule="auto"/>
              <w:jc w:val="center"/>
              <w:rPr>
                <w:rFonts w:ascii="Tahoma" w:eastAsia="Times New Roman" w:hAnsi="Tahoma" w:cs="Tahoma"/>
                <w:color w:val="000000"/>
                <w:sz w:val="19"/>
                <w:szCs w:val="19"/>
              </w:rPr>
            </w:pPr>
            <w:r w:rsidRPr="00E06E1B">
              <w:rPr>
                <w:rFonts w:ascii="Tahoma" w:eastAsia="Times New Roman" w:hAnsi="Tahoma" w:cs="Tahoma"/>
                <w:b/>
                <w:bCs/>
                <w:color w:val="0000CC"/>
                <w:sz w:val="19"/>
                <w:szCs w:val="19"/>
              </w:rPr>
              <w:t>Существенные требования/ Технические спецификации</w:t>
            </w:r>
            <w:r w:rsidRPr="00E06E1B">
              <w:rPr>
                <w:rFonts w:ascii="Tahoma" w:eastAsia="Times New Roman" w:hAnsi="Tahoma" w:cs="Tahoma"/>
                <w:color w:val="000000"/>
                <w:sz w:val="19"/>
                <w:szCs w:val="19"/>
              </w:rPr>
              <w:t> </w:t>
            </w:r>
          </w:p>
        </w:tc>
      </w:tr>
      <w:tr w:rsidR="00357D0A" w:rsidRPr="00E06E1B" w14:paraId="18BE2570"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11139" w:type="dxa"/>
            <w:gridSpan w:val="3"/>
            <w:tcBorders>
              <w:top w:val="single" w:sz="8" w:space="0" w:color="auto"/>
              <w:left w:val="single" w:sz="8" w:space="0" w:color="auto"/>
              <w:bottom w:val="single" w:sz="8" w:space="0" w:color="auto"/>
              <w:right w:val="single" w:sz="8" w:space="0" w:color="auto"/>
            </w:tcBorders>
          </w:tcPr>
          <w:p w14:paraId="04826089" w14:textId="1B1B18D1" w:rsidR="00357D0A" w:rsidRPr="00E06E1B" w:rsidRDefault="00357D0A" w:rsidP="004601F4">
            <w:pPr>
              <w:pStyle w:val="af2"/>
              <w:jc w:val="center"/>
              <w:rPr>
                <w:rFonts w:ascii="Tahoma" w:hAnsi="Tahoma" w:cs="Tahoma"/>
                <w:b/>
                <w:sz w:val="19"/>
                <w:szCs w:val="19"/>
              </w:rPr>
            </w:pPr>
            <w:r w:rsidRPr="00E06E1B">
              <w:rPr>
                <w:rFonts w:ascii="Tahoma" w:hAnsi="Tahoma" w:cs="Tahoma"/>
                <w:b/>
                <w:sz w:val="19"/>
                <w:szCs w:val="19"/>
              </w:rPr>
              <w:t>Описание услуг</w:t>
            </w:r>
          </w:p>
        </w:tc>
      </w:tr>
      <w:tr w:rsidR="00357D0A" w:rsidRPr="00E06E1B" w14:paraId="57ED6CD2"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1139" w:type="dxa"/>
            <w:gridSpan w:val="3"/>
            <w:tcBorders>
              <w:top w:val="nil"/>
              <w:left w:val="single" w:sz="4" w:space="0" w:color="auto"/>
              <w:bottom w:val="single" w:sz="4" w:space="0" w:color="auto"/>
              <w:right w:val="single" w:sz="4" w:space="0" w:color="auto"/>
            </w:tcBorders>
            <w:hideMark/>
          </w:tcPr>
          <w:p w14:paraId="4CC02DD1" w14:textId="5E2AA689" w:rsidR="00357D0A" w:rsidRPr="00E06E1B" w:rsidRDefault="00357D0A" w:rsidP="00357D0A">
            <w:pPr>
              <w:spacing w:after="0" w:line="240" w:lineRule="auto"/>
              <w:jc w:val="center"/>
              <w:rPr>
                <w:rFonts w:ascii="Tahoma" w:eastAsia="Times New Roman" w:hAnsi="Tahoma" w:cs="Tahoma"/>
                <w:b/>
                <w:bCs/>
                <w:color w:val="000000"/>
                <w:sz w:val="19"/>
                <w:szCs w:val="19"/>
              </w:rPr>
            </w:pPr>
            <w:r w:rsidRPr="00E06E1B">
              <w:rPr>
                <w:rFonts w:ascii="Tahoma" w:hAnsi="Tahoma" w:cs="Tahoma"/>
                <w:b/>
                <w:sz w:val="19"/>
                <w:szCs w:val="19"/>
              </w:rPr>
              <w:t>Требования к организациям на предоставление услуг охраны объектов ЗАО «Альфа Телеком».</w:t>
            </w:r>
          </w:p>
          <w:p w14:paraId="03AA8A8A"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Цель мероприятий:</w:t>
            </w:r>
          </w:p>
          <w:p w14:paraId="40917AEB"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Требуется обеспечить охрану объектов компании посредством мониторинга техническими средствами охраны (ТСО) и прибытием группы быстрого реагирования (ГБР) на объекты, при возникновении нештатных ситуация, для обеспечения безопасности сотрудников и сохранности товарно-материальных ценностей на объекте.</w:t>
            </w:r>
          </w:p>
          <w:p w14:paraId="28255859" w14:textId="77777777" w:rsidR="00357D0A" w:rsidRPr="00E06E1B" w:rsidRDefault="00357D0A" w:rsidP="00357D0A">
            <w:pPr>
              <w:spacing w:after="0" w:line="240" w:lineRule="auto"/>
              <w:ind w:firstLine="708"/>
              <w:rPr>
                <w:rFonts w:ascii="Tahoma" w:hAnsi="Tahoma" w:cs="Tahoma"/>
                <w:b/>
                <w:sz w:val="19"/>
                <w:szCs w:val="19"/>
              </w:rPr>
            </w:pPr>
            <w:r w:rsidRPr="00E06E1B">
              <w:rPr>
                <w:rFonts w:ascii="Tahoma" w:hAnsi="Tahoma" w:cs="Tahoma"/>
                <w:b/>
                <w:sz w:val="19"/>
                <w:szCs w:val="19"/>
              </w:rPr>
              <w:t>Режимы охраны:</w:t>
            </w:r>
          </w:p>
          <w:p w14:paraId="3BBB130B"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 xml:space="preserve">Охрана в дневное\рабочее время – осуществляется в режиме «Тревожная кнопка». При поступлении сигнала осуществляется немедленный выезд ГБР, время прибытия на объект – </w:t>
            </w:r>
            <w:r w:rsidRPr="00E06E1B">
              <w:rPr>
                <w:rFonts w:ascii="Tahoma" w:hAnsi="Tahoma" w:cs="Tahoma"/>
                <w:color w:val="FF0000"/>
                <w:sz w:val="19"/>
                <w:szCs w:val="19"/>
              </w:rPr>
              <w:t xml:space="preserve">не более 10 минут, </w:t>
            </w:r>
            <w:r w:rsidRPr="00E06E1B">
              <w:rPr>
                <w:rFonts w:ascii="Tahoma" w:hAnsi="Tahoma" w:cs="Tahoma"/>
                <w:sz w:val="19"/>
                <w:szCs w:val="19"/>
              </w:rPr>
              <w:t>дальнейшие действия предпринимаются в соответствии с обстановкой на объекте.</w:t>
            </w:r>
          </w:p>
          <w:p w14:paraId="12D6562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Охрана в ночное\в не рабочее время – осуществляется в режиме «Охрана». При поступлении сигнала тревоги, осуществляется выезд дежурной группы для оценки ситуации на объекте, дальнейшие действия предпринимаются в соответствии с характером тревожного события. Время прибытия на объект – не более 10 минут.</w:t>
            </w:r>
          </w:p>
          <w:p w14:paraId="43B2EE41" w14:textId="77777777" w:rsidR="00357D0A" w:rsidRPr="00E06E1B" w:rsidRDefault="00357D0A" w:rsidP="00357D0A">
            <w:pPr>
              <w:pStyle w:val="3"/>
              <w:spacing w:after="0"/>
              <w:ind w:left="0"/>
              <w:jc w:val="left"/>
              <w:rPr>
                <w:rFonts w:ascii="Tahoma" w:hAnsi="Tahoma" w:cs="Tahoma"/>
                <w:bCs/>
                <w:sz w:val="19"/>
                <w:szCs w:val="19"/>
                <w:lang w:val="ru-RU"/>
              </w:rPr>
            </w:pPr>
          </w:p>
          <w:p w14:paraId="426B0B48"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 xml:space="preserve">Описание объектов: </w:t>
            </w:r>
          </w:p>
          <w:p w14:paraId="1F9C909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t>Центры продаж и обслуживания</w:t>
            </w:r>
            <w:r w:rsidRPr="00E06E1B">
              <w:rPr>
                <w:rFonts w:ascii="Tahoma" w:hAnsi="Tahoma" w:cs="Tahoma"/>
                <w:sz w:val="19"/>
                <w:szCs w:val="19"/>
              </w:rPr>
              <w:t xml:space="preserve"> располагаются, как правило, на уровне первого этажа в обособленных помещениях, общей площадью 30-60 кв. метров, с выделенными кассами, площадью 2,5-5 </w:t>
            </w:r>
            <w:proofErr w:type="spellStart"/>
            <w:r w:rsidRPr="00E06E1B">
              <w:rPr>
                <w:rFonts w:ascii="Tahoma" w:hAnsi="Tahoma" w:cs="Tahoma"/>
                <w:sz w:val="19"/>
                <w:szCs w:val="19"/>
              </w:rPr>
              <w:t>кв.м</w:t>
            </w:r>
            <w:proofErr w:type="spellEnd"/>
            <w:r w:rsidRPr="00E06E1B">
              <w:rPr>
                <w:rFonts w:ascii="Tahoma" w:hAnsi="Tahoma" w:cs="Tahoma"/>
                <w:sz w:val="19"/>
                <w:szCs w:val="19"/>
              </w:rPr>
              <w:t>. и подсобными помещениями (не везде) площадью 4-6 кв. метра.</w:t>
            </w:r>
          </w:p>
          <w:p w14:paraId="5462C21F"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Объекты рассчитаны на наличие в них сотрудников компании, количество которых может составлять от 3-х до 20-ти человек.</w:t>
            </w:r>
          </w:p>
          <w:p w14:paraId="6BBE08FC"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Вход в ЦПО осуществляется, в большинстве случаев, непосредственно с улицы, вторые входы, как правило, отсутствуют.</w:t>
            </w:r>
          </w:p>
          <w:p w14:paraId="746B90B2"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Ряд ЦПО расположен в торговых комплексах, вход осуществляется через зоны общего пользования торговых центров.</w:t>
            </w:r>
          </w:p>
          <w:p w14:paraId="5D9B0542"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t>Региональные отделения</w:t>
            </w:r>
            <w:r w:rsidRPr="00E06E1B">
              <w:rPr>
                <w:rFonts w:ascii="Tahoma" w:hAnsi="Tahoma" w:cs="Tahoma"/>
                <w:sz w:val="19"/>
                <w:szCs w:val="19"/>
              </w:rPr>
              <w:t xml:space="preserve"> в г. Баткен, Джалал-Абад, Каракол, Нарын, Ош, Талас в дополнение к помещениям ЦПО, имеют также офисные помещения общей площадью, примерно равной площади ЦПО и более.</w:t>
            </w:r>
          </w:p>
          <w:p w14:paraId="1F2593EA"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Все объекты оборудованы техническими средствами пожарной, охранной и тревожной сигнализации.</w:t>
            </w:r>
          </w:p>
          <w:p w14:paraId="7FA830CD"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Передача сигналов ТСО на пульты централизованного наблюдения (ПЦН) охранных структур осуществляется различным оборудованием и способами, исходя из местных условий.</w:t>
            </w:r>
          </w:p>
          <w:p w14:paraId="72651C89" w14:textId="77777777" w:rsidR="00357D0A" w:rsidRPr="00E06E1B" w:rsidRDefault="00357D0A" w:rsidP="00357D0A">
            <w:pPr>
              <w:spacing w:after="0" w:line="240" w:lineRule="auto"/>
              <w:ind w:firstLine="708"/>
              <w:rPr>
                <w:rFonts w:ascii="Tahoma" w:hAnsi="Tahoma" w:cs="Tahoma"/>
                <w:b/>
                <w:sz w:val="19"/>
                <w:szCs w:val="19"/>
              </w:rPr>
            </w:pPr>
            <w:r w:rsidRPr="00E06E1B">
              <w:rPr>
                <w:rFonts w:ascii="Tahoma" w:hAnsi="Tahoma" w:cs="Tahoma"/>
                <w:b/>
                <w:sz w:val="19"/>
                <w:szCs w:val="19"/>
              </w:rPr>
              <w:t xml:space="preserve">Склад Новопокровка </w:t>
            </w:r>
            <w:r w:rsidRPr="00E06E1B">
              <w:rPr>
                <w:rFonts w:ascii="Tahoma" w:hAnsi="Tahoma" w:cs="Tahoma"/>
                <w:sz w:val="19"/>
                <w:szCs w:val="19"/>
              </w:rPr>
              <w:t xml:space="preserve">примерно общей площадью 4000 кв. метров крытого помещения. ангарного типа с круглосуточной охраной сотрудником охраны. </w:t>
            </w:r>
          </w:p>
          <w:p w14:paraId="2C049B8C"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b/>
                <w:sz w:val="19"/>
                <w:szCs w:val="19"/>
              </w:rPr>
              <w:t xml:space="preserve">Технический центр </w:t>
            </w:r>
            <w:proofErr w:type="spellStart"/>
            <w:r w:rsidRPr="00E06E1B">
              <w:rPr>
                <w:rFonts w:ascii="Tahoma" w:hAnsi="Tahoma" w:cs="Tahoma"/>
                <w:b/>
                <w:sz w:val="19"/>
                <w:szCs w:val="19"/>
              </w:rPr>
              <w:t>Илбирс</w:t>
            </w:r>
            <w:proofErr w:type="spellEnd"/>
            <w:r w:rsidRPr="00E06E1B">
              <w:rPr>
                <w:rFonts w:ascii="Tahoma" w:hAnsi="Tahoma" w:cs="Tahoma"/>
                <w:sz w:val="19"/>
                <w:szCs w:val="19"/>
              </w:rPr>
              <w:t xml:space="preserve"> примерно общей площадью 500 кв. на уровне первого этажа в обособленном помещении (серверная) с сотрудником дежурной смены круглосуточно.</w:t>
            </w:r>
          </w:p>
          <w:p w14:paraId="47D0135D" w14:textId="77777777" w:rsidR="00357D0A" w:rsidRPr="00E06E1B" w:rsidRDefault="00357D0A" w:rsidP="00357D0A">
            <w:pPr>
              <w:spacing w:after="0" w:line="240" w:lineRule="auto"/>
              <w:ind w:firstLine="708"/>
              <w:rPr>
                <w:rFonts w:ascii="Tahoma" w:hAnsi="Tahoma" w:cs="Tahoma"/>
                <w:sz w:val="19"/>
                <w:szCs w:val="19"/>
              </w:rPr>
            </w:pPr>
          </w:p>
          <w:p w14:paraId="1483B7E5" w14:textId="77777777" w:rsidR="00357D0A" w:rsidRPr="00E06E1B" w:rsidRDefault="00357D0A" w:rsidP="00357D0A">
            <w:pPr>
              <w:pStyle w:val="3"/>
              <w:spacing w:after="0"/>
              <w:ind w:left="0" w:firstLine="0"/>
              <w:jc w:val="left"/>
              <w:rPr>
                <w:rFonts w:ascii="Tahoma" w:hAnsi="Tahoma" w:cs="Tahoma"/>
                <w:bCs/>
                <w:sz w:val="19"/>
                <w:szCs w:val="19"/>
                <w:lang w:val="ru-RU"/>
              </w:rPr>
            </w:pPr>
            <w:r w:rsidRPr="00E06E1B">
              <w:rPr>
                <w:rFonts w:ascii="Tahoma" w:hAnsi="Tahoma" w:cs="Tahoma"/>
                <w:b/>
                <w:sz w:val="19"/>
                <w:szCs w:val="19"/>
                <w:lang w:val="ru-RU"/>
              </w:rPr>
              <w:t>Особые условия</w:t>
            </w:r>
            <w:r w:rsidRPr="00E06E1B">
              <w:rPr>
                <w:rFonts w:ascii="Tahoma" w:hAnsi="Tahoma" w:cs="Tahoma"/>
                <w:sz w:val="19"/>
                <w:szCs w:val="19"/>
                <w:lang w:val="ru-RU"/>
              </w:rPr>
              <w:t>:</w:t>
            </w:r>
          </w:p>
          <w:p w14:paraId="1C328F41"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lastRenderedPageBreak/>
              <w:t>Заявителю необходимо изучить объект (ы), принимаемый под охрану. В последующим заявитель должен будет взять на себя обязанность за проверку работоспособности систем тревожной сигнализации. Объекты, внутри области\города, могут быть разнесены территориально.</w:t>
            </w:r>
          </w:p>
          <w:p w14:paraId="5AAE79E4"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Объекты отличаются друг от друга площадями, организацией входов, расположением рабочих мест сотрудников, расположение кассовых узлов.</w:t>
            </w:r>
          </w:p>
          <w:p w14:paraId="72871264"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 xml:space="preserve">Некоторые объекты оснащены оборудованием для передачи сигналов тревоги, возможно использовать данное оборудование. При этом если объект не оснащен оборудованием для передачи сигналов тревоги, либо установленное оборудование не соответствует каким-либо стандартам, то </w:t>
            </w:r>
            <w:r w:rsidRPr="00E06E1B">
              <w:rPr>
                <w:rFonts w:ascii="Tahoma" w:hAnsi="Tahoma" w:cs="Tahoma"/>
                <w:color w:val="FF0000"/>
                <w:sz w:val="19"/>
                <w:szCs w:val="19"/>
              </w:rPr>
              <w:t>необходима установка собственного оборудования</w:t>
            </w:r>
            <w:r w:rsidRPr="00E06E1B">
              <w:rPr>
                <w:rFonts w:ascii="Tahoma" w:hAnsi="Tahoma" w:cs="Tahoma"/>
                <w:sz w:val="19"/>
                <w:szCs w:val="19"/>
              </w:rPr>
              <w:t xml:space="preserve">, на безвозмездной основе, на время сотрудничества. </w:t>
            </w:r>
          </w:p>
          <w:p w14:paraId="42D97C1E" w14:textId="77777777" w:rsidR="00357D0A" w:rsidRPr="00E06E1B" w:rsidRDefault="00357D0A" w:rsidP="00357D0A">
            <w:pPr>
              <w:spacing w:after="0" w:line="240" w:lineRule="auto"/>
              <w:ind w:firstLine="708"/>
              <w:rPr>
                <w:rFonts w:ascii="Tahoma" w:hAnsi="Tahoma" w:cs="Tahoma"/>
                <w:sz w:val="19"/>
                <w:szCs w:val="19"/>
              </w:rPr>
            </w:pPr>
            <w:r w:rsidRPr="00E06E1B">
              <w:rPr>
                <w:rFonts w:ascii="Tahoma" w:hAnsi="Tahoma" w:cs="Tahoma"/>
                <w:sz w:val="19"/>
                <w:szCs w:val="19"/>
              </w:rPr>
              <w:t>Заказчик имеет право на получение сигналов тревоги, постановка/снятие и неисправности со всех объектов, на собственный ПЦН.</w:t>
            </w:r>
          </w:p>
          <w:p w14:paraId="2C7B530E" w14:textId="77777777" w:rsidR="00357D0A" w:rsidRPr="00E06E1B" w:rsidRDefault="00357D0A" w:rsidP="00357D0A">
            <w:pPr>
              <w:spacing w:after="0" w:line="240" w:lineRule="auto"/>
              <w:rPr>
                <w:rFonts w:ascii="Tahoma" w:hAnsi="Tahoma" w:cs="Tahoma"/>
                <w:sz w:val="19"/>
                <w:szCs w:val="19"/>
              </w:rPr>
            </w:pPr>
          </w:p>
          <w:p w14:paraId="122E16DB" w14:textId="77777777" w:rsidR="00357D0A" w:rsidRPr="00E06E1B" w:rsidRDefault="00357D0A" w:rsidP="00357D0A">
            <w:pPr>
              <w:pStyle w:val="3"/>
              <w:spacing w:after="0"/>
              <w:ind w:left="0" w:firstLine="0"/>
              <w:jc w:val="left"/>
              <w:rPr>
                <w:rFonts w:ascii="Tahoma" w:hAnsi="Tahoma" w:cs="Tahoma"/>
                <w:b/>
                <w:sz w:val="19"/>
                <w:szCs w:val="19"/>
                <w:lang w:val="ru-RU"/>
              </w:rPr>
            </w:pPr>
            <w:r w:rsidRPr="00E06E1B">
              <w:rPr>
                <w:rFonts w:ascii="Tahoma" w:hAnsi="Tahoma" w:cs="Tahoma"/>
                <w:b/>
                <w:sz w:val="19"/>
                <w:szCs w:val="19"/>
                <w:lang w:val="ru-RU"/>
              </w:rPr>
              <w:t>Требования к заявителю:</w:t>
            </w:r>
          </w:p>
          <w:p w14:paraId="0D2F9013"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 xml:space="preserve">Должен обладать своим центральным пультом приема сигналов тревог с обслуживаемых объектов и собственной группой быстрого реагирования (ГБР). </w:t>
            </w:r>
          </w:p>
          <w:p w14:paraId="74B6EB70"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Строго соблюдать обозначенный временной промежуток, 10 минут, для реагирования на полученный сигнал тревоги. Прибыть на объект в максимально короткое время, но не более 10 минут.</w:t>
            </w:r>
          </w:p>
          <w:p w14:paraId="28730CEB" w14:textId="77777777" w:rsidR="00357D0A" w:rsidRPr="00E06E1B" w:rsidRDefault="00357D0A" w:rsidP="00357D0A">
            <w:pPr>
              <w:spacing w:after="0" w:line="240" w:lineRule="auto"/>
              <w:ind w:firstLine="709"/>
              <w:rPr>
                <w:rFonts w:ascii="Tahoma" w:hAnsi="Tahoma" w:cs="Tahoma"/>
                <w:sz w:val="19"/>
                <w:szCs w:val="19"/>
              </w:rPr>
            </w:pPr>
            <w:r w:rsidRPr="00E06E1B">
              <w:rPr>
                <w:rFonts w:ascii="Tahoma" w:hAnsi="Tahoma" w:cs="Tahoma"/>
                <w:sz w:val="19"/>
                <w:szCs w:val="19"/>
              </w:rPr>
              <w:t>За несвоевременное прибытие на охраняемый объект (более чем через 10 минут), по сигналу тревоги, оплатить штраф в сумме 1000 сом.</w:t>
            </w:r>
          </w:p>
          <w:p w14:paraId="60C35621" w14:textId="77777777" w:rsidR="00357D0A" w:rsidRPr="00E06E1B" w:rsidRDefault="00357D0A" w:rsidP="00357D0A">
            <w:pPr>
              <w:spacing w:after="0" w:line="240" w:lineRule="auto"/>
              <w:ind w:firstLine="709"/>
              <w:rPr>
                <w:rFonts w:ascii="Tahoma" w:hAnsi="Tahoma" w:cs="Tahoma"/>
                <w:sz w:val="19"/>
                <w:szCs w:val="19"/>
              </w:rPr>
            </w:pPr>
          </w:p>
          <w:p w14:paraId="40CC2A1F" w14:textId="77777777" w:rsidR="00357D0A" w:rsidRPr="00E06E1B" w:rsidRDefault="00357D0A" w:rsidP="00357D0A">
            <w:pPr>
              <w:spacing w:after="0" w:line="240" w:lineRule="auto"/>
              <w:rPr>
                <w:rFonts w:ascii="Tahoma" w:eastAsia="SimSun" w:hAnsi="Tahoma" w:cs="Tahoma"/>
                <w:b/>
                <w:sz w:val="19"/>
                <w:szCs w:val="19"/>
                <w:lang w:eastAsia="ru-RU"/>
              </w:rPr>
            </w:pPr>
            <w:r w:rsidRPr="00E06E1B">
              <w:rPr>
                <w:rFonts w:ascii="Tahoma" w:eastAsia="SimSun" w:hAnsi="Tahoma" w:cs="Tahoma"/>
                <w:b/>
                <w:sz w:val="19"/>
                <w:szCs w:val="19"/>
                <w:lang w:eastAsia="ru-RU"/>
              </w:rPr>
              <w:t>ГБР должны обладать:</w:t>
            </w:r>
          </w:p>
          <w:p w14:paraId="7378C3F2"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необходимыми навыками по работе со злоумышленниками и\или лицами, нарушающими установленный режим безопасности на объекте, принятом под охрану.</w:t>
            </w:r>
          </w:p>
          <w:p w14:paraId="7B020F33"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иметь при себе минимально необходимый набор специальных средств, для предотвращения правонарушения и\или необходимости задержания нарушителя (экипировку с обозначением компании Заявителя, индивидуальные средства защиты, резиновую дубинку, электро-</w:t>
            </w:r>
            <w:proofErr w:type="spellStart"/>
            <w:r w:rsidRPr="00E06E1B">
              <w:rPr>
                <w:rFonts w:ascii="Tahoma" w:hAnsi="Tahoma" w:cs="Tahoma"/>
                <w:sz w:val="19"/>
                <w:szCs w:val="19"/>
              </w:rPr>
              <w:t>шокер</w:t>
            </w:r>
            <w:proofErr w:type="spellEnd"/>
            <w:r w:rsidRPr="00E06E1B">
              <w:rPr>
                <w:rFonts w:ascii="Tahoma" w:hAnsi="Tahoma" w:cs="Tahoma"/>
                <w:sz w:val="19"/>
                <w:szCs w:val="19"/>
              </w:rPr>
              <w:t>, оружие).</w:t>
            </w:r>
          </w:p>
          <w:p w14:paraId="190E1423" w14:textId="77777777" w:rsidR="00357D0A" w:rsidRPr="00E06E1B" w:rsidRDefault="00357D0A" w:rsidP="00357D0A">
            <w:pPr>
              <w:spacing w:after="0" w:line="240" w:lineRule="auto"/>
              <w:ind w:left="38"/>
              <w:rPr>
                <w:rFonts w:ascii="Tahoma" w:hAnsi="Tahoma" w:cs="Tahoma"/>
                <w:sz w:val="19"/>
                <w:szCs w:val="19"/>
              </w:rPr>
            </w:pPr>
            <w:r w:rsidRPr="00E06E1B">
              <w:rPr>
                <w:rFonts w:ascii="Tahoma" w:hAnsi="Tahoma" w:cs="Tahoma"/>
                <w:sz w:val="19"/>
                <w:szCs w:val="19"/>
              </w:rPr>
              <w:t>- возможностью прибыть на объект, на случай поступления сигнала тревоги, в количестве не менее двух сотрудников ГБР.</w:t>
            </w:r>
          </w:p>
          <w:p w14:paraId="72480ED2" w14:textId="77777777" w:rsidR="00357D0A" w:rsidRPr="00E06E1B" w:rsidRDefault="00357D0A" w:rsidP="00357D0A">
            <w:pPr>
              <w:spacing w:after="0" w:line="240" w:lineRule="auto"/>
              <w:rPr>
                <w:rFonts w:ascii="Tahoma" w:hAnsi="Tahoma" w:cs="Tahoma"/>
                <w:sz w:val="19"/>
                <w:szCs w:val="19"/>
              </w:rPr>
            </w:pPr>
            <w:r w:rsidRPr="00E06E1B">
              <w:rPr>
                <w:rFonts w:ascii="Tahoma" w:hAnsi="Tahoma" w:cs="Tahoma"/>
                <w:sz w:val="19"/>
                <w:szCs w:val="19"/>
              </w:rPr>
              <w:t>- возможностью прибыть на объект на специализированном автотранспорте, с соответствующем обозначением компании Заявителя.</w:t>
            </w:r>
          </w:p>
          <w:p w14:paraId="73596595" w14:textId="77777777" w:rsidR="00357D0A" w:rsidRPr="00E06E1B" w:rsidRDefault="00357D0A" w:rsidP="00357D0A">
            <w:pPr>
              <w:spacing w:after="0" w:line="240" w:lineRule="auto"/>
              <w:rPr>
                <w:rFonts w:ascii="Tahoma" w:hAnsi="Tahoma" w:cs="Tahoma"/>
                <w:sz w:val="19"/>
                <w:szCs w:val="19"/>
              </w:rPr>
            </w:pPr>
          </w:p>
          <w:p w14:paraId="2147FE48" w14:textId="1D382A76"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Требования к организациям на предоставление услуг по инкассации ЗАО «Альфа Телеком».</w:t>
            </w:r>
          </w:p>
          <w:p w14:paraId="61F2CA26" w14:textId="77777777"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Цель мероприятий:</w:t>
            </w:r>
          </w:p>
          <w:p w14:paraId="3A420446" w14:textId="77777777" w:rsidR="00357D0A" w:rsidRPr="00E06E1B" w:rsidRDefault="00357D0A" w:rsidP="00357D0A">
            <w:pPr>
              <w:spacing w:after="0" w:line="240" w:lineRule="auto"/>
              <w:ind w:firstLine="708"/>
              <w:jc w:val="both"/>
              <w:rPr>
                <w:rFonts w:ascii="Tahoma" w:hAnsi="Tahoma" w:cs="Tahoma"/>
                <w:sz w:val="19"/>
                <w:szCs w:val="19"/>
              </w:rPr>
            </w:pPr>
            <w:r w:rsidRPr="00E06E1B">
              <w:rPr>
                <w:rFonts w:ascii="Tahoma" w:hAnsi="Tahoma" w:cs="Tahoma"/>
                <w:sz w:val="19"/>
                <w:szCs w:val="19"/>
              </w:rPr>
              <w:t>Требуется обеспечить инкассацию денежных средств компании посредством сопровождения сотрудника компании до места инкассации (банк, терминал и т.д.) для обеспечения безопасности сотрудников и сохранности денежных средств компании.</w:t>
            </w:r>
          </w:p>
          <w:p w14:paraId="11AABD8F" w14:textId="77777777" w:rsidR="00357D0A" w:rsidRPr="00E06E1B" w:rsidRDefault="00357D0A" w:rsidP="00357D0A">
            <w:pPr>
              <w:spacing w:after="0" w:line="240" w:lineRule="auto"/>
              <w:ind w:firstLine="708"/>
              <w:jc w:val="both"/>
              <w:rPr>
                <w:rFonts w:ascii="Tahoma" w:hAnsi="Tahoma" w:cs="Tahoma"/>
                <w:sz w:val="19"/>
                <w:szCs w:val="19"/>
              </w:rPr>
            </w:pPr>
          </w:p>
          <w:p w14:paraId="5E36DF67" w14:textId="77777777" w:rsidR="00357D0A" w:rsidRPr="00E06E1B" w:rsidRDefault="00357D0A" w:rsidP="00357D0A">
            <w:pPr>
              <w:rPr>
                <w:rFonts w:ascii="Tahoma" w:eastAsia="SimSun" w:hAnsi="Tahoma" w:cs="Tahoma"/>
                <w:b/>
                <w:sz w:val="19"/>
                <w:szCs w:val="19"/>
                <w:lang w:eastAsia="ru-RU"/>
              </w:rPr>
            </w:pPr>
            <w:r w:rsidRPr="00E06E1B">
              <w:rPr>
                <w:rFonts w:ascii="Tahoma" w:eastAsia="SimSun" w:hAnsi="Tahoma" w:cs="Tahoma"/>
                <w:b/>
                <w:sz w:val="19"/>
                <w:szCs w:val="19"/>
                <w:lang w:eastAsia="ru-RU"/>
              </w:rPr>
              <w:t xml:space="preserve">Описание инкассации: </w:t>
            </w:r>
          </w:p>
          <w:p w14:paraId="35551010" w14:textId="77777777" w:rsidR="00357D0A" w:rsidRPr="00E06E1B" w:rsidRDefault="00357D0A" w:rsidP="00357D0A">
            <w:pPr>
              <w:spacing w:after="0" w:line="240" w:lineRule="auto"/>
              <w:ind w:firstLine="708"/>
              <w:jc w:val="both"/>
              <w:rPr>
                <w:rFonts w:ascii="Tahoma" w:hAnsi="Tahoma" w:cs="Tahoma"/>
                <w:sz w:val="19"/>
                <w:szCs w:val="19"/>
              </w:rPr>
            </w:pPr>
            <w:r w:rsidRPr="00E06E1B">
              <w:rPr>
                <w:rFonts w:ascii="Tahoma" w:hAnsi="Tahoma" w:cs="Tahoma"/>
                <w:sz w:val="19"/>
                <w:szCs w:val="19"/>
              </w:rPr>
              <w:t xml:space="preserve">Представители Заказчика посредством телефонного звонка оставляют заявку на инкассацию денежных средств с центра продаж и обслуживания Заказчика до банка или платежного терминала. В течении двух часов прибывает сотрудник подрядной организации (Заявителя) для инкассации или сопровождения сотрудника компании.   Так же после проведения инкассации сотрудник компании должен быть доставлен подрядной организацией (Заявителем) в центр продаж и обслуживания Заказчика. </w:t>
            </w:r>
          </w:p>
          <w:p w14:paraId="247C8455" w14:textId="2543CE7B" w:rsidR="00357D0A" w:rsidRPr="00E06E1B" w:rsidRDefault="00357D0A" w:rsidP="00357D0A">
            <w:pPr>
              <w:spacing w:after="0" w:line="240" w:lineRule="auto"/>
              <w:ind w:firstLine="708"/>
              <w:jc w:val="both"/>
              <w:rPr>
                <w:rFonts w:ascii="Tahoma" w:hAnsi="Tahoma" w:cs="Tahoma"/>
                <w:sz w:val="19"/>
                <w:szCs w:val="19"/>
              </w:rPr>
            </w:pPr>
          </w:p>
        </w:tc>
      </w:tr>
    </w:tbl>
    <w:p w14:paraId="62FD4428" w14:textId="46AD9A36" w:rsidR="004E0831" w:rsidRPr="00E06E1B" w:rsidRDefault="004E0831" w:rsidP="00357D0A">
      <w:pPr>
        <w:pStyle w:val="af2"/>
        <w:rPr>
          <w:rFonts w:ascii="Tahoma" w:hAnsi="Tahoma" w:cs="Tahoma"/>
          <w:b/>
          <w:sz w:val="19"/>
          <w:szCs w:val="19"/>
        </w:rPr>
      </w:pPr>
    </w:p>
    <w:p w14:paraId="72319458" w14:textId="77777777" w:rsidR="00E06E1B" w:rsidRDefault="00E06E1B" w:rsidP="00245C34">
      <w:pPr>
        <w:pStyle w:val="af2"/>
        <w:jc w:val="center"/>
        <w:rPr>
          <w:rFonts w:ascii="Tahoma" w:hAnsi="Tahoma" w:cs="Tahoma"/>
          <w:b/>
          <w:sz w:val="19"/>
          <w:szCs w:val="19"/>
        </w:rPr>
      </w:pPr>
    </w:p>
    <w:p w14:paraId="0444609E" w14:textId="77777777" w:rsidR="00E06E1B" w:rsidRDefault="00E06E1B" w:rsidP="00245C34">
      <w:pPr>
        <w:pStyle w:val="af2"/>
        <w:jc w:val="center"/>
        <w:rPr>
          <w:rFonts w:ascii="Tahoma" w:hAnsi="Tahoma" w:cs="Tahoma"/>
          <w:b/>
          <w:sz w:val="19"/>
          <w:szCs w:val="19"/>
        </w:rPr>
      </w:pPr>
    </w:p>
    <w:p w14:paraId="515FEC9E" w14:textId="77777777" w:rsidR="00E06E1B" w:rsidRDefault="00E06E1B" w:rsidP="00245C34">
      <w:pPr>
        <w:pStyle w:val="af2"/>
        <w:jc w:val="center"/>
        <w:rPr>
          <w:rFonts w:ascii="Tahoma" w:hAnsi="Tahoma" w:cs="Tahoma"/>
          <w:b/>
          <w:sz w:val="19"/>
          <w:szCs w:val="19"/>
        </w:rPr>
      </w:pPr>
    </w:p>
    <w:p w14:paraId="2C9550F9" w14:textId="77777777" w:rsidR="00E06E1B" w:rsidRDefault="00E06E1B" w:rsidP="00245C34">
      <w:pPr>
        <w:pStyle w:val="af2"/>
        <w:jc w:val="center"/>
        <w:rPr>
          <w:rFonts w:ascii="Tahoma" w:hAnsi="Tahoma" w:cs="Tahoma"/>
          <w:b/>
          <w:sz w:val="19"/>
          <w:szCs w:val="19"/>
        </w:rPr>
      </w:pPr>
    </w:p>
    <w:p w14:paraId="588C2D4D" w14:textId="77777777" w:rsidR="00E06E1B" w:rsidRDefault="00E06E1B" w:rsidP="00245C34">
      <w:pPr>
        <w:pStyle w:val="af2"/>
        <w:jc w:val="center"/>
        <w:rPr>
          <w:rFonts w:ascii="Tahoma" w:hAnsi="Tahoma" w:cs="Tahoma"/>
          <w:b/>
          <w:sz w:val="19"/>
          <w:szCs w:val="19"/>
        </w:rPr>
      </w:pPr>
    </w:p>
    <w:p w14:paraId="2B49A379" w14:textId="77777777" w:rsidR="00E06E1B" w:rsidRDefault="00E06E1B" w:rsidP="00245C34">
      <w:pPr>
        <w:pStyle w:val="af2"/>
        <w:jc w:val="center"/>
        <w:rPr>
          <w:rFonts w:ascii="Tahoma" w:hAnsi="Tahoma" w:cs="Tahoma"/>
          <w:b/>
          <w:sz w:val="19"/>
          <w:szCs w:val="19"/>
        </w:rPr>
      </w:pPr>
    </w:p>
    <w:p w14:paraId="03A8E6E0" w14:textId="77777777" w:rsidR="00E06E1B" w:rsidRDefault="00E06E1B" w:rsidP="00245C34">
      <w:pPr>
        <w:pStyle w:val="af2"/>
        <w:jc w:val="center"/>
        <w:rPr>
          <w:rFonts w:ascii="Tahoma" w:hAnsi="Tahoma" w:cs="Tahoma"/>
          <w:b/>
          <w:sz w:val="19"/>
          <w:szCs w:val="19"/>
        </w:rPr>
      </w:pPr>
    </w:p>
    <w:p w14:paraId="0381D240" w14:textId="77777777" w:rsidR="00E06E1B" w:rsidRDefault="00E06E1B" w:rsidP="00245C34">
      <w:pPr>
        <w:pStyle w:val="af2"/>
        <w:jc w:val="center"/>
        <w:rPr>
          <w:rFonts w:ascii="Tahoma" w:hAnsi="Tahoma" w:cs="Tahoma"/>
          <w:b/>
          <w:sz w:val="19"/>
          <w:szCs w:val="19"/>
        </w:rPr>
      </w:pPr>
    </w:p>
    <w:p w14:paraId="0ABF2F03" w14:textId="77777777" w:rsidR="00E06E1B" w:rsidRDefault="00E06E1B" w:rsidP="00245C34">
      <w:pPr>
        <w:pStyle w:val="af2"/>
        <w:jc w:val="center"/>
        <w:rPr>
          <w:rFonts w:ascii="Tahoma" w:hAnsi="Tahoma" w:cs="Tahoma"/>
          <w:b/>
          <w:sz w:val="19"/>
          <w:szCs w:val="19"/>
        </w:rPr>
      </w:pPr>
    </w:p>
    <w:p w14:paraId="09CDCC3E" w14:textId="77777777" w:rsidR="00E06E1B" w:rsidRDefault="00E06E1B" w:rsidP="00245C34">
      <w:pPr>
        <w:pStyle w:val="af2"/>
        <w:jc w:val="center"/>
        <w:rPr>
          <w:rFonts w:ascii="Tahoma" w:hAnsi="Tahoma" w:cs="Tahoma"/>
          <w:b/>
          <w:sz w:val="19"/>
          <w:szCs w:val="19"/>
        </w:rPr>
      </w:pPr>
    </w:p>
    <w:p w14:paraId="0D569382" w14:textId="77777777" w:rsidR="00E06E1B" w:rsidRDefault="00E06E1B" w:rsidP="00245C34">
      <w:pPr>
        <w:pStyle w:val="af2"/>
        <w:jc w:val="center"/>
        <w:rPr>
          <w:rFonts w:ascii="Tahoma" w:hAnsi="Tahoma" w:cs="Tahoma"/>
          <w:b/>
          <w:sz w:val="19"/>
          <w:szCs w:val="19"/>
        </w:rPr>
      </w:pPr>
    </w:p>
    <w:p w14:paraId="5065E6F2" w14:textId="77777777" w:rsidR="00E06E1B" w:rsidRDefault="00E06E1B" w:rsidP="00245C34">
      <w:pPr>
        <w:pStyle w:val="af2"/>
        <w:jc w:val="center"/>
        <w:rPr>
          <w:rFonts w:ascii="Tahoma" w:hAnsi="Tahoma" w:cs="Tahoma"/>
          <w:b/>
          <w:sz w:val="19"/>
          <w:szCs w:val="19"/>
        </w:rPr>
      </w:pPr>
    </w:p>
    <w:p w14:paraId="3C07B24F" w14:textId="77777777" w:rsidR="00E06E1B" w:rsidRDefault="00E06E1B" w:rsidP="00245C34">
      <w:pPr>
        <w:pStyle w:val="af2"/>
        <w:jc w:val="center"/>
        <w:rPr>
          <w:rFonts w:ascii="Tahoma" w:hAnsi="Tahoma" w:cs="Tahoma"/>
          <w:b/>
          <w:sz w:val="19"/>
          <w:szCs w:val="19"/>
        </w:rPr>
      </w:pPr>
    </w:p>
    <w:p w14:paraId="3D579EAA" w14:textId="77777777" w:rsidR="00E06E1B" w:rsidRDefault="00E06E1B" w:rsidP="00245C34">
      <w:pPr>
        <w:pStyle w:val="af2"/>
        <w:jc w:val="center"/>
        <w:rPr>
          <w:rFonts w:ascii="Tahoma" w:hAnsi="Tahoma" w:cs="Tahoma"/>
          <w:b/>
          <w:sz w:val="19"/>
          <w:szCs w:val="19"/>
        </w:rPr>
      </w:pPr>
    </w:p>
    <w:p w14:paraId="64572E4E" w14:textId="77777777" w:rsidR="00E06E1B" w:rsidRDefault="00E06E1B" w:rsidP="00245C34">
      <w:pPr>
        <w:pStyle w:val="af2"/>
        <w:jc w:val="center"/>
        <w:rPr>
          <w:rFonts w:ascii="Tahoma" w:hAnsi="Tahoma" w:cs="Tahoma"/>
          <w:b/>
          <w:sz w:val="19"/>
          <w:szCs w:val="19"/>
        </w:rPr>
      </w:pPr>
    </w:p>
    <w:p w14:paraId="0F27CCEB" w14:textId="77777777" w:rsidR="00E06E1B" w:rsidRDefault="00E06E1B" w:rsidP="00245C34">
      <w:pPr>
        <w:pStyle w:val="af2"/>
        <w:jc w:val="center"/>
        <w:rPr>
          <w:rFonts w:ascii="Tahoma" w:hAnsi="Tahoma" w:cs="Tahoma"/>
          <w:b/>
          <w:sz w:val="19"/>
          <w:szCs w:val="19"/>
        </w:rPr>
      </w:pPr>
    </w:p>
    <w:p w14:paraId="168DE917" w14:textId="77777777" w:rsidR="00E06E1B" w:rsidRDefault="00E06E1B" w:rsidP="00245C34">
      <w:pPr>
        <w:pStyle w:val="af2"/>
        <w:jc w:val="center"/>
        <w:rPr>
          <w:rFonts w:ascii="Tahoma" w:hAnsi="Tahoma" w:cs="Tahoma"/>
          <w:b/>
          <w:sz w:val="19"/>
          <w:szCs w:val="19"/>
        </w:rPr>
      </w:pPr>
    </w:p>
    <w:p w14:paraId="283550D4" w14:textId="77777777" w:rsidR="00E06E1B" w:rsidRDefault="00E06E1B" w:rsidP="00245C34">
      <w:pPr>
        <w:pStyle w:val="af2"/>
        <w:jc w:val="center"/>
        <w:rPr>
          <w:rFonts w:ascii="Tahoma" w:hAnsi="Tahoma" w:cs="Tahoma"/>
          <w:b/>
          <w:sz w:val="19"/>
          <w:szCs w:val="19"/>
        </w:rPr>
      </w:pPr>
    </w:p>
    <w:p w14:paraId="62A0AA49" w14:textId="5D33D312" w:rsidR="00245C34" w:rsidRPr="00E06E1B" w:rsidRDefault="00245C34" w:rsidP="00245C34">
      <w:pPr>
        <w:pStyle w:val="af2"/>
        <w:jc w:val="center"/>
        <w:rPr>
          <w:rFonts w:ascii="Tahoma" w:hAnsi="Tahoma" w:cs="Tahoma"/>
          <w:b/>
          <w:sz w:val="19"/>
          <w:szCs w:val="19"/>
        </w:rPr>
      </w:pPr>
      <w:r w:rsidRPr="00E06E1B">
        <w:rPr>
          <w:rFonts w:ascii="Tahoma" w:hAnsi="Tahoma" w:cs="Tahoma"/>
          <w:b/>
          <w:sz w:val="19"/>
          <w:szCs w:val="19"/>
        </w:rPr>
        <w:lastRenderedPageBreak/>
        <w:t>БАНКОВСКИЕ РЕКВИЗИТЫ</w:t>
      </w:r>
    </w:p>
    <w:p w14:paraId="48B191E7" w14:textId="345B416F" w:rsidR="00245C34" w:rsidRPr="00E06E1B" w:rsidRDefault="00245C34" w:rsidP="00245C34">
      <w:pPr>
        <w:pStyle w:val="af9"/>
        <w:spacing w:after="0"/>
        <w:jc w:val="center"/>
        <w:rPr>
          <w:rFonts w:ascii="Tahoma" w:hAnsi="Tahoma" w:cs="Tahoma"/>
          <w:b/>
          <w:sz w:val="19"/>
          <w:szCs w:val="19"/>
          <w:lang w:val="ru-RU"/>
        </w:rPr>
      </w:pPr>
      <w:r w:rsidRPr="00E06E1B">
        <w:rPr>
          <w:rFonts w:ascii="Tahoma" w:hAnsi="Tahoma" w:cs="Tahoma"/>
          <w:b/>
          <w:sz w:val="19"/>
          <w:szCs w:val="19"/>
          <w:lang w:val="ru-RU"/>
        </w:rPr>
        <w:t>для внесения ГОИД</w:t>
      </w:r>
    </w:p>
    <w:p w14:paraId="3123C078" w14:textId="77777777" w:rsidR="005A4738" w:rsidRPr="00E06E1B"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60326B"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E06E1B" w:rsidRDefault="00245C34" w:rsidP="00132954">
            <w:pPr>
              <w:pStyle w:val="af2"/>
              <w:rPr>
                <w:rFonts w:ascii="Tahoma" w:hAnsi="Tahoma" w:cs="Tahoma"/>
                <w:b/>
                <w:sz w:val="19"/>
                <w:szCs w:val="19"/>
              </w:rPr>
            </w:pPr>
            <w:proofErr w:type="spellStart"/>
            <w:r w:rsidRPr="00E06E1B">
              <w:rPr>
                <w:rFonts w:ascii="Tahoma" w:hAnsi="Tahoma" w:cs="Tahoma"/>
                <w:b/>
                <w:sz w:val="19"/>
                <w:szCs w:val="19"/>
                <w:lang w:val="en-US"/>
              </w:rPr>
              <w:t>Для</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зачисления</w:t>
            </w:r>
            <w:proofErr w:type="spellEnd"/>
            <w:r w:rsidRPr="00E06E1B">
              <w:rPr>
                <w:rFonts w:ascii="Tahoma" w:hAnsi="Tahoma" w:cs="Tahoma"/>
                <w:b/>
                <w:sz w:val="19"/>
                <w:szCs w:val="19"/>
                <w:lang w:val="en-US"/>
              </w:rPr>
              <w:t xml:space="preserve"> К</w:t>
            </w:r>
            <w:proofErr w:type="spellStart"/>
            <w:r w:rsidRPr="00E06E1B">
              <w:rPr>
                <w:rFonts w:ascii="Tahoma" w:hAnsi="Tahoma" w:cs="Tahoma"/>
                <w:b/>
                <w:sz w:val="19"/>
                <w:szCs w:val="19"/>
              </w:rPr>
              <w:t>ыргызских</w:t>
            </w:r>
            <w:proofErr w:type="spellEnd"/>
            <w:r w:rsidRPr="00E06E1B">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For transfer of US dollars </w:t>
            </w:r>
          </w:p>
        </w:tc>
      </w:tr>
      <w:tr w:rsidR="00245C34" w:rsidRPr="00E06E1B"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Intermediary Bank</w:t>
            </w:r>
          </w:p>
          <w:p w14:paraId="3C0A4666"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Банк-посредник</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E06E1B"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BNY Mellon, New-York, USA</w:t>
            </w:r>
          </w:p>
          <w:p w14:paraId="2557DEAC"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IRVTUS3N</w:t>
            </w:r>
          </w:p>
          <w:p w14:paraId="37063EAE"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Account Number of </w:t>
            </w: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xml:space="preserve"> in BNY Mellon: </w:t>
            </w:r>
          </w:p>
          <w:p w14:paraId="059F7D05" w14:textId="77777777" w:rsidR="00245C34" w:rsidRPr="00E06E1B" w:rsidRDefault="00245C34" w:rsidP="00132954">
            <w:pPr>
              <w:pStyle w:val="af2"/>
              <w:rPr>
                <w:rFonts w:ascii="Tahoma" w:hAnsi="Tahoma" w:cs="Tahoma"/>
                <w:b/>
                <w:sz w:val="19"/>
                <w:szCs w:val="19"/>
              </w:rPr>
            </w:pPr>
            <w:r w:rsidRPr="00E06E1B">
              <w:rPr>
                <w:rFonts w:ascii="Tahoma" w:hAnsi="Tahoma" w:cs="Tahoma"/>
                <w:b/>
                <w:sz w:val="19"/>
                <w:szCs w:val="19"/>
              </w:rPr>
              <w:t>№ 8900057610</w:t>
            </w:r>
          </w:p>
        </w:tc>
      </w:tr>
      <w:tr w:rsidR="00245C34" w:rsidRPr="0060326B"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Bank of Beneficiary</w:t>
            </w:r>
          </w:p>
          <w:p w14:paraId="2A894DD3"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Банк</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получателя</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E06E1B" w:rsidRDefault="00EE5C6F" w:rsidP="00132954">
            <w:pPr>
              <w:pStyle w:val="ab"/>
              <w:jc w:val="left"/>
              <w:rPr>
                <w:rFonts w:ascii="Tahoma" w:hAnsi="Tahoma" w:cs="Tahoma"/>
                <w:sz w:val="19"/>
                <w:szCs w:val="19"/>
              </w:rPr>
            </w:pPr>
            <w:r w:rsidRPr="00E06E1B">
              <w:rPr>
                <w:rFonts w:ascii="Tahoma" w:hAnsi="Tahoma" w:cs="Tahoma"/>
                <w:sz w:val="19"/>
                <w:szCs w:val="19"/>
              </w:rPr>
              <w:t>ФОАО “</w:t>
            </w:r>
            <w:proofErr w:type="spellStart"/>
            <w:r w:rsidRPr="00E06E1B">
              <w:rPr>
                <w:rFonts w:ascii="Tahoma" w:hAnsi="Tahoma" w:cs="Tahoma"/>
                <w:sz w:val="19"/>
                <w:szCs w:val="19"/>
              </w:rPr>
              <w:t>Айыл</w:t>
            </w:r>
            <w:proofErr w:type="spellEnd"/>
            <w:r w:rsidR="00245C34" w:rsidRPr="00E06E1B">
              <w:rPr>
                <w:rFonts w:ascii="Tahoma" w:hAnsi="Tahoma" w:cs="Tahoma"/>
                <w:sz w:val="19"/>
                <w:szCs w:val="19"/>
              </w:rPr>
              <w:t xml:space="preserve"> Банк”, </w:t>
            </w:r>
          </w:p>
          <w:p w14:paraId="476DC699" w14:textId="77777777" w:rsidR="00245C34" w:rsidRPr="00E06E1B" w:rsidRDefault="00245C34" w:rsidP="00132954">
            <w:pPr>
              <w:pStyle w:val="af2"/>
              <w:rPr>
                <w:rFonts w:ascii="Tahoma" w:hAnsi="Tahoma" w:cs="Tahoma"/>
                <w:sz w:val="19"/>
                <w:szCs w:val="19"/>
              </w:rPr>
            </w:pPr>
            <w:r w:rsidRPr="00E06E1B">
              <w:rPr>
                <w:rFonts w:ascii="Tahoma" w:hAnsi="Tahoma" w:cs="Tahoma"/>
                <w:sz w:val="19"/>
                <w:szCs w:val="19"/>
              </w:rPr>
              <w:t xml:space="preserve">г. Бишкек, </w:t>
            </w:r>
            <w:proofErr w:type="spellStart"/>
            <w:r w:rsidRPr="00E06E1B">
              <w:rPr>
                <w:rFonts w:ascii="Tahoma" w:hAnsi="Tahoma" w:cs="Tahoma"/>
                <w:sz w:val="19"/>
                <w:szCs w:val="19"/>
              </w:rPr>
              <w:t>Кыргызская</w:t>
            </w:r>
            <w:proofErr w:type="spellEnd"/>
            <w:r w:rsidRPr="00E06E1B">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E06E1B" w:rsidRDefault="00245C34" w:rsidP="00132954">
            <w:pPr>
              <w:pStyle w:val="af2"/>
              <w:rPr>
                <w:rFonts w:ascii="Tahoma" w:hAnsi="Tahoma" w:cs="Tahoma"/>
                <w:b/>
                <w:sz w:val="19"/>
                <w:szCs w:val="19"/>
                <w:lang w:val="en-US"/>
              </w:rPr>
            </w:pP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Moscow, Russia</w:t>
            </w:r>
          </w:p>
          <w:p w14:paraId="2973E49B"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SABRRUMM</w:t>
            </w:r>
          </w:p>
        </w:tc>
      </w:tr>
      <w:tr w:rsidR="00245C34" w:rsidRPr="00E06E1B"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Beneficiary (</w:t>
            </w:r>
            <w:proofErr w:type="spellStart"/>
            <w:r w:rsidRPr="00E06E1B">
              <w:rPr>
                <w:rFonts w:ascii="Tahoma" w:hAnsi="Tahoma" w:cs="Tahoma"/>
                <w:b/>
                <w:sz w:val="19"/>
                <w:szCs w:val="19"/>
                <w:lang w:val="en-US"/>
              </w:rPr>
              <w:t>Получатель</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E06E1B" w:rsidRDefault="00245C34" w:rsidP="00132954">
            <w:pPr>
              <w:pStyle w:val="ab"/>
              <w:jc w:val="left"/>
              <w:rPr>
                <w:rFonts w:ascii="Tahoma" w:hAnsi="Tahoma" w:cs="Tahoma"/>
                <w:sz w:val="19"/>
                <w:szCs w:val="19"/>
              </w:rPr>
            </w:pPr>
            <w:r w:rsidRPr="00E06E1B">
              <w:rPr>
                <w:rFonts w:ascii="Tahoma" w:hAnsi="Tahoma" w:cs="Tahoma"/>
                <w:sz w:val="19"/>
                <w:szCs w:val="19"/>
              </w:rPr>
              <w:t>ЗАО "Альфа Телеком",</w:t>
            </w:r>
          </w:p>
          <w:p w14:paraId="72456675" w14:textId="1D6DDA02" w:rsidR="00245C34" w:rsidRPr="00E06E1B" w:rsidRDefault="00245C34" w:rsidP="00132954">
            <w:pPr>
              <w:pStyle w:val="ab"/>
              <w:jc w:val="left"/>
              <w:rPr>
                <w:rFonts w:ascii="Tahoma" w:hAnsi="Tahoma" w:cs="Tahoma"/>
                <w:sz w:val="19"/>
                <w:szCs w:val="19"/>
              </w:rPr>
            </w:pPr>
            <w:r w:rsidRPr="00E06E1B">
              <w:rPr>
                <w:rFonts w:ascii="Tahoma" w:hAnsi="Tahoma" w:cs="Tahoma"/>
                <w:sz w:val="19"/>
                <w:szCs w:val="19"/>
              </w:rPr>
              <w:t xml:space="preserve">Счет № </w:t>
            </w:r>
            <w:r w:rsidR="00EE5C6F" w:rsidRPr="00E06E1B">
              <w:rPr>
                <w:rFonts w:ascii="Tahoma" w:hAnsi="Tahoma" w:cs="Tahoma"/>
                <w:sz w:val="19"/>
                <w:szCs w:val="19"/>
                <w:lang w:val="ru-RU" w:eastAsia="en-US"/>
              </w:rPr>
              <w:t>1350100027537623</w:t>
            </w:r>
            <w:r w:rsidRPr="00E06E1B">
              <w:rPr>
                <w:rFonts w:ascii="Tahoma" w:hAnsi="Tahoma" w:cs="Tahoma"/>
                <w:sz w:val="19"/>
                <w:szCs w:val="19"/>
              </w:rPr>
              <w:t xml:space="preserve">  </w:t>
            </w:r>
          </w:p>
          <w:p w14:paraId="6B789BE0" w14:textId="00875656" w:rsidR="00245C34" w:rsidRPr="00E06E1B" w:rsidRDefault="00EE5C6F" w:rsidP="00132954">
            <w:pPr>
              <w:pStyle w:val="af2"/>
              <w:rPr>
                <w:rFonts w:ascii="Tahoma" w:hAnsi="Tahoma" w:cs="Tahoma"/>
                <w:sz w:val="19"/>
                <w:szCs w:val="19"/>
                <w:lang w:val="ky-KG"/>
              </w:rPr>
            </w:pPr>
            <w:r w:rsidRPr="00E06E1B">
              <w:rPr>
                <w:rFonts w:ascii="Tahoma" w:hAnsi="Tahoma" w:cs="Tahoma"/>
                <w:sz w:val="19"/>
                <w:szCs w:val="19"/>
              </w:rPr>
              <w:t>БИК: 135</w:t>
            </w:r>
            <w:r w:rsidR="00245C34" w:rsidRPr="00E06E1B">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OJSC "Optima Bank", Bishkek, Kyrgyz Republic</w:t>
            </w:r>
          </w:p>
          <w:p w14:paraId="3C0912FF"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SWIFT: ENEJKG22</w:t>
            </w:r>
          </w:p>
          <w:p w14:paraId="432AA1F8"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 xml:space="preserve">Account number of Optima in </w:t>
            </w:r>
            <w:proofErr w:type="spellStart"/>
            <w:r w:rsidRPr="00E06E1B">
              <w:rPr>
                <w:rFonts w:ascii="Tahoma" w:hAnsi="Tahoma" w:cs="Tahoma"/>
                <w:b/>
                <w:sz w:val="19"/>
                <w:szCs w:val="19"/>
                <w:lang w:val="en-US"/>
              </w:rPr>
              <w:t>Sberbank</w:t>
            </w:r>
            <w:proofErr w:type="spellEnd"/>
            <w:r w:rsidRPr="00E06E1B">
              <w:rPr>
                <w:rFonts w:ascii="Tahoma" w:hAnsi="Tahoma" w:cs="Tahoma"/>
                <w:b/>
                <w:sz w:val="19"/>
                <w:szCs w:val="19"/>
                <w:lang w:val="en-US"/>
              </w:rPr>
              <w:t xml:space="preserve">: </w:t>
            </w:r>
          </w:p>
          <w:p w14:paraId="55947F0F" w14:textId="77777777" w:rsidR="00245C34" w:rsidRPr="00E06E1B" w:rsidRDefault="00245C34" w:rsidP="00132954">
            <w:pPr>
              <w:pStyle w:val="af2"/>
              <w:rPr>
                <w:rFonts w:ascii="Tahoma" w:hAnsi="Tahoma" w:cs="Tahoma"/>
                <w:b/>
                <w:sz w:val="19"/>
                <w:szCs w:val="19"/>
              </w:rPr>
            </w:pPr>
            <w:r w:rsidRPr="00E06E1B">
              <w:rPr>
                <w:rFonts w:ascii="Tahoma" w:hAnsi="Tahoma" w:cs="Tahoma"/>
                <w:b/>
                <w:sz w:val="19"/>
                <w:szCs w:val="19"/>
              </w:rPr>
              <w:t>№ 30111840700000000415</w:t>
            </w:r>
          </w:p>
        </w:tc>
      </w:tr>
      <w:tr w:rsidR="00245C34" w:rsidRPr="0060326B"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Purpose of payment</w:t>
            </w:r>
          </w:p>
          <w:p w14:paraId="2D57A333"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w:t>
            </w:r>
            <w:proofErr w:type="spellStart"/>
            <w:r w:rsidRPr="00E06E1B">
              <w:rPr>
                <w:rFonts w:ascii="Tahoma" w:hAnsi="Tahoma" w:cs="Tahoma"/>
                <w:b/>
                <w:sz w:val="19"/>
                <w:szCs w:val="19"/>
                <w:lang w:val="en-US"/>
              </w:rPr>
              <w:t>Назначение</w:t>
            </w:r>
            <w:proofErr w:type="spellEnd"/>
            <w:r w:rsidRPr="00E06E1B">
              <w:rPr>
                <w:rFonts w:ascii="Tahoma" w:hAnsi="Tahoma" w:cs="Tahoma"/>
                <w:b/>
                <w:sz w:val="19"/>
                <w:szCs w:val="19"/>
                <w:lang w:val="en-US"/>
              </w:rPr>
              <w:t xml:space="preserve"> </w:t>
            </w:r>
            <w:proofErr w:type="spellStart"/>
            <w:r w:rsidRPr="00E06E1B">
              <w:rPr>
                <w:rFonts w:ascii="Tahoma" w:hAnsi="Tahoma" w:cs="Tahoma"/>
                <w:b/>
                <w:sz w:val="19"/>
                <w:szCs w:val="19"/>
                <w:lang w:val="en-US"/>
              </w:rPr>
              <w:t>платежа</w:t>
            </w:r>
            <w:proofErr w:type="spellEnd"/>
            <w:r w:rsidRPr="00E06E1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E06E1B" w:rsidRDefault="00245C34" w:rsidP="00132954">
            <w:pPr>
              <w:pStyle w:val="af2"/>
              <w:rPr>
                <w:rFonts w:ascii="Tahoma" w:hAnsi="Tahoma" w:cs="Tahoma"/>
                <w:i/>
                <w:sz w:val="19"/>
                <w:szCs w:val="19"/>
              </w:rPr>
            </w:pPr>
            <w:r w:rsidRPr="00E06E1B">
              <w:rPr>
                <w:rFonts w:ascii="Tahoma" w:hAnsi="Tahoma" w:cs="Tahoma"/>
                <w:b/>
                <w:i/>
                <w:sz w:val="19"/>
                <w:szCs w:val="19"/>
              </w:rPr>
              <w:t>Гарантийное обеспечение конкурсной заявки</w:t>
            </w:r>
            <w:r w:rsidRPr="00E06E1B">
              <w:rPr>
                <w:rFonts w:ascii="Tahoma" w:hAnsi="Tahoma" w:cs="Tahoma"/>
                <w:i/>
                <w:sz w:val="19"/>
                <w:szCs w:val="19"/>
              </w:rPr>
              <w:t xml:space="preserve"> </w:t>
            </w:r>
            <w:r w:rsidR="0054706E" w:rsidRPr="00E06E1B">
              <w:rPr>
                <w:rFonts w:ascii="Tahoma" w:hAnsi="Tahoma" w:cs="Tahoma"/>
                <w:i/>
                <w:sz w:val="19"/>
                <w:szCs w:val="19"/>
              </w:rPr>
              <w:t>№ объявления</w:t>
            </w:r>
          </w:p>
          <w:p w14:paraId="65FC4D9A" w14:textId="1B396EEC" w:rsidR="00245C34" w:rsidRPr="00E06E1B" w:rsidRDefault="00245C34" w:rsidP="00132954">
            <w:pPr>
              <w:pStyle w:val="af2"/>
              <w:rPr>
                <w:rFonts w:ascii="Tahoma" w:hAnsi="Tahoma" w:cs="Tahoma"/>
                <w:i/>
                <w:sz w:val="19"/>
                <w:szCs w:val="19"/>
              </w:rPr>
            </w:pPr>
            <w:r w:rsidRPr="00E06E1B">
              <w:rPr>
                <w:rFonts w:ascii="Tahoma" w:hAnsi="Tahoma" w:cs="Tahoma"/>
                <w:b/>
                <w:i/>
                <w:sz w:val="19"/>
                <w:szCs w:val="19"/>
              </w:rPr>
              <w:t xml:space="preserve">Гарантийное обеспечение исполнения </w:t>
            </w:r>
            <w:r w:rsidR="00914ABE" w:rsidRPr="00E06E1B">
              <w:rPr>
                <w:rFonts w:ascii="Tahoma" w:hAnsi="Tahoma" w:cs="Tahoma"/>
                <w:b/>
                <w:i/>
                <w:sz w:val="19"/>
                <w:szCs w:val="19"/>
              </w:rPr>
              <w:t>Договора</w:t>
            </w:r>
            <w:r w:rsidRPr="00E06E1B">
              <w:rPr>
                <w:rFonts w:ascii="Tahoma" w:hAnsi="Tahoma" w:cs="Tahoma"/>
                <w:b/>
                <w:i/>
                <w:sz w:val="19"/>
                <w:szCs w:val="19"/>
              </w:rPr>
              <w:t xml:space="preserve"> от ____ №____;</w:t>
            </w:r>
            <w:r w:rsidRPr="00E06E1B">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Account Number: № 1091820182530517</w:t>
            </w:r>
          </w:p>
          <w:p w14:paraId="703E11C9" w14:textId="77777777" w:rsidR="00245C34" w:rsidRPr="00E06E1B" w:rsidRDefault="00245C34" w:rsidP="00132954">
            <w:pPr>
              <w:pStyle w:val="af2"/>
              <w:rPr>
                <w:rFonts w:ascii="Tahoma" w:hAnsi="Tahoma" w:cs="Tahoma"/>
                <w:b/>
                <w:sz w:val="19"/>
                <w:szCs w:val="19"/>
                <w:lang w:val="en-US"/>
              </w:rPr>
            </w:pPr>
            <w:r w:rsidRPr="00E06E1B">
              <w:rPr>
                <w:rFonts w:ascii="Tahoma" w:hAnsi="Tahoma" w:cs="Tahoma"/>
                <w:b/>
                <w:sz w:val="19"/>
                <w:szCs w:val="19"/>
                <w:lang w:val="en-US"/>
              </w:rPr>
              <w:t>CJSC “Alfa Telecom”</w:t>
            </w:r>
          </w:p>
          <w:p w14:paraId="183D397E" w14:textId="77777777" w:rsidR="00245C34" w:rsidRPr="00E06E1B" w:rsidRDefault="00245C34" w:rsidP="00132954">
            <w:pPr>
              <w:pStyle w:val="af2"/>
              <w:rPr>
                <w:rFonts w:ascii="Tahoma" w:hAnsi="Tahoma" w:cs="Tahoma"/>
                <w:sz w:val="19"/>
                <w:szCs w:val="19"/>
                <w:lang w:val="en-US"/>
              </w:rPr>
            </w:pPr>
            <w:r w:rsidRPr="00E06E1B">
              <w:rPr>
                <w:rFonts w:ascii="Tahoma" w:hAnsi="Tahoma" w:cs="Tahoma"/>
                <w:sz w:val="19"/>
                <w:szCs w:val="19"/>
                <w:lang w:val="en-US"/>
              </w:rPr>
              <w:t xml:space="preserve">Guarantee providing of the tender application </w:t>
            </w:r>
          </w:p>
          <w:p w14:paraId="7FD358C8" w14:textId="77777777" w:rsidR="00245C34" w:rsidRPr="00E06E1B" w:rsidRDefault="00245C34" w:rsidP="00132954">
            <w:pPr>
              <w:pStyle w:val="af2"/>
              <w:rPr>
                <w:rFonts w:ascii="Tahoma" w:hAnsi="Tahoma" w:cs="Tahoma"/>
                <w:sz w:val="19"/>
                <w:szCs w:val="19"/>
                <w:lang w:val="en-US"/>
              </w:rPr>
            </w:pPr>
            <w:r w:rsidRPr="00E06E1B">
              <w:rPr>
                <w:rFonts w:ascii="Tahoma" w:hAnsi="Tahoma" w:cs="Tahoma"/>
                <w:sz w:val="19"/>
                <w:szCs w:val="19"/>
                <w:lang w:val="en-US"/>
              </w:rPr>
              <w:t>Guarantee providing of the Contract #_________ from ______________</w:t>
            </w:r>
          </w:p>
        </w:tc>
      </w:tr>
    </w:tbl>
    <w:p w14:paraId="67A757E9" w14:textId="77777777" w:rsidR="00245C34" w:rsidRPr="00E06E1B" w:rsidRDefault="00245C34" w:rsidP="00245C34">
      <w:pPr>
        <w:pStyle w:val="af2"/>
        <w:rPr>
          <w:rFonts w:ascii="Tahoma" w:hAnsi="Tahoma" w:cs="Tahoma"/>
          <w:b/>
          <w:sz w:val="19"/>
          <w:szCs w:val="19"/>
          <w:lang w:val="en-US"/>
        </w:rPr>
      </w:pPr>
    </w:p>
    <w:p w14:paraId="19E47631" w14:textId="77777777" w:rsidR="00245C34" w:rsidRPr="00E06E1B" w:rsidRDefault="00245C34" w:rsidP="00762976">
      <w:pPr>
        <w:pStyle w:val="af2"/>
        <w:ind w:firstLine="708"/>
        <w:rPr>
          <w:rFonts w:ascii="Tahoma" w:hAnsi="Tahoma" w:cs="Tahoma"/>
          <w:sz w:val="19"/>
          <w:szCs w:val="19"/>
        </w:rPr>
      </w:pPr>
      <w:r w:rsidRPr="00E06E1B">
        <w:rPr>
          <w:rFonts w:ascii="Tahoma" w:hAnsi="Tahoma" w:cs="Tahoma"/>
          <w:b/>
          <w:sz w:val="19"/>
          <w:szCs w:val="19"/>
        </w:rPr>
        <w:t xml:space="preserve">Примечание: </w:t>
      </w:r>
      <w:r w:rsidRPr="00E06E1B">
        <w:rPr>
          <w:rFonts w:ascii="Tahoma" w:hAnsi="Tahoma" w:cs="Tahoma"/>
          <w:sz w:val="19"/>
          <w:szCs w:val="19"/>
          <w:u w:val="single"/>
        </w:rPr>
        <w:t>Расходы, связанные с банковским переводом, несет победитель конкурса.</w:t>
      </w:r>
      <w:r w:rsidRPr="00E06E1B">
        <w:rPr>
          <w:rFonts w:ascii="Tahoma" w:hAnsi="Tahoma" w:cs="Tahoma"/>
          <w:sz w:val="19"/>
          <w:szCs w:val="19"/>
        </w:rPr>
        <w:t xml:space="preserve"> </w:t>
      </w:r>
    </w:p>
    <w:p w14:paraId="783B2FF9" w14:textId="3B370F89" w:rsidR="006C31B5" w:rsidRPr="00E06E1B" w:rsidRDefault="006C31B5" w:rsidP="00B9545C">
      <w:pPr>
        <w:spacing w:after="0" w:line="240" w:lineRule="auto"/>
        <w:rPr>
          <w:rFonts w:ascii="Tahoma" w:hAnsi="Tahoma" w:cs="Tahoma"/>
          <w:bCs/>
          <w:i/>
          <w:color w:val="000000"/>
          <w:sz w:val="19"/>
          <w:szCs w:val="19"/>
          <w:u w:val="single"/>
        </w:rPr>
      </w:pPr>
    </w:p>
    <w:p w14:paraId="3735B61A" w14:textId="77777777" w:rsidR="004D0FFE" w:rsidRPr="00E06E1B" w:rsidRDefault="004D0FFE" w:rsidP="00721B54">
      <w:pPr>
        <w:spacing w:after="0"/>
        <w:jc w:val="right"/>
        <w:rPr>
          <w:rFonts w:ascii="Tahoma" w:hAnsi="Tahoma" w:cs="Tahoma"/>
          <w:b/>
          <w:sz w:val="19"/>
          <w:szCs w:val="19"/>
        </w:rPr>
      </w:pPr>
    </w:p>
    <w:p w14:paraId="1B68AAF8" w14:textId="77777777" w:rsidR="00330494" w:rsidRPr="00E06E1B" w:rsidRDefault="00330494" w:rsidP="00357D0A">
      <w:pPr>
        <w:spacing w:after="0" w:line="240" w:lineRule="auto"/>
        <w:jc w:val="center"/>
        <w:rPr>
          <w:rFonts w:ascii="Tahoma" w:hAnsi="Tahoma" w:cs="Tahoma"/>
          <w:b/>
          <w:sz w:val="19"/>
          <w:szCs w:val="19"/>
        </w:rPr>
      </w:pPr>
    </w:p>
    <w:p w14:paraId="04BA6A56" w14:textId="77777777" w:rsidR="00330494" w:rsidRPr="00E06E1B" w:rsidRDefault="00330494" w:rsidP="00357D0A">
      <w:pPr>
        <w:spacing w:after="0" w:line="240" w:lineRule="auto"/>
        <w:jc w:val="center"/>
        <w:rPr>
          <w:rFonts w:ascii="Tahoma" w:hAnsi="Tahoma" w:cs="Tahoma"/>
          <w:b/>
          <w:sz w:val="19"/>
          <w:szCs w:val="19"/>
        </w:rPr>
      </w:pPr>
    </w:p>
    <w:p w14:paraId="29AAFB4C" w14:textId="77777777" w:rsidR="00330494" w:rsidRPr="00E06E1B" w:rsidRDefault="00330494" w:rsidP="00357D0A">
      <w:pPr>
        <w:spacing w:after="0" w:line="240" w:lineRule="auto"/>
        <w:jc w:val="center"/>
        <w:rPr>
          <w:rFonts w:ascii="Tahoma" w:hAnsi="Tahoma" w:cs="Tahoma"/>
          <w:b/>
          <w:sz w:val="19"/>
          <w:szCs w:val="19"/>
        </w:rPr>
      </w:pPr>
    </w:p>
    <w:p w14:paraId="30A22306" w14:textId="206A8F16" w:rsidR="00330494" w:rsidRDefault="00330494" w:rsidP="00376C93">
      <w:pPr>
        <w:spacing w:after="0" w:line="240" w:lineRule="auto"/>
        <w:rPr>
          <w:rFonts w:ascii="Tahoma" w:hAnsi="Tahoma" w:cs="Tahoma"/>
          <w:b/>
          <w:sz w:val="19"/>
          <w:szCs w:val="19"/>
        </w:rPr>
      </w:pPr>
    </w:p>
    <w:p w14:paraId="33001011" w14:textId="2475242F" w:rsidR="00E06E1B" w:rsidRDefault="00E06E1B" w:rsidP="00376C93">
      <w:pPr>
        <w:spacing w:after="0" w:line="240" w:lineRule="auto"/>
        <w:rPr>
          <w:rFonts w:ascii="Tahoma" w:hAnsi="Tahoma" w:cs="Tahoma"/>
          <w:b/>
          <w:sz w:val="19"/>
          <w:szCs w:val="19"/>
        </w:rPr>
      </w:pPr>
    </w:p>
    <w:p w14:paraId="3CF9E7E8" w14:textId="5A427809" w:rsidR="00E06E1B" w:rsidRDefault="00E06E1B" w:rsidP="00376C93">
      <w:pPr>
        <w:spacing w:after="0" w:line="240" w:lineRule="auto"/>
        <w:rPr>
          <w:rFonts w:ascii="Tahoma" w:hAnsi="Tahoma" w:cs="Tahoma"/>
          <w:b/>
          <w:sz w:val="19"/>
          <w:szCs w:val="19"/>
        </w:rPr>
      </w:pPr>
    </w:p>
    <w:p w14:paraId="4303D96C" w14:textId="05B8CA25" w:rsidR="00E06E1B" w:rsidRDefault="00E06E1B" w:rsidP="00376C93">
      <w:pPr>
        <w:spacing w:after="0" w:line="240" w:lineRule="auto"/>
        <w:rPr>
          <w:rFonts w:ascii="Tahoma" w:hAnsi="Tahoma" w:cs="Tahoma"/>
          <w:b/>
          <w:sz w:val="19"/>
          <w:szCs w:val="19"/>
        </w:rPr>
      </w:pPr>
    </w:p>
    <w:p w14:paraId="1D2FB2FA" w14:textId="49F1E9E0" w:rsidR="00E06E1B" w:rsidRDefault="00E06E1B" w:rsidP="00376C93">
      <w:pPr>
        <w:spacing w:after="0" w:line="240" w:lineRule="auto"/>
        <w:rPr>
          <w:rFonts w:ascii="Tahoma" w:hAnsi="Tahoma" w:cs="Tahoma"/>
          <w:b/>
          <w:sz w:val="19"/>
          <w:szCs w:val="19"/>
        </w:rPr>
      </w:pPr>
    </w:p>
    <w:p w14:paraId="60A61409" w14:textId="5E5B790E" w:rsidR="00E06E1B" w:rsidRDefault="00E06E1B" w:rsidP="00376C93">
      <w:pPr>
        <w:spacing w:after="0" w:line="240" w:lineRule="auto"/>
        <w:rPr>
          <w:rFonts w:ascii="Tahoma" w:hAnsi="Tahoma" w:cs="Tahoma"/>
          <w:b/>
          <w:sz w:val="19"/>
          <w:szCs w:val="19"/>
        </w:rPr>
      </w:pPr>
    </w:p>
    <w:p w14:paraId="763FFB7A" w14:textId="0F9F7F05" w:rsidR="00E06E1B" w:rsidRDefault="00E06E1B" w:rsidP="00376C93">
      <w:pPr>
        <w:spacing w:after="0" w:line="240" w:lineRule="auto"/>
        <w:rPr>
          <w:rFonts w:ascii="Tahoma" w:hAnsi="Tahoma" w:cs="Tahoma"/>
          <w:b/>
          <w:sz w:val="19"/>
          <w:szCs w:val="19"/>
        </w:rPr>
      </w:pPr>
    </w:p>
    <w:p w14:paraId="74D8947E" w14:textId="33C59006" w:rsidR="00E06E1B" w:rsidRDefault="00E06E1B" w:rsidP="00376C93">
      <w:pPr>
        <w:spacing w:after="0" w:line="240" w:lineRule="auto"/>
        <w:rPr>
          <w:rFonts w:ascii="Tahoma" w:hAnsi="Tahoma" w:cs="Tahoma"/>
          <w:b/>
          <w:sz w:val="19"/>
          <w:szCs w:val="19"/>
        </w:rPr>
      </w:pPr>
    </w:p>
    <w:p w14:paraId="3D32FF89" w14:textId="6881FDF0" w:rsidR="00E06E1B" w:rsidRDefault="00E06E1B" w:rsidP="00376C93">
      <w:pPr>
        <w:spacing w:after="0" w:line="240" w:lineRule="auto"/>
        <w:rPr>
          <w:rFonts w:ascii="Tahoma" w:hAnsi="Tahoma" w:cs="Tahoma"/>
          <w:b/>
          <w:sz w:val="19"/>
          <w:szCs w:val="19"/>
        </w:rPr>
      </w:pPr>
    </w:p>
    <w:p w14:paraId="5DF7D1DA" w14:textId="073A8718" w:rsidR="00E06E1B" w:rsidRDefault="00E06E1B" w:rsidP="00376C93">
      <w:pPr>
        <w:spacing w:after="0" w:line="240" w:lineRule="auto"/>
        <w:rPr>
          <w:rFonts w:ascii="Tahoma" w:hAnsi="Tahoma" w:cs="Tahoma"/>
          <w:b/>
          <w:sz w:val="19"/>
          <w:szCs w:val="19"/>
        </w:rPr>
      </w:pPr>
    </w:p>
    <w:p w14:paraId="6B5D5099" w14:textId="75E9F637" w:rsidR="00E06E1B" w:rsidRDefault="00E06E1B" w:rsidP="00376C93">
      <w:pPr>
        <w:spacing w:after="0" w:line="240" w:lineRule="auto"/>
        <w:rPr>
          <w:rFonts w:ascii="Tahoma" w:hAnsi="Tahoma" w:cs="Tahoma"/>
          <w:b/>
          <w:sz w:val="19"/>
          <w:szCs w:val="19"/>
        </w:rPr>
      </w:pPr>
    </w:p>
    <w:p w14:paraId="2B9786E8" w14:textId="6F1F2D8C" w:rsidR="00E06E1B" w:rsidRDefault="00E06E1B" w:rsidP="00376C93">
      <w:pPr>
        <w:spacing w:after="0" w:line="240" w:lineRule="auto"/>
        <w:rPr>
          <w:rFonts w:ascii="Tahoma" w:hAnsi="Tahoma" w:cs="Tahoma"/>
          <w:b/>
          <w:sz w:val="19"/>
          <w:szCs w:val="19"/>
        </w:rPr>
      </w:pPr>
    </w:p>
    <w:p w14:paraId="1A2347B3" w14:textId="568270F9" w:rsidR="00E06E1B" w:rsidRDefault="00E06E1B" w:rsidP="00376C93">
      <w:pPr>
        <w:spacing w:after="0" w:line="240" w:lineRule="auto"/>
        <w:rPr>
          <w:rFonts w:ascii="Tahoma" w:hAnsi="Tahoma" w:cs="Tahoma"/>
          <w:b/>
          <w:sz w:val="19"/>
          <w:szCs w:val="19"/>
        </w:rPr>
      </w:pPr>
    </w:p>
    <w:p w14:paraId="6534DD37" w14:textId="3817823D" w:rsidR="00E06E1B" w:rsidRDefault="00E06E1B" w:rsidP="00376C93">
      <w:pPr>
        <w:spacing w:after="0" w:line="240" w:lineRule="auto"/>
        <w:rPr>
          <w:rFonts w:ascii="Tahoma" w:hAnsi="Tahoma" w:cs="Tahoma"/>
          <w:b/>
          <w:sz w:val="19"/>
          <w:szCs w:val="19"/>
        </w:rPr>
      </w:pPr>
    </w:p>
    <w:p w14:paraId="78EC3047" w14:textId="180516FF" w:rsidR="00E06E1B" w:rsidRDefault="00E06E1B" w:rsidP="00376C93">
      <w:pPr>
        <w:spacing w:after="0" w:line="240" w:lineRule="auto"/>
        <w:rPr>
          <w:rFonts w:ascii="Tahoma" w:hAnsi="Tahoma" w:cs="Tahoma"/>
          <w:b/>
          <w:sz w:val="19"/>
          <w:szCs w:val="19"/>
        </w:rPr>
      </w:pPr>
    </w:p>
    <w:p w14:paraId="164FEA37" w14:textId="12D8EE97" w:rsidR="00E06E1B" w:rsidRDefault="00E06E1B" w:rsidP="00376C93">
      <w:pPr>
        <w:spacing w:after="0" w:line="240" w:lineRule="auto"/>
        <w:rPr>
          <w:rFonts w:ascii="Tahoma" w:hAnsi="Tahoma" w:cs="Tahoma"/>
          <w:b/>
          <w:sz w:val="19"/>
          <w:szCs w:val="19"/>
        </w:rPr>
      </w:pPr>
    </w:p>
    <w:p w14:paraId="2745C995" w14:textId="3B5331D8" w:rsidR="00E06E1B" w:rsidRDefault="00E06E1B" w:rsidP="00376C93">
      <w:pPr>
        <w:spacing w:after="0" w:line="240" w:lineRule="auto"/>
        <w:rPr>
          <w:rFonts w:ascii="Tahoma" w:hAnsi="Tahoma" w:cs="Tahoma"/>
          <w:b/>
          <w:sz w:val="19"/>
          <w:szCs w:val="19"/>
        </w:rPr>
      </w:pPr>
    </w:p>
    <w:p w14:paraId="01AC07B6" w14:textId="3FB0753C" w:rsidR="00E06E1B" w:rsidRDefault="00E06E1B" w:rsidP="00376C93">
      <w:pPr>
        <w:spacing w:after="0" w:line="240" w:lineRule="auto"/>
        <w:rPr>
          <w:rFonts w:ascii="Tahoma" w:hAnsi="Tahoma" w:cs="Tahoma"/>
          <w:b/>
          <w:sz w:val="19"/>
          <w:szCs w:val="19"/>
        </w:rPr>
      </w:pPr>
    </w:p>
    <w:p w14:paraId="6F8E4767" w14:textId="40562BA3" w:rsidR="00E06E1B" w:rsidRDefault="00E06E1B" w:rsidP="00376C93">
      <w:pPr>
        <w:spacing w:after="0" w:line="240" w:lineRule="auto"/>
        <w:rPr>
          <w:rFonts w:ascii="Tahoma" w:hAnsi="Tahoma" w:cs="Tahoma"/>
          <w:b/>
          <w:sz w:val="19"/>
          <w:szCs w:val="19"/>
        </w:rPr>
      </w:pPr>
    </w:p>
    <w:p w14:paraId="44D4D160" w14:textId="33711C74" w:rsidR="00E06E1B" w:rsidRDefault="00E06E1B" w:rsidP="00376C93">
      <w:pPr>
        <w:spacing w:after="0" w:line="240" w:lineRule="auto"/>
        <w:rPr>
          <w:rFonts w:ascii="Tahoma" w:hAnsi="Tahoma" w:cs="Tahoma"/>
          <w:b/>
          <w:sz w:val="19"/>
          <w:szCs w:val="19"/>
        </w:rPr>
      </w:pPr>
    </w:p>
    <w:p w14:paraId="155D5A0C" w14:textId="395431E9" w:rsidR="00E06E1B" w:rsidRDefault="00E06E1B" w:rsidP="00376C93">
      <w:pPr>
        <w:spacing w:after="0" w:line="240" w:lineRule="auto"/>
        <w:rPr>
          <w:rFonts w:ascii="Tahoma" w:hAnsi="Tahoma" w:cs="Tahoma"/>
          <w:b/>
          <w:sz w:val="19"/>
          <w:szCs w:val="19"/>
        </w:rPr>
      </w:pPr>
    </w:p>
    <w:p w14:paraId="6E0B9048" w14:textId="4CAB15CA" w:rsidR="00E06E1B" w:rsidRDefault="00E06E1B" w:rsidP="00376C93">
      <w:pPr>
        <w:spacing w:after="0" w:line="240" w:lineRule="auto"/>
        <w:rPr>
          <w:rFonts w:ascii="Tahoma" w:hAnsi="Tahoma" w:cs="Tahoma"/>
          <w:b/>
          <w:sz w:val="19"/>
          <w:szCs w:val="19"/>
        </w:rPr>
      </w:pPr>
    </w:p>
    <w:p w14:paraId="5A6FB522" w14:textId="0A84AF86" w:rsidR="00E06E1B" w:rsidRDefault="00E06E1B" w:rsidP="00376C93">
      <w:pPr>
        <w:spacing w:after="0" w:line="240" w:lineRule="auto"/>
        <w:rPr>
          <w:rFonts w:ascii="Tahoma" w:hAnsi="Tahoma" w:cs="Tahoma"/>
          <w:b/>
          <w:sz w:val="19"/>
          <w:szCs w:val="19"/>
        </w:rPr>
      </w:pPr>
    </w:p>
    <w:p w14:paraId="1F4E56D0" w14:textId="1B6526B5" w:rsidR="00E06E1B" w:rsidRDefault="00E06E1B" w:rsidP="00376C93">
      <w:pPr>
        <w:spacing w:after="0" w:line="240" w:lineRule="auto"/>
        <w:rPr>
          <w:rFonts w:ascii="Tahoma" w:hAnsi="Tahoma" w:cs="Tahoma"/>
          <w:b/>
          <w:sz w:val="19"/>
          <w:szCs w:val="19"/>
        </w:rPr>
      </w:pPr>
    </w:p>
    <w:p w14:paraId="128AA9A0" w14:textId="6C9A179E" w:rsidR="00E06E1B" w:rsidRDefault="00E06E1B" w:rsidP="00376C93">
      <w:pPr>
        <w:spacing w:after="0" w:line="240" w:lineRule="auto"/>
        <w:rPr>
          <w:rFonts w:ascii="Tahoma" w:hAnsi="Tahoma" w:cs="Tahoma"/>
          <w:b/>
          <w:sz w:val="19"/>
          <w:szCs w:val="19"/>
        </w:rPr>
      </w:pPr>
    </w:p>
    <w:p w14:paraId="6E8906F3" w14:textId="19DC908A" w:rsidR="00E06E1B" w:rsidRDefault="00E06E1B" w:rsidP="00376C93">
      <w:pPr>
        <w:spacing w:after="0" w:line="240" w:lineRule="auto"/>
        <w:rPr>
          <w:rFonts w:ascii="Tahoma" w:hAnsi="Tahoma" w:cs="Tahoma"/>
          <w:b/>
          <w:sz w:val="19"/>
          <w:szCs w:val="19"/>
        </w:rPr>
      </w:pPr>
    </w:p>
    <w:p w14:paraId="3DA1C624" w14:textId="023B1BEA" w:rsidR="00E06E1B" w:rsidRDefault="00E06E1B" w:rsidP="00376C93">
      <w:pPr>
        <w:spacing w:after="0" w:line="240" w:lineRule="auto"/>
        <w:rPr>
          <w:rFonts w:ascii="Tahoma" w:hAnsi="Tahoma" w:cs="Tahoma"/>
          <w:b/>
          <w:sz w:val="19"/>
          <w:szCs w:val="19"/>
        </w:rPr>
      </w:pPr>
    </w:p>
    <w:p w14:paraId="30AA8267" w14:textId="18596B36" w:rsidR="00E06E1B" w:rsidRDefault="00E06E1B" w:rsidP="00376C93">
      <w:pPr>
        <w:spacing w:after="0" w:line="240" w:lineRule="auto"/>
        <w:rPr>
          <w:rFonts w:ascii="Tahoma" w:hAnsi="Tahoma" w:cs="Tahoma"/>
          <w:b/>
          <w:sz w:val="19"/>
          <w:szCs w:val="19"/>
        </w:rPr>
      </w:pPr>
    </w:p>
    <w:p w14:paraId="3972AD2A" w14:textId="7F6A0716" w:rsidR="00E06E1B" w:rsidRDefault="00E06E1B" w:rsidP="00376C93">
      <w:pPr>
        <w:spacing w:after="0" w:line="240" w:lineRule="auto"/>
        <w:rPr>
          <w:rFonts w:ascii="Tahoma" w:hAnsi="Tahoma" w:cs="Tahoma"/>
          <w:b/>
          <w:sz w:val="19"/>
          <w:szCs w:val="19"/>
        </w:rPr>
      </w:pPr>
    </w:p>
    <w:p w14:paraId="219EC73D" w14:textId="634E2688" w:rsidR="00E06E1B" w:rsidRDefault="00E06E1B" w:rsidP="00376C93">
      <w:pPr>
        <w:spacing w:after="0" w:line="240" w:lineRule="auto"/>
        <w:rPr>
          <w:rFonts w:ascii="Tahoma" w:hAnsi="Tahoma" w:cs="Tahoma"/>
          <w:b/>
          <w:sz w:val="19"/>
          <w:szCs w:val="19"/>
        </w:rPr>
      </w:pPr>
    </w:p>
    <w:p w14:paraId="48291229" w14:textId="6AAA982B" w:rsidR="00E06E1B" w:rsidRDefault="00E06E1B" w:rsidP="00376C93">
      <w:pPr>
        <w:spacing w:after="0" w:line="240" w:lineRule="auto"/>
        <w:rPr>
          <w:rFonts w:ascii="Tahoma" w:hAnsi="Tahoma" w:cs="Tahoma"/>
          <w:b/>
          <w:sz w:val="19"/>
          <w:szCs w:val="19"/>
        </w:rPr>
      </w:pPr>
    </w:p>
    <w:p w14:paraId="2D9C8B54" w14:textId="6999E9F5" w:rsidR="00E06E1B" w:rsidRDefault="00E06E1B" w:rsidP="00376C93">
      <w:pPr>
        <w:spacing w:after="0" w:line="240" w:lineRule="auto"/>
        <w:rPr>
          <w:rFonts w:ascii="Tahoma" w:hAnsi="Tahoma" w:cs="Tahoma"/>
          <w:b/>
          <w:sz w:val="19"/>
          <w:szCs w:val="19"/>
        </w:rPr>
      </w:pPr>
    </w:p>
    <w:p w14:paraId="50B1510B" w14:textId="3D7EE232" w:rsidR="00E06E1B" w:rsidRDefault="00E06E1B" w:rsidP="00376C93">
      <w:pPr>
        <w:spacing w:after="0" w:line="240" w:lineRule="auto"/>
        <w:rPr>
          <w:rFonts w:ascii="Tahoma" w:hAnsi="Tahoma" w:cs="Tahoma"/>
          <w:b/>
          <w:sz w:val="19"/>
          <w:szCs w:val="19"/>
        </w:rPr>
      </w:pPr>
    </w:p>
    <w:p w14:paraId="47B871C7" w14:textId="09F1C26D" w:rsidR="00E06E1B" w:rsidRDefault="00E06E1B" w:rsidP="00376C93">
      <w:pPr>
        <w:spacing w:after="0" w:line="240" w:lineRule="auto"/>
        <w:rPr>
          <w:rFonts w:ascii="Tahoma" w:hAnsi="Tahoma" w:cs="Tahoma"/>
          <w:b/>
          <w:sz w:val="19"/>
          <w:szCs w:val="19"/>
        </w:rPr>
      </w:pPr>
    </w:p>
    <w:p w14:paraId="1ABC8EFD" w14:textId="4EC64D03" w:rsidR="00E06E1B" w:rsidRDefault="00E06E1B" w:rsidP="00376C93">
      <w:pPr>
        <w:spacing w:after="0" w:line="240" w:lineRule="auto"/>
        <w:rPr>
          <w:rFonts w:ascii="Tahoma" w:hAnsi="Tahoma" w:cs="Tahoma"/>
          <w:b/>
          <w:sz w:val="19"/>
          <w:szCs w:val="19"/>
        </w:rPr>
      </w:pPr>
    </w:p>
    <w:p w14:paraId="28854269" w14:textId="1B517337" w:rsidR="00E06E1B" w:rsidRDefault="00E06E1B" w:rsidP="00376C93">
      <w:pPr>
        <w:spacing w:after="0" w:line="240" w:lineRule="auto"/>
        <w:rPr>
          <w:rFonts w:ascii="Tahoma" w:hAnsi="Tahoma" w:cs="Tahoma"/>
          <w:b/>
          <w:sz w:val="19"/>
          <w:szCs w:val="19"/>
        </w:rPr>
      </w:pPr>
    </w:p>
    <w:p w14:paraId="1EBDB9E2" w14:textId="77777777" w:rsidR="00E06E1B" w:rsidRPr="00E06E1B" w:rsidRDefault="00E06E1B" w:rsidP="00376C93">
      <w:pPr>
        <w:spacing w:after="0" w:line="240" w:lineRule="auto"/>
        <w:rPr>
          <w:rFonts w:ascii="Tahoma" w:hAnsi="Tahoma" w:cs="Tahoma"/>
          <w:b/>
          <w:sz w:val="19"/>
          <w:szCs w:val="19"/>
        </w:rPr>
      </w:pPr>
    </w:p>
    <w:p w14:paraId="7566BDE3" w14:textId="77777777" w:rsidR="00330494" w:rsidRPr="00E06E1B" w:rsidRDefault="00330494" w:rsidP="00357D0A">
      <w:pPr>
        <w:spacing w:after="0" w:line="240" w:lineRule="auto"/>
        <w:jc w:val="center"/>
        <w:rPr>
          <w:rFonts w:ascii="Tahoma" w:hAnsi="Tahoma" w:cs="Tahoma"/>
          <w:b/>
          <w:sz w:val="19"/>
          <w:szCs w:val="19"/>
        </w:rPr>
      </w:pPr>
    </w:p>
    <w:p w14:paraId="19B7FC99" w14:textId="57265A65"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 xml:space="preserve">Объекты компании, подлежащие охране </w:t>
      </w:r>
    </w:p>
    <w:p w14:paraId="42623B98" w14:textId="77777777"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на 2023 год (наименования, адрес расположения).</w:t>
      </w:r>
    </w:p>
    <w:p w14:paraId="4D951108" w14:textId="77777777" w:rsidR="00357D0A" w:rsidRPr="00E06E1B" w:rsidRDefault="00357D0A" w:rsidP="00357D0A">
      <w:pPr>
        <w:spacing w:after="0" w:line="240" w:lineRule="auto"/>
        <w:jc w:val="cente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6"/>
        <w:gridCol w:w="4111"/>
        <w:gridCol w:w="3827"/>
        <w:gridCol w:w="2551"/>
      </w:tblGrid>
      <w:tr w:rsidR="00357D0A" w:rsidRPr="00E06E1B" w14:paraId="2C7D9C3B" w14:textId="77777777" w:rsidTr="00376C93">
        <w:trPr>
          <w:trHeight w:val="64"/>
        </w:trPr>
        <w:tc>
          <w:tcPr>
            <w:tcW w:w="10915" w:type="dxa"/>
            <w:gridSpan w:val="4"/>
            <w:shd w:val="clear" w:color="000000" w:fill="FFFFFF" w:themeFill="background1"/>
          </w:tcPr>
          <w:p w14:paraId="6ABB3F70"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№1: Объект, расположенный в Чуйской области</w:t>
            </w:r>
          </w:p>
        </w:tc>
      </w:tr>
      <w:tr w:rsidR="00357D0A" w:rsidRPr="00E06E1B" w14:paraId="756AE7A2" w14:textId="77777777" w:rsidTr="00376C93">
        <w:trPr>
          <w:trHeight w:val="64"/>
        </w:trPr>
        <w:tc>
          <w:tcPr>
            <w:tcW w:w="426" w:type="dxa"/>
            <w:shd w:val="clear" w:color="000000" w:fill="FFFFFF" w:themeFill="background1"/>
          </w:tcPr>
          <w:p w14:paraId="69DF568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hideMark/>
          </w:tcPr>
          <w:p w14:paraId="380763B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«Кант».</w:t>
            </w:r>
          </w:p>
        </w:tc>
        <w:tc>
          <w:tcPr>
            <w:tcW w:w="3827" w:type="dxa"/>
            <w:shd w:val="clear" w:color="000000" w:fill="FFFFFF" w:themeFill="background1"/>
          </w:tcPr>
          <w:p w14:paraId="0E8A3CAE" w14:textId="77777777" w:rsidR="00357D0A" w:rsidRPr="00E06E1B" w:rsidRDefault="00357D0A" w:rsidP="00330494">
            <w:pP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Кант, ул. Ленина, 89.</w:t>
            </w:r>
          </w:p>
        </w:tc>
        <w:tc>
          <w:tcPr>
            <w:tcW w:w="2551" w:type="dxa"/>
            <w:shd w:val="clear" w:color="000000" w:fill="FFFFFF" w:themeFill="background1"/>
          </w:tcPr>
          <w:p w14:paraId="68468BB7"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EDC67A5" w14:textId="77777777" w:rsidTr="00376C93">
        <w:trPr>
          <w:trHeight w:val="64"/>
        </w:trPr>
        <w:tc>
          <w:tcPr>
            <w:tcW w:w="426" w:type="dxa"/>
            <w:shd w:val="clear" w:color="000000" w:fill="FFFFFF" w:themeFill="background1"/>
          </w:tcPr>
          <w:p w14:paraId="2145313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67E762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«Кант-2».</w:t>
            </w:r>
          </w:p>
        </w:tc>
        <w:tc>
          <w:tcPr>
            <w:tcW w:w="3827" w:type="dxa"/>
            <w:shd w:val="clear" w:color="000000" w:fill="FFFFFF" w:themeFill="background1"/>
          </w:tcPr>
          <w:p w14:paraId="6C88A31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w:t>
            </w:r>
          </w:p>
          <w:p w14:paraId="50E4B3CB"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Предварительно г. Кант</w:t>
            </w:r>
          </w:p>
        </w:tc>
        <w:tc>
          <w:tcPr>
            <w:tcW w:w="2551" w:type="dxa"/>
            <w:shd w:val="clear" w:color="000000" w:fill="FFFFFF" w:themeFill="background1"/>
          </w:tcPr>
          <w:p w14:paraId="70D24CE2"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36A5E608" w14:textId="77777777" w:rsidTr="00376C93">
        <w:trPr>
          <w:trHeight w:val="64"/>
        </w:trPr>
        <w:tc>
          <w:tcPr>
            <w:tcW w:w="426" w:type="dxa"/>
            <w:shd w:val="clear" w:color="000000" w:fill="FFFFFF" w:themeFill="background1"/>
          </w:tcPr>
          <w:p w14:paraId="7881145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0AF6EB1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Токмок</w:t>
            </w:r>
            <w:proofErr w:type="spellEnd"/>
          </w:p>
        </w:tc>
        <w:tc>
          <w:tcPr>
            <w:tcW w:w="3827" w:type="dxa"/>
            <w:shd w:val="clear" w:color="000000" w:fill="FFFFFF" w:themeFill="background1"/>
          </w:tcPr>
          <w:p w14:paraId="3DA5609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Токмок</w:t>
            </w:r>
            <w:proofErr w:type="spellEnd"/>
            <w:r w:rsidRPr="00E06E1B">
              <w:rPr>
                <w:rFonts w:ascii="Tahoma" w:eastAsia="Times New Roman" w:hAnsi="Tahoma" w:cs="Tahoma"/>
                <w:bCs/>
                <w:color w:val="000000"/>
                <w:sz w:val="19"/>
                <w:szCs w:val="19"/>
                <w:lang w:eastAsia="ru-RU"/>
              </w:rPr>
              <w:t>, ул. М. Горького, 137а (район центрального рынка).</w:t>
            </w:r>
          </w:p>
        </w:tc>
        <w:tc>
          <w:tcPr>
            <w:tcW w:w="2551" w:type="dxa"/>
            <w:shd w:val="clear" w:color="000000" w:fill="FFFFFF" w:themeFill="background1"/>
          </w:tcPr>
          <w:p w14:paraId="0C766FA6"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8140887" w14:textId="77777777" w:rsidTr="00376C93">
        <w:trPr>
          <w:trHeight w:val="64"/>
        </w:trPr>
        <w:tc>
          <w:tcPr>
            <w:tcW w:w="426" w:type="dxa"/>
            <w:shd w:val="clear" w:color="000000" w:fill="FFFFFF" w:themeFill="background1"/>
          </w:tcPr>
          <w:p w14:paraId="157699A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01F0450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Новопавловка</w:t>
            </w:r>
          </w:p>
        </w:tc>
        <w:tc>
          <w:tcPr>
            <w:tcW w:w="3827" w:type="dxa"/>
            <w:shd w:val="clear" w:color="000000" w:fill="FFFFFF" w:themeFill="background1"/>
          </w:tcPr>
          <w:p w14:paraId="7993DB7A"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w:t>
            </w:r>
          </w:p>
          <w:p w14:paraId="3857C64B"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Предварительно с. </w:t>
            </w:r>
            <w:r w:rsidRPr="00E06E1B">
              <w:rPr>
                <w:rFonts w:ascii="Tahoma" w:eastAsia="Times New Roman" w:hAnsi="Tahoma" w:cs="Tahoma"/>
                <w:bCs/>
                <w:color w:val="000000"/>
                <w:sz w:val="19"/>
                <w:szCs w:val="19"/>
                <w:lang w:eastAsia="ru-RU"/>
              </w:rPr>
              <w:t>Новопавловка</w:t>
            </w:r>
          </w:p>
        </w:tc>
        <w:tc>
          <w:tcPr>
            <w:tcW w:w="2551" w:type="dxa"/>
            <w:shd w:val="clear" w:color="000000" w:fill="FFFFFF" w:themeFill="background1"/>
          </w:tcPr>
          <w:p w14:paraId="1A5EF61A"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777448A6" w14:textId="77777777" w:rsidTr="00376C93">
        <w:trPr>
          <w:trHeight w:val="64"/>
        </w:trPr>
        <w:tc>
          <w:tcPr>
            <w:tcW w:w="426" w:type="dxa"/>
            <w:shd w:val="clear" w:color="000000" w:fill="FFFFFF" w:themeFill="background1"/>
          </w:tcPr>
          <w:p w14:paraId="43980F0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3B84DC7A"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Ивановка</w:t>
            </w:r>
          </w:p>
        </w:tc>
        <w:tc>
          <w:tcPr>
            <w:tcW w:w="3827" w:type="dxa"/>
            <w:shd w:val="clear" w:color="000000" w:fill="FFFFFF" w:themeFill="background1"/>
          </w:tcPr>
          <w:p w14:paraId="730B0DD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Ивановка, ул. Григория Ильина 148</w:t>
            </w:r>
          </w:p>
        </w:tc>
        <w:tc>
          <w:tcPr>
            <w:tcW w:w="2551" w:type="dxa"/>
            <w:shd w:val="clear" w:color="000000" w:fill="FFFFFF" w:themeFill="background1"/>
          </w:tcPr>
          <w:p w14:paraId="0A1F8D16"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3E3301D" w14:textId="77777777" w:rsidTr="00376C93">
        <w:trPr>
          <w:trHeight w:val="64"/>
        </w:trPr>
        <w:tc>
          <w:tcPr>
            <w:tcW w:w="426" w:type="dxa"/>
            <w:shd w:val="clear" w:color="000000" w:fill="FFFFFF" w:themeFill="background1"/>
          </w:tcPr>
          <w:p w14:paraId="4314095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2B6D39F"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Кара-Балта</w:t>
            </w:r>
          </w:p>
        </w:tc>
        <w:tc>
          <w:tcPr>
            <w:tcW w:w="3827" w:type="dxa"/>
            <w:shd w:val="clear" w:color="000000" w:fill="FFFFFF" w:themeFill="background1"/>
          </w:tcPr>
          <w:p w14:paraId="6AE1817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Кара-Балта, ул. Кожомбердиева,131 (пер. ул. Центральная).</w:t>
            </w:r>
          </w:p>
        </w:tc>
        <w:tc>
          <w:tcPr>
            <w:tcW w:w="2551" w:type="dxa"/>
            <w:shd w:val="clear" w:color="000000" w:fill="FFFFFF" w:themeFill="background1"/>
          </w:tcPr>
          <w:p w14:paraId="68313C4C"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D0B6E15" w14:textId="77777777" w:rsidTr="00376C93">
        <w:trPr>
          <w:trHeight w:val="64"/>
        </w:trPr>
        <w:tc>
          <w:tcPr>
            <w:tcW w:w="426" w:type="dxa"/>
            <w:shd w:val="clear" w:color="000000" w:fill="FFFFFF" w:themeFill="background1"/>
          </w:tcPr>
          <w:p w14:paraId="7DB98FB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52CB4EC0"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Беловодское</w:t>
            </w:r>
          </w:p>
        </w:tc>
        <w:tc>
          <w:tcPr>
            <w:tcW w:w="3827" w:type="dxa"/>
            <w:shd w:val="clear" w:color="000000" w:fill="FFFFFF" w:themeFill="background1"/>
          </w:tcPr>
          <w:p w14:paraId="5C98EB8C"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Беловодское, ул. Фрунзе, 128.</w:t>
            </w:r>
          </w:p>
        </w:tc>
        <w:tc>
          <w:tcPr>
            <w:tcW w:w="2551" w:type="dxa"/>
            <w:shd w:val="clear" w:color="000000" w:fill="FFFFFF" w:themeFill="background1"/>
          </w:tcPr>
          <w:p w14:paraId="719144DB"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0844F68" w14:textId="77777777" w:rsidTr="00376C93">
        <w:trPr>
          <w:trHeight w:val="64"/>
        </w:trPr>
        <w:tc>
          <w:tcPr>
            <w:tcW w:w="426" w:type="dxa"/>
            <w:shd w:val="clear" w:color="000000" w:fill="FFFFFF" w:themeFill="background1"/>
          </w:tcPr>
          <w:p w14:paraId="6A8B04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7236B47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Сокулук</w:t>
            </w:r>
            <w:proofErr w:type="spellEnd"/>
          </w:p>
        </w:tc>
        <w:tc>
          <w:tcPr>
            <w:tcW w:w="3827" w:type="dxa"/>
            <w:shd w:val="clear" w:color="000000" w:fill="FFFFFF" w:themeFill="background1"/>
          </w:tcPr>
          <w:p w14:paraId="37B67A1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с. </w:t>
            </w:r>
            <w:proofErr w:type="spellStart"/>
            <w:r w:rsidRPr="00E06E1B">
              <w:rPr>
                <w:rFonts w:ascii="Tahoma" w:eastAsia="Times New Roman" w:hAnsi="Tahoma" w:cs="Tahoma"/>
                <w:bCs/>
                <w:color w:val="000000"/>
                <w:sz w:val="19"/>
                <w:szCs w:val="19"/>
                <w:lang w:eastAsia="ru-RU"/>
              </w:rPr>
              <w:t>Сокулук</w:t>
            </w:r>
            <w:proofErr w:type="spellEnd"/>
            <w:r w:rsidRPr="00E06E1B">
              <w:rPr>
                <w:rFonts w:ascii="Tahoma" w:eastAsia="Times New Roman" w:hAnsi="Tahoma" w:cs="Tahoma"/>
                <w:bCs/>
                <w:color w:val="000000"/>
                <w:sz w:val="19"/>
                <w:szCs w:val="19"/>
                <w:lang w:eastAsia="ru-RU"/>
              </w:rPr>
              <w:t>, ул. Фрунзе, 147/2 (ориентир - гипермаркет "Глобус")</w:t>
            </w:r>
          </w:p>
        </w:tc>
        <w:tc>
          <w:tcPr>
            <w:tcW w:w="2551" w:type="dxa"/>
            <w:shd w:val="clear" w:color="000000" w:fill="FFFFFF" w:themeFill="background1"/>
          </w:tcPr>
          <w:p w14:paraId="6E76D989"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35F4433" w14:textId="77777777" w:rsidTr="00376C93">
        <w:trPr>
          <w:trHeight w:val="64"/>
        </w:trPr>
        <w:tc>
          <w:tcPr>
            <w:tcW w:w="426" w:type="dxa"/>
            <w:shd w:val="clear" w:color="000000" w:fill="FFFFFF" w:themeFill="background1"/>
          </w:tcPr>
          <w:p w14:paraId="4EE745B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196942E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Александровка</w:t>
            </w:r>
          </w:p>
        </w:tc>
        <w:tc>
          <w:tcPr>
            <w:tcW w:w="3827" w:type="dxa"/>
            <w:shd w:val="clear" w:color="000000" w:fill="FFFFFF" w:themeFill="background1"/>
          </w:tcPr>
          <w:p w14:paraId="7638B38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Александровка, ул. Фрунзе 106</w:t>
            </w:r>
          </w:p>
        </w:tc>
        <w:tc>
          <w:tcPr>
            <w:tcW w:w="2551" w:type="dxa"/>
            <w:shd w:val="clear" w:color="000000" w:fill="FFFFFF" w:themeFill="background1"/>
          </w:tcPr>
          <w:p w14:paraId="784CBF99"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1104A2C" w14:textId="77777777" w:rsidTr="00376C93">
        <w:trPr>
          <w:trHeight w:val="64"/>
        </w:trPr>
        <w:tc>
          <w:tcPr>
            <w:tcW w:w="426" w:type="dxa"/>
            <w:shd w:val="clear" w:color="000000" w:fill="FFFFFF" w:themeFill="background1"/>
          </w:tcPr>
          <w:p w14:paraId="68C8167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5F13C1E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тревожной кнопки Технический склад</w:t>
            </w:r>
          </w:p>
        </w:tc>
        <w:tc>
          <w:tcPr>
            <w:tcW w:w="3827" w:type="dxa"/>
            <w:shd w:val="clear" w:color="000000" w:fill="FFFFFF" w:themeFill="background1"/>
          </w:tcPr>
          <w:p w14:paraId="14039F5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c. Новопокровка, ул. Ленина 250/1 </w:t>
            </w:r>
          </w:p>
        </w:tc>
        <w:tc>
          <w:tcPr>
            <w:tcW w:w="2551" w:type="dxa"/>
            <w:shd w:val="clear" w:color="000000" w:fill="FFFFFF" w:themeFill="background1"/>
          </w:tcPr>
          <w:p w14:paraId="6A051C01"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78EB9BB8" w14:textId="77777777" w:rsidTr="00376C93">
        <w:trPr>
          <w:trHeight w:val="64"/>
        </w:trPr>
        <w:tc>
          <w:tcPr>
            <w:tcW w:w="426" w:type="dxa"/>
            <w:shd w:val="clear" w:color="000000" w:fill="FFFFFF" w:themeFill="background1"/>
          </w:tcPr>
          <w:p w14:paraId="48FA64D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11" w:type="dxa"/>
            <w:shd w:val="clear" w:color="000000" w:fill="FFFFFF" w:themeFill="background1"/>
          </w:tcPr>
          <w:p w14:paraId="48FB19F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Кемин</w:t>
            </w:r>
            <w:proofErr w:type="spellEnd"/>
          </w:p>
        </w:tc>
        <w:tc>
          <w:tcPr>
            <w:tcW w:w="3827" w:type="dxa"/>
            <w:shd w:val="clear" w:color="000000" w:fill="FFFFFF" w:themeFill="background1"/>
          </w:tcPr>
          <w:p w14:paraId="642009B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Кемин</w:t>
            </w:r>
            <w:proofErr w:type="spellEnd"/>
            <w:r w:rsidRPr="00E06E1B">
              <w:rPr>
                <w:rFonts w:ascii="Tahoma" w:eastAsia="Times New Roman" w:hAnsi="Tahoma" w:cs="Tahoma"/>
                <w:bCs/>
                <w:color w:val="000000"/>
                <w:sz w:val="19"/>
                <w:szCs w:val="19"/>
                <w:lang w:eastAsia="ru-RU"/>
              </w:rPr>
              <w:t xml:space="preserve"> ул. Жибек-</w:t>
            </w:r>
            <w:proofErr w:type="spellStart"/>
            <w:r w:rsidRPr="00E06E1B">
              <w:rPr>
                <w:rFonts w:ascii="Tahoma" w:eastAsia="Times New Roman" w:hAnsi="Tahoma" w:cs="Tahoma"/>
                <w:bCs/>
                <w:color w:val="000000"/>
                <w:sz w:val="19"/>
                <w:szCs w:val="19"/>
                <w:lang w:eastAsia="ru-RU"/>
              </w:rPr>
              <w:t>Жолу</w:t>
            </w:r>
            <w:proofErr w:type="spellEnd"/>
            <w:r w:rsidRPr="00E06E1B">
              <w:rPr>
                <w:rFonts w:ascii="Tahoma" w:eastAsia="Times New Roman" w:hAnsi="Tahoma" w:cs="Tahoma"/>
                <w:bCs/>
                <w:color w:val="000000"/>
                <w:sz w:val="19"/>
                <w:szCs w:val="19"/>
                <w:lang w:eastAsia="ru-RU"/>
              </w:rPr>
              <w:t xml:space="preserve"> 82(Рынок АЖКА)</w:t>
            </w:r>
          </w:p>
        </w:tc>
        <w:tc>
          <w:tcPr>
            <w:tcW w:w="2551" w:type="dxa"/>
            <w:shd w:val="clear" w:color="000000" w:fill="FFFFFF" w:themeFill="background1"/>
          </w:tcPr>
          <w:p w14:paraId="3C21D4C0" w14:textId="018FAE92"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bl>
    <w:p w14:paraId="04660AFE" w14:textId="5960A65C" w:rsidR="00357D0A" w:rsidRPr="00E06E1B" w:rsidRDefault="00357D0A" w:rsidP="00357D0A">
      <w:pP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51"/>
        <w:gridCol w:w="4098"/>
        <w:gridCol w:w="3817"/>
        <w:gridCol w:w="2549"/>
      </w:tblGrid>
      <w:tr w:rsidR="00357D0A" w:rsidRPr="00E06E1B" w14:paraId="4434C91D" w14:textId="77777777" w:rsidTr="00376C93">
        <w:trPr>
          <w:trHeight w:val="64"/>
        </w:trPr>
        <w:tc>
          <w:tcPr>
            <w:tcW w:w="10915" w:type="dxa"/>
            <w:gridSpan w:val="4"/>
            <w:shd w:val="clear" w:color="000000" w:fill="FFFFFF" w:themeFill="background1"/>
          </w:tcPr>
          <w:p w14:paraId="59C06021"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№2: Объекты, расположенные в Иссык-Кульской области</w:t>
            </w:r>
          </w:p>
        </w:tc>
      </w:tr>
      <w:tr w:rsidR="00357D0A" w:rsidRPr="00E06E1B" w14:paraId="1710AF83" w14:textId="77777777" w:rsidTr="00376C93">
        <w:trPr>
          <w:trHeight w:val="70"/>
        </w:trPr>
        <w:tc>
          <w:tcPr>
            <w:tcW w:w="438" w:type="dxa"/>
            <w:shd w:val="clear" w:color="000000" w:fill="FFFFFF" w:themeFill="background1"/>
          </w:tcPr>
          <w:p w14:paraId="3814471C"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w:t>
            </w:r>
          </w:p>
        </w:tc>
        <w:tc>
          <w:tcPr>
            <w:tcW w:w="4104" w:type="dxa"/>
            <w:shd w:val="clear" w:color="000000" w:fill="FFFFFF" w:themeFill="background1"/>
            <w:vAlign w:val="center"/>
          </w:tcPr>
          <w:p w14:paraId="7CF8D463"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w:t>
            </w:r>
          </w:p>
        </w:tc>
        <w:tc>
          <w:tcPr>
            <w:tcW w:w="3822" w:type="dxa"/>
            <w:shd w:val="clear" w:color="000000" w:fill="FFFFFF" w:themeFill="background1"/>
          </w:tcPr>
          <w:p w14:paraId="70F8C449"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Адрес объекта</w:t>
            </w:r>
          </w:p>
        </w:tc>
        <w:tc>
          <w:tcPr>
            <w:tcW w:w="2551" w:type="dxa"/>
            <w:shd w:val="clear" w:color="000000" w:fill="FFFFFF" w:themeFill="background1"/>
          </w:tcPr>
          <w:p w14:paraId="128F1B22"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Примечание</w:t>
            </w:r>
          </w:p>
        </w:tc>
      </w:tr>
      <w:tr w:rsidR="00357D0A" w:rsidRPr="00E06E1B" w14:paraId="760D8756" w14:textId="77777777" w:rsidTr="00376C93">
        <w:trPr>
          <w:trHeight w:val="64"/>
        </w:trPr>
        <w:tc>
          <w:tcPr>
            <w:tcW w:w="438" w:type="dxa"/>
            <w:shd w:val="clear" w:color="000000" w:fill="FFFFFF" w:themeFill="background1"/>
          </w:tcPr>
          <w:p w14:paraId="7629E4F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042CB2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Каракол</w:t>
            </w:r>
          </w:p>
        </w:tc>
        <w:tc>
          <w:tcPr>
            <w:tcW w:w="3822" w:type="dxa"/>
            <w:shd w:val="clear" w:color="000000" w:fill="FFFFFF" w:themeFill="background1"/>
          </w:tcPr>
          <w:p w14:paraId="5D7859C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г. Каракол, Ул. Токтогула 261</w:t>
            </w:r>
            <w:r w:rsidRPr="00E06E1B">
              <w:rPr>
                <w:rFonts w:ascii="Tahoma" w:hAnsi="Tahoma" w:cs="Tahoma"/>
                <w:color w:val="222222"/>
                <w:sz w:val="19"/>
                <w:szCs w:val="19"/>
                <w:shd w:val="clear" w:color="auto" w:fill="F8F8FA"/>
              </w:rPr>
              <w:t> (</w:t>
            </w:r>
            <w:r w:rsidRPr="00E06E1B">
              <w:rPr>
                <w:rFonts w:ascii="Tahoma" w:eastAsia="Times New Roman" w:hAnsi="Tahoma" w:cs="Tahoma"/>
                <w:bCs/>
                <w:color w:val="000000"/>
                <w:sz w:val="19"/>
                <w:szCs w:val="19"/>
                <w:lang w:eastAsia="ru-RU"/>
              </w:rPr>
              <w:t>здание ЦУМ)</w:t>
            </w:r>
          </w:p>
        </w:tc>
        <w:tc>
          <w:tcPr>
            <w:tcW w:w="2551" w:type="dxa"/>
            <w:shd w:val="clear" w:color="000000" w:fill="FFFFFF" w:themeFill="background1"/>
          </w:tcPr>
          <w:p w14:paraId="6D19137D"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29ADFA85" w14:textId="77777777" w:rsidTr="00376C93">
        <w:trPr>
          <w:trHeight w:val="64"/>
        </w:trPr>
        <w:tc>
          <w:tcPr>
            <w:tcW w:w="438" w:type="dxa"/>
            <w:shd w:val="clear" w:color="000000" w:fill="FFFFFF" w:themeFill="background1"/>
          </w:tcPr>
          <w:p w14:paraId="000DE1D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2F9E72E4"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Каракол</w:t>
            </w:r>
          </w:p>
        </w:tc>
        <w:tc>
          <w:tcPr>
            <w:tcW w:w="3822" w:type="dxa"/>
            <w:shd w:val="clear" w:color="000000" w:fill="FFFFFF" w:themeFill="background1"/>
          </w:tcPr>
          <w:p w14:paraId="6CAA509F"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г. Каракол, Ул. Токтогула 261</w:t>
            </w:r>
            <w:r w:rsidRPr="00E06E1B">
              <w:rPr>
                <w:rFonts w:ascii="Tahoma" w:hAnsi="Tahoma" w:cs="Tahoma"/>
                <w:color w:val="222222"/>
                <w:sz w:val="19"/>
                <w:szCs w:val="19"/>
                <w:shd w:val="clear" w:color="auto" w:fill="F8F8FA"/>
              </w:rPr>
              <w:t> (</w:t>
            </w:r>
            <w:r w:rsidRPr="00E06E1B">
              <w:rPr>
                <w:rFonts w:ascii="Tahoma" w:eastAsia="Times New Roman" w:hAnsi="Tahoma" w:cs="Tahoma"/>
                <w:bCs/>
                <w:color w:val="000000"/>
                <w:sz w:val="19"/>
                <w:szCs w:val="19"/>
                <w:lang w:eastAsia="ru-RU"/>
              </w:rPr>
              <w:t>здание ЦУМ)</w:t>
            </w:r>
          </w:p>
        </w:tc>
        <w:tc>
          <w:tcPr>
            <w:tcW w:w="2551" w:type="dxa"/>
            <w:shd w:val="clear" w:color="000000" w:fill="FFFFFF" w:themeFill="background1"/>
          </w:tcPr>
          <w:p w14:paraId="5CE3C94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4A2B12CA" w14:textId="77777777" w:rsidTr="00376C93">
        <w:trPr>
          <w:trHeight w:val="64"/>
        </w:trPr>
        <w:tc>
          <w:tcPr>
            <w:tcW w:w="438" w:type="dxa"/>
            <w:shd w:val="clear" w:color="000000" w:fill="FFFFFF" w:themeFill="background1"/>
          </w:tcPr>
          <w:p w14:paraId="1270839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0175892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Каракол-2</w:t>
            </w:r>
          </w:p>
        </w:tc>
        <w:tc>
          <w:tcPr>
            <w:tcW w:w="3822" w:type="dxa"/>
            <w:shd w:val="clear" w:color="000000" w:fill="FFFFFF" w:themeFill="background1"/>
          </w:tcPr>
          <w:p w14:paraId="151A9D3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Каракол, ул. </w:t>
            </w:r>
            <w:proofErr w:type="spellStart"/>
            <w:r w:rsidRPr="00E06E1B">
              <w:rPr>
                <w:rFonts w:ascii="Tahoma" w:eastAsia="Times New Roman" w:hAnsi="Tahoma" w:cs="Tahoma"/>
                <w:bCs/>
                <w:color w:val="000000"/>
                <w:sz w:val="19"/>
                <w:szCs w:val="19"/>
                <w:lang w:eastAsia="ru-RU"/>
              </w:rPr>
              <w:t>Торгоева</w:t>
            </w:r>
            <w:proofErr w:type="spellEnd"/>
            <w:r w:rsidRPr="00E06E1B">
              <w:rPr>
                <w:rFonts w:ascii="Tahoma" w:eastAsia="Times New Roman" w:hAnsi="Tahoma" w:cs="Tahoma"/>
                <w:bCs/>
                <w:color w:val="000000"/>
                <w:sz w:val="19"/>
                <w:szCs w:val="19"/>
                <w:lang w:eastAsia="ru-RU"/>
              </w:rPr>
              <w:t xml:space="preserve"> 38 (нижний рынок Ак-Тилек)</w:t>
            </w:r>
          </w:p>
        </w:tc>
        <w:tc>
          <w:tcPr>
            <w:tcW w:w="2551" w:type="dxa"/>
            <w:shd w:val="clear" w:color="000000" w:fill="FFFFFF" w:themeFill="background1"/>
          </w:tcPr>
          <w:p w14:paraId="390D315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3913CDB" w14:textId="77777777" w:rsidTr="00376C93">
        <w:trPr>
          <w:trHeight w:val="64"/>
        </w:trPr>
        <w:tc>
          <w:tcPr>
            <w:tcW w:w="438" w:type="dxa"/>
            <w:shd w:val="clear" w:color="000000" w:fill="FFFFFF" w:themeFill="background1"/>
          </w:tcPr>
          <w:p w14:paraId="717C9D4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4ABB5F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Чолпон-</w:t>
            </w:r>
            <w:proofErr w:type="spellStart"/>
            <w:r w:rsidRPr="00E06E1B">
              <w:rPr>
                <w:rFonts w:ascii="Tahoma" w:eastAsia="Times New Roman" w:hAnsi="Tahoma" w:cs="Tahoma"/>
                <w:bCs/>
                <w:color w:val="000000"/>
                <w:sz w:val="19"/>
                <w:szCs w:val="19"/>
                <w:lang w:eastAsia="ru-RU"/>
              </w:rPr>
              <w:t>Ата</w:t>
            </w:r>
            <w:proofErr w:type="spellEnd"/>
          </w:p>
        </w:tc>
        <w:tc>
          <w:tcPr>
            <w:tcW w:w="3822" w:type="dxa"/>
            <w:shd w:val="clear" w:color="000000" w:fill="FFFFFF" w:themeFill="background1"/>
          </w:tcPr>
          <w:p w14:paraId="5A6FBB16"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Чолпон-</w:t>
            </w:r>
            <w:proofErr w:type="spellStart"/>
            <w:r w:rsidRPr="00E06E1B">
              <w:rPr>
                <w:rFonts w:ascii="Tahoma" w:eastAsia="Times New Roman" w:hAnsi="Tahoma" w:cs="Tahoma"/>
                <w:bCs/>
                <w:color w:val="000000"/>
                <w:sz w:val="19"/>
                <w:szCs w:val="19"/>
                <w:lang w:eastAsia="ru-RU"/>
              </w:rPr>
              <w:t>Ата</w:t>
            </w:r>
            <w:proofErr w:type="spellEnd"/>
            <w:r w:rsidRPr="00E06E1B">
              <w:rPr>
                <w:rFonts w:ascii="Tahoma" w:eastAsia="Times New Roman" w:hAnsi="Tahoma" w:cs="Tahoma"/>
                <w:bCs/>
                <w:color w:val="000000"/>
                <w:sz w:val="19"/>
                <w:szCs w:val="19"/>
                <w:lang w:eastAsia="ru-RU"/>
              </w:rPr>
              <w:t>, ул. Советская, 52</w:t>
            </w:r>
          </w:p>
          <w:p w14:paraId="0B69215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(район Исторического музея).</w:t>
            </w:r>
          </w:p>
        </w:tc>
        <w:tc>
          <w:tcPr>
            <w:tcW w:w="2551" w:type="dxa"/>
            <w:shd w:val="clear" w:color="000000" w:fill="FFFFFF" w:themeFill="background1"/>
          </w:tcPr>
          <w:p w14:paraId="5B310B7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12433FD2" w14:textId="77777777" w:rsidTr="00376C93">
        <w:trPr>
          <w:trHeight w:val="64"/>
        </w:trPr>
        <w:tc>
          <w:tcPr>
            <w:tcW w:w="438" w:type="dxa"/>
            <w:tcBorders>
              <w:bottom w:val="single" w:sz="4" w:space="0" w:color="auto"/>
            </w:tcBorders>
            <w:shd w:val="clear" w:color="000000" w:fill="FFFFFF" w:themeFill="background1"/>
          </w:tcPr>
          <w:p w14:paraId="75D85D9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hideMark/>
          </w:tcPr>
          <w:p w14:paraId="088C823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Балыкчы</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116C4FBA" w14:textId="77777777" w:rsidR="00357D0A" w:rsidRPr="00E06E1B" w:rsidRDefault="00357D0A" w:rsidP="00330494">
            <w:pPr>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г. </w:t>
            </w:r>
            <w:proofErr w:type="spellStart"/>
            <w:r w:rsidRPr="00E06E1B">
              <w:rPr>
                <w:rFonts w:ascii="Tahoma" w:eastAsia="Times New Roman" w:hAnsi="Tahoma" w:cs="Tahoma"/>
                <w:bCs/>
                <w:color w:val="000000"/>
                <w:sz w:val="19"/>
                <w:szCs w:val="19"/>
              </w:rPr>
              <w:t>Балыкчы</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Кулакунова</w:t>
            </w:r>
            <w:proofErr w:type="spellEnd"/>
            <w:r w:rsidRPr="00E06E1B">
              <w:rPr>
                <w:rFonts w:ascii="Tahoma" w:eastAsia="Times New Roman" w:hAnsi="Tahoma" w:cs="Tahoma"/>
                <w:bCs/>
                <w:color w:val="000000"/>
                <w:sz w:val="19"/>
                <w:szCs w:val="19"/>
              </w:rPr>
              <w:t>, 54 .</w:t>
            </w:r>
          </w:p>
        </w:tc>
        <w:tc>
          <w:tcPr>
            <w:tcW w:w="2551" w:type="dxa"/>
            <w:tcBorders>
              <w:bottom w:val="single" w:sz="4" w:space="0" w:color="auto"/>
            </w:tcBorders>
            <w:shd w:val="clear" w:color="000000" w:fill="FFFFFF" w:themeFill="background1"/>
          </w:tcPr>
          <w:p w14:paraId="033B3A96"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Круглосуточно</w:t>
            </w:r>
          </w:p>
        </w:tc>
      </w:tr>
      <w:tr w:rsidR="00357D0A" w:rsidRPr="00E06E1B" w14:paraId="7EDFF608" w14:textId="77777777" w:rsidTr="00376C93">
        <w:trPr>
          <w:trHeight w:val="64"/>
        </w:trPr>
        <w:tc>
          <w:tcPr>
            <w:tcW w:w="438" w:type="dxa"/>
            <w:tcBorders>
              <w:bottom w:val="single" w:sz="4" w:space="0" w:color="auto"/>
            </w:tcBorders>
            <w:shd w:val="clear" w:color="000000" w:fill="FFFFFF" w:themeFill="background1"/>
          </w:tcPr>
          <w:p w14:paraId="38F41F0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tcPr>
          <w:p w14:paraId="085721D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Боконбаево</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11B91357" w14:textId="77777777" w:rsidR="00357D0A" w:rsidRPr="00E06E1B" w:rsidRDefault="00357D0A" w:rsidP="00330494">
            <w:pPr>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w:t>
            </w:r>
            <w:proofErr w:type="spellStart"/>
            <w:r w:rsidRPr="00E06E1B">
              <w:rPr>
                <w:rFonts w:ascii="Tahoma" w:eastAsia="Times New Roman" w:hAnsi="Tahoma" w:cs="Tahoma"/>
                <w:bCs/>
                <w:color w:val="000000"/>
                <w:sz w:val="19"/>
                <w:szCs w:val="19"/>
              </w:rPr>
              <w:t>Боконбаево</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Мамбетова</w:t>
            </w:r>
            <w:proofErr w:type="spellEnd"/>
            <w:r w:rsidRPr="00E06E1B">
              <w:rPr>
                <w:rFonts w:ascii="Tahoma" w:eastAsia="Times New Roman" w:hAnsi="Tahoma" w:cs="Tahoma"/>
                <w:bCs/>
                <w:color w:val="000000"/>
                <w:sz w:val="19"/>
                <w:szCs w:val="19"/>
              </w:rPr>
              <w:t xml:space="preserve"> 17/1</w:t>
            </w:r>
          </w:p>
        </w:tc>
        <w:tc>
          <w:tcPr>
            <w:tcW w:w="2551" w:type="dxa"/>
            <w:tcBorders>
              <w:bottom w:val="single" w:sz="4" w:space="0" w:color="auto"/>
            </w:tcBorders>
            <w:shd w:val="clear" w:color="000000" w:fill="FFFFFF" w:themeFill="background1"/>
          </w:tcPr>
          <w:p w14:paraId="04279D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Круглосуточно</w:t>
            </w:r>
          </w:p>
        </w:tc>
      </w:tr>
      <w:tr w:rsidR="00357D0A" w:rsidRPr="00E06E1B" w14:paraId="5110DBC6" w14:textId="77777777" w:rsidTr="00376C93">
        <w:trPr>
          <w:trHeight w:val="64"/>
        </w:trPr>
        <w:tc>
          <w:tcPr>
            <w:tcW w:w="438" w:type="dxa"/>
            <w:tcBorders>
              <w:bottom w:val="single" w:sz="4" w:space="0" w:color="auto"/>
            </w:tcBorders>
            <w:shd w:val="clear" w:color="000000" w:fill="FFFFFF" w:themeFill="background1"/>
          </w:tcPr>
          <w:p w14:paraId="70EE8D6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tcBorders>
              <w:bottom w:val="single" w:sz="4" w:space="0" w:color="auto"/>
            </w:tcBorders>
            <w:shd w:val="clear" w:color="000000" w:fill="FFFFFF" w:themeFill="background1"/>
          </w:tcPr>
          <w:p w14:paraId="0AB4D756"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«Кызыл-</w:t>
            </w:r>
            <w:proofErr w:type="spellStart"/>
            <w:r w:rsidRPr="00E06E1B">
              <w:rPr>
                <w:rFonts w:ascii="Tahoma" w:eastAsia="Times New Roman" w:hAnsi="Tahoma" w:cs="Tahoma"/>
                <w:bCs/>
                <w:color w:val="000000"/>
                <w:sz w:val="19"/>
                <w:szCs w:val="19"/>
              </w:rPr>
              <w:t>Суу</w:t>
            </w:r>
            <w:proofErr w:type="spellEnd"/>
            <w:r w:rsidRPr="00E06E1B">
              <w:rPr>
                <w:rFonts w:ascii="Tahoma" w:eastAsia="Times New Roman" w:hAnsi="Tahoma" w:cs="Tahoma"/>
                <w:bCs/>
                <w:color w:val="000000"/>
                <w:sz w:val="19"/>
                <w:szCs w:val="19"/>
              </w:rPr>
              <w:t>».</w:t>
            </w:r>
          </w:p>
        </w:tc>
        <w:tc>
          <w:tcPr>
            <w:tcW w:w="3822" w:type="dxa"/>
            <w:tcBorders>
              <w:bottom w:val="single" w:sz="4" w:space="0" w:color="auto"/>
            </w:tcBorders>
            <w:shd w:val="clear" w:color="000000" w:fill="FFFFFF" w:themeFill="background1"/>
          </w:tcPr>
          <w:p w14:paraId="56B5A30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с. Кызыл-</w:t>
            </w:r>
            <w:proofErr w:type="spellStart"/>
            <w:r w:rsidRPr="00E06E1B">
              <w:rPr>
                <w:rFonts w:ascii="Tahoma" w:eastAsia="Times New Roman" w:hAnsi="Tahoma" w:cs="Tahoma"/>
                <w:bCs/>
                <w:color w:val="000000"/>
                <w:sz w:val="19"/>
                <w:szCs w:val="19"/>
              </w:rPr>
              <w:t>Суу</w:t>
            </w:r>
            <w:proofErr w:type="spellEnd"/>
          </w:p>
        </w:tc>
        <w:tc>
          <w:tcPr>
            <w:tcW w:w="2551" w:type="dxa"/>
            <w:tcBorders>
              <w:bottom w:val="single" w:sz="4" w:space="0" w:color="auto"/>
            </w:tcBorders>
            <w:shd w:val="clear" w:color="000000" w:fill="FFFFFF" w:themeFill="background1"/>
          </w:tcPr>
          <w:p w14:paraId="113C4A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2E1AD8C5" w14:textId="77777777" w:rsidTr="00376C93">
        <w:trPr>
          <w:trHeight w:val="64"/>
        </w:trPr>
        <w:tc>
          <w:tcPr>
            <w:tcW w:w="438" w:type="dxa"/>
            <w:tcBorders>
              <w:bottom w:val="single" w:sz="4" w:space="0" w:color="auto"/>
            </w:tcBorders>
            <w:shd w:val="clear" w:color="000000" w:fill="FFFFFF" w:themeFill="background1"/>
          </w:tcPr>
          <w:p w14:paraId="0ECC0C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506899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Охрана объекта ПЦН, услуги тревожной кнопки ЦПО «</w:t>
            </w:r>
            <w:proofErr w:type="spellStart"/>
            <w:r w:rsidRPr="00E06E1B">
              <w:rPr>
                <w:rFonts w:ascii="Tahoma" w:eastAsia="Times New Roman" w:hAnsi="Tahoma" w:cs="Tahoma"/>
                <w:bCs/>
                <w:color w:val="000000"/>
                <w:sz w:val="19"/>
                <w:szCs w:val="19"/>
              </w:rPr>
              <w:t>Бостери</w:t>
            </w:r>
            <w:proofErr w:type="spellEnd"/>
            <w:r w:rsidRPr="00E06E1B">
              <w:rPr>
                <w:rFonts w:ascii="Tahoma" w:eastAsia="Times New Roman" w:hAnsi="Tahoma" w:cs="Tahoma"/>
                <w:bCs/>
                <w:color w:val="000000"/>
                <w:sz w:val="19"/>
                <w:szCs w:val="19"/>
              </w:rPr>
              <w:t xml:space="preserve">». </w:t>
            </w:r>
          </w:p>
          <w:p w14:paraId="26D962B0"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p>
        </w:tc>
        <w:tc>
          <w:tcPr>
            <w:tcW w:w="3822" w:type="dxa"/>
            <w:shd w:val="clear" w:color="000000" w:fill="FFFFFF" w:themeFill="background1"/>
          </w:tcPr>
          <w:p w14:paraId="7CABC4F0"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w:t>
            </w:r>
            <w:proofErr w:type="spellStart"/>
            <w:r w:rsidRPr="00E06E1B">
              <w:rPr>
                <w:rFonts w:ascii="Tahoma" w:eastAsia="Times New Roman" w:hAnsi="Tahoma" w:cs="Tahoma"/>
                <w:bCs/>
                <w:color w:val="000000"/>
                <w:sz w:val="19"/>
                <w:szCs w:val="19"/>
              </w:rPr>
              <w:t>Бостери</w:t>
            </w:r>
            <w:proofErr w:type="spellEnd"/>
            <w:r w:rsidRPr="00E06E1B">
              <w:rPr>
                <w:rFonts w:ascii="Tahoma" w:eastAsia="Times New Roman" w:hAnsi="Tahoma" w:cs="Tahoma"/>
                <w:bCs/>
                <w:color w:val="000000"/>
                <w:sz w:val="19"/>
                <w:szCs w:val="19"/>
              </w:rPr>
              <w:t xml:space="preserve"> ул. </w:t>
            </w:r>
            <w:proofErr w:type="spellStart"/>
            <w:r w:rsidRPr="00E06E1B">
              <w:rPr>
                <w:rFonts w:ascii="Tahoma" w:eastAsia="Times New Roman" w:hAnsi="Tahoma" w:cs="Tahoma"/>
                <w:bCs/>
                <w:color w:val="000000"/>
                <w:sz w:val="19"/>
                <w:szCs w:val="19"/>
              </w:rPr>
              <w:t>Мамбетова</w:t>
            </w:r>
            <w:proofErr w:type="spellEnd"/>
            <w:r w:rsidRPr="00E06E1B">
              <w:rPr>
                <w:rFonts w:ascii="Tahoma" w:eastAsia="Times New Roman" w:hAnsi="Tahoma" w:cs="Tahoma"/>
                <w:bCs/>
                <w:color w:val="000000"/>
                <w:sz w:val="19"/>
                <w:szCs w:val="19"/>
              </w:rPr>
              <w:t xml:space="preserve"> 112</w:t>
            </w:r>
          </w:p>
        </w:tc>
        <w:tc>
          <w:tcPr>
            <w:tcW w:w="2551" w:type="dxa"/>
            <w:shd w:val="clear" w:color="000000" w:fill="FFFFFF" w:themeFill="background1"/>
          </w:tcPr>
          <w:p w14:paraId="64AF2492"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Круглосуточно </w:t>
            </w:r>
          </w:p>
        </w:tc>
      </w:tr>
      <w:tr w:rsidR="00357D0A" w:rsidRPr="00E06E1B" w14:paraId="3223007A" w14:textId="77777777" w:rsidTr="00376C93">
        <w:trPr>
          <w:trHeight w:val="64"/>
        </w:trPr>
        <w:tc>
          <w:tcPr>
            <w:tcW w:w="438" w:type="dxa"/>
            <w:tcBorders>
              <w:bottom w:val="single" w:sz="4" w:space="0" w:color="auto"/>
            </w:tcBorders>
            <w:shd w:val="clear" w:color="000000" w:fill="FFFFFF" w:themeFill="background1"/>
          </w:tcPr>
          <w:p w14:paraId="56FACE5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6ECAB219"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Охрана объекта ПЦН, услуги тревожной кнопки ЦПО «Тюп». </w:t>
            </w:r>
          </w:p>
          <w:p w14:paraId="711F68C2"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p>
        </w:tc>
        <w:tc>
          <w:tcPr>
            <w:tcW w:w="3822" w:type="dxa"/>
            <w:shd w:val="clear" w:color="000000" w:fill="FFFFFF" w:themeFill="background1"/>
          </w:tcPr>
          <w:p w14:paraId="5D02C81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 xml:space="preserve">с. Тюп, ул. </w:t>
            </w:r>
            <w:proofErr w:type="spellStart"/>
            <w:r w:rsidRPr="00E06E1B">
              <w:rPr>
                <w:rFonts w:ascii="Tahoma" w:eastAsia="Times New Roman" w:hAnsi="Tahoma" w:cs="Tahoma"/>
                <w:bCs/>
                <w:color w:val="000000"/>
                <w:sz w:val="19"/>
                <w:szCs w:val="19"/>
              </w:rPr>
              <w:t>Элебаева</w:t>
            </w:r>
            <w:proofErr w:type="spellEnd"/>
            <w:r w:rsidRPr="00E06E1B">
              <w:rPr>
                <w:rFonts w:ascii="Tahoma" w:eastAsia="Times New Roman" w:hAnsi="Tahoma" w:cs="Tahoma"/>
                <w:bCs/>
                <w:color w:val="000000"/>
                <w:sz w:val="19"/>
                <w:szCs w:val="19"/>
              </w:rPr>
              <w:t xml:space="preserve"> б/н</w:t>
            </w:r>
          </w:p>
        </w:tc>
        <w:tc>
          <w:tcPr>
            <w:tcW w:w="2551" w:type="dxa"/>
            <w:shd w:val="clear" w:color="000000" w:fill="FFFFFF" w:themeFill="background1"/>
          </w:tcPr>
          <w:p w14:paraId="4EC33708"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rPr>
              <w:t>Круглосуточно</w:t>
            </w:r>
          </w:p>
        </w:tc>
      </w:tr>
      <w:tr w:rsidR="00357D0A" w:rsidRPr="00E06E1B" w14:paraId="6379DFD6" w14:textId="77777777" w:rsidTr="00376C93">
        <w:trPr>
          <w:trHeight w:val="64"/>
        </w:trPr>
        <w:tc>
          <w:tcPr>
            <w:tcW w:w="10915" w:type="dxa"/>
            <w:gridSpan w:val="4"/>
            <w:tcBorders>
              <w:top w:val="single" w:sz="4" w:space="0" w:color="auto"/>
              <w:left w:val="nil"/>
              <w:right w:val="nil"/>
            </w:tcBorders>
            <w:shd w:val="clear" w:color="000000" w:fill="FFFFFF" w:themeFill="background1"/>
          </w:tcPr>
          <w:p w14:paraId="03D6289B"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p>
          <w:p w14:paraId="49E08572"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 xml:space="preserve">ЛОТ №3: Объекты, расположенные в </w:t>
            </w:r>
            <w:proofErr w:type="spellStart"/>
            <w:r w:rsidRPr="00E06E1B">
              <w:rPr>
                <w:rFonts w:ascii="Tahoma" w:eastAsia="Times New Roman" w:hAnsi="Tahoma" w:cs="Tahoma"/>
                <w:b/>
                <w:bCs/>
                <w:color w:val="000000"/>
                <w:sz w:val="19"/>
                <w:szCs w:val="19"/>
              </w:rPr>
              <w:t>Джалал-Абадской</w:t>
            </w:r>
            <w:proofErr w:type="spellEnd"/>
            <w:r w:rsidRPr="00E06E1B">
              <w:rPr>
                <w:rFonts w:ascii="Tahoma" w:eastAsia="Times New Roman" w:hAnsi="Tahoma" w:cs="Tahoma"/>
                <w:b/>
                <w:bCs/>
                <w:color w:val="000000"/>
                <w:sz w:val="19"/>
                <w:szCs w:val="19"/>
              </w:rPr>
              <w:t xml:space="preserve"> области</w:t>
            </w:r>
          </w:p>
          <w:p w14:paraId="456C36AA"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p>
        </w:tc>
      </w:tr>
      <w:tr w:rsidR="00357D0A" w:rsidRPr="00E06E1B" w14:paraId="0AFF0AD4" w14:textId="77777777" w:rsidTr="00376C93">
        <w:trPr>
          <w:trHeight w:val="102"/>
        </w:trPr>
        <w:tc>
          <w:tcPr>
            <w:tcW w:w="438" w:type="dxa"/>
            <w:shd w:val="clear" w:color="000000" w:fill="FFFFFF" w:themeFill="background1"/>
          </w:tcPr>
          <w:p w14:paraId="558D0AE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hideMark/>
          </w:tcPr>
          <w:p w14:paraId="1EE82AE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«Базар-</w:t>
            </w:r>
            <w:proofErr w:type="spellStart"/>
            <w:r w:rsidRPr="00E06E1B">
              <w:rPr>
                <w:rFonts w:ascii="Tahoma" w:eastAsia="Times New Roman" w:hAnsi="Tahoma" w:cs="Tahoma"/>
                <w:bCs/>
                <w:color w:val="000000"/>
                <w:sz w:val="19"/>
                <w:szCs w:val="19"/>
                <w:lang w:eastAsia="ru-RU"/>
              </w:rPr>
              <w:t>Коргон</w:t>
            </w:r>
            <w:proofErr w:type="spellEnd"/>
            <w:r w:rsidRPr="00E06E1B">
              <w:rPr>
                <w:rFonts w:ascii="Tahoma" w:eastAsia="Times New Roman" w:hAnsi="Tahoma" w:cs="Tahoma"/>
                <w:bCs/>
                <w:color w:val="000000"/>
                <w:sz w:val="19"/>
                <w:szCs w:val="19"/>
                <w:lang w:eastAsia="ru-RU"/>
              </w:rPr>
              <w:t>».</w:t>
            </w:r>
          </w:p>
        </w:tc>
        <w:tc>
          <w:tcPr>
            <w:tcW w:w="3822" w:type="dxa"/>
            <w:shd w:val="clear" w:color="000000" w:fill="FFFFFF" w:themeFill="background1"/>
          </w:tcPr>
          <w:p w14:paraId="4BC33B8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Базар-</w:t>
            </w:r>
            <w:proofErr w:type="spellStart"/>
            <w:r w:rsidRPr="00E06E1B">
              <w:rPr>
                <w:rFonts w:ascii="Tahoma" w:eastAsia="Times New Roman" w:hAnsi="Tahoma" w:cs="Tahoma"/>
                <w:bCs/>
                <w:color w:val="000000"/>
                <w:sz w:val="19"/>
                <w:szCs w:val="19"/>
                <w:lang w:eastAsia="ru-RU"/>
              </w:rPr>
              <w:t>Коргон</w:t>
            </w:r>
            <w:proofErr w:type="spellEnd"/>
            <w:r w:rsidRPr="00E06E1B">
              <w:rPr>
                <w:rFonts w:ascii="Tahoma" w:eastAsia="Times New Roman" w:hAnsi="Tahoma" w:cs="Tahoma"/>
                <w:bCs/>
                <w:color w:val="000000"/>
                <w:sz w:val="19"/>
                <w:szCs w:val="19"/>
                <w:lang w:eastAsia="ru-RU"/>
              </w:rPr>
              <w:t>, ул. </w:t>
            </w:r>
            <w:proofErr w:type="spellStart"/>
            <w:r w:rsidRPr="00E06E1B">
              <w:rPr>
                <w:rFonts w:ascii="Tahoma" w:eastAsia="Times New Roman" w:hAnsi="Tahoma" w:cs="Tahoma"/>
                <w:bCs/>
                <w:color w:val="000000"/>
                <w:sz w:val="19"/>
                <w:szCs w:val="19"/>
                <w:lang w:eastAsia="ru-RU"/>
              </w:rPr>
              <w:t>А.Текебаева</w:t>
            </w:r>
            <w:proofErr w:type="spellEnd"/>
            <w:r w:rsidRPr="00E06E1B">
              <w:rPr>
                <w:rFonts w:ascii="Tahoma" w:eastAsia="Times New Roman" w:hAnsi="Tahoma" w:cs="Tahoma"/>
                <w:bCs/>
                <w:color w:val="000000"/>
                <w:sz w:val="19"/>
                <w:szCs w:val="19"/>
                <w:lang w:eastAsia="ru-RU"/>
              </w:rPr>
              <w:t xml:space="preserve"> б/н, возле входа на Центральный рынок</w:t>
            </w:r>
          </w:p>
        </w:tc>
        <w:tc>
          <w:tcPr>
            <w:tcW w:w="2551" w:type="dxa"/>
            <w:shd w:val="clear" w:color="000000" w:fill="FFFFFF" w:themeFill="background1"/>
          </w:tcPr>
          <w:p w14:paraId="1BCFB929"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8C4BB5E" w14:textId="77777777" w:rsidTr="00376C93">
        <w:trPr>
          <w:trHeight w:val="70"/>
        </w:trPr>
        <w:tc>
          <w:tcPr>
            <w:tcW w:w="438" w:type="dxa"/>
            <w:shd w:val="clear" w:color="000000" w:fill="FFFFFF" w:themeFill="background1"/>
          </w:tcPr>
          <w:p w14:paraId="754F0B9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47C1F2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Джалал-Абад</w:t>
            </w:r>
          </w:p>
        </w:tc>
        <w:tc>
          <w:tcPr>
            <w:tcW w:w="3822" w:type="dxa"/>
            <w:shd w:val="clear" w:color="000000" w:fill="FFFFFF" w:themeFill="background1"/>
          </w:tcPr>
          <w:p w14:paraId="58C50FA3"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Джалал-Абад, ул. Ленина, 34</w:t>
            </w:r>
          </w:p>
          <w:p w14:paraId="1AF5B7A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(Дом быта, левое крыло)</w:t>
            </w:r>
          </w:p>
        </w:tc>
        <w:tc>
          <w:tcPr>
            <w:tcW w:w="2551" w:type="dxa"/>
            <w:shd w:val="clear" w:color="000000" w:fill="FFFFFF" w:themeFill="background1"/>
          </w:tcPr>
          <w:p w14:paraId="5F9380E5"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5D38EE8" w14:textId="77777777" w:rsidTr="00376C93">
        <w:trPr>
          <w:trHeight w:val="70"/>
        </w:trPr>
        <w:tc>
          <w:tcPr>
            <w:tcW w:w="438" w:type="dxa"/>
            <w:shd w:val="clear" w:color="000000" w:fill="FFFFFF" w:themeFill="background1"/>
          </w:tcPr>
          <w:p w14:paraId="6E54C76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4571EA5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Джалал-Абад 2</w:t>
            </w:r>
          </w:p>
        </w:tc>
        <w:tc>
          <w:tcPr>
            <w:tcW w:w="3822" w:type="dxa"/>
            <w:shd w:val="clear" w:color="000000" w:fill="FFFFFF" w:themeFill="background1"/>
          </w:tcPr>
          <w:p w14:paraId="3E371F0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Джалал-Абад, ул. Ленина, 57.</w:t>
            </w:r>
          </w:p>
        </w:tc>
        <w:tc>
          <w:tcPr>
            <w:tcW w:w="2551" w:type="dxa"/>
            <w:shd w:val="clear" w:color="000000" w:fill="FFFFFF" w:themeFill="background1"/>
          </w:tcPr>
          <w:p w14:paraId="63AE6E8A"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Круглосуточно</w:t>
            </w:r>
          </w:p>
        </w:tc>
      </w:tr>
      <w:tr w:rsidR="00357D0A" w:rsidRPr="00E06E1B" w14:paraId="4535411F" w14:textId="77777777" w:rsidTr="00376C93">
        <w:trPr>
          <w:trHeight w:val="70"/>
        </w:trPr>
        <w:tc>
          <w:tcPr>
            <w:tcW w:w="438" w:type="dxa"/>
            <w:shd w:val="clear" w:color="000000" w:fill="FFFFFF" w:themeFill="background1"/>
          </w:tcPr>
          <w:p w14:paraId="101E2DE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0D3C5AA"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Сузак</w:t>
            </w:r>
          </w:p>
        </w:tc>
        <w:tc>
          <w:tcPr>
            <w:tcW w:w="3822" w:type="dxa"/>
            <w:shd w:val="clear" w:color="000000" w:fill="FFFFFF" w:themeFill="background1"/>
          </w:tcPr>
          <w:p w14:paraId="0753074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c. Сузак, ул. </w:t>
            </w:r>
            <w:proofErr w:type="spellStart"/>
            <w:r w:rsidRPr="00E06E1B">
              <w:rPr>
                <w:rFonts w:ascii="Tahoma" w:eastAsia="Times New Roman" w:hAnsi="Tahoma" w:cs="Tahoma"/>
                <w:bCs/>
                <w:color w:val="000000"/>
                <w:sz w:val="19"/>
                <w:szCs w:val="19"/>
                <w:lang w:eastAsia="ru-RU"/>
              </w:rPr>
              <w:t>Дакан-Палван</w:t>
            </w:r>
            <w:proofErr w:type="spellEnd"/>
            <w:r w:rsidRPr="00E06E1B">
              <w:rPr>
                <w:rFonts w:ascii="Tahoma" w:eastAsia="Times New Roman" w:hAnsi="Tahoma" w:cs="Tahoma"/>
                <w:bCs/>
                <w:color w:val="000000"/>
                <w:sz w:val="19"/>
                <w:szCs w:val="19"/>
                <w:lang w:eastAsia="ru-RU"/>
              </w:rPr>
              <w:t xml:space="preserve"> ,б/н, ориентир - районная больницы.</w:t>
            </w:r>
          </w:p>
        </w:tc>
        <w:tc>
          <w:tcPr>
            <w:tcW w:w="2551" w:type="dxa"/>
            <w:shd w:val="clear" w:color="000000" w:fill="FFFFFF" w:themeFill="background1"/>
          </w:tcPr>
          <w:p w14:paraId="174B7787"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D4B64AA" w14:textId="77777777" w:rsidTr="00376C93">
        <w:trPr>
          <w:trHeight w:val="70"/>
        </w:trPr>
        <w:tc>
          <w:tcPr>
            <w:tcW w:w="438" w:type="dxa"/>
            <w:shd w:val="clear" w:color="000000" w:fill="FFFFFF" w:themeFill="background1"/>
          </w:tcPr>
          <w:p w14:paraId="27101C4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3018A2DC"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Майлуу</w:t>
            </w:r>
            <w:proofErr w:type="spellEnd"/>
            <w:r w:rsidRPr="00E06E1B">
              <w:rPr>
                <w:rFonts w:ascii="Tahoma" w:eastAsia="Times New Roman" w:hAnsi="Tahoma" w:cs="Tahoma"/>
                <w:bCs/>
                <w:color w:val="000000"/>
                <w:sz w:val="19"/>
                <w:szCs w:val="19"/>
                <w:lang w:eastAsia="ru-RU"/>
              </w:rPr>
              <w:t xml:space="preserve"> </w:t>
            </w:r>
            <w:proofErr w:type="spellStart"/>
            <w:r w:rsidRPr="00E06E1B">
              <w:rPr>
                <w:rFonts w:ascii="Tahoma" w:eastAsia="Times New Roman" w:hAnsi="Tahoma" w:cs="Tahoma"/>
                <w:bCs/>
                <w:color w:val="000000"/>
                <w:sz w:val="19"/>
                <w:szCs w:val="19"/>
                <w:lang w:eastAsia="ru-RU"/>
              </w:rPr>
              <w:t>Суу</w:t>
            </w:r>
            <w:proofErr w:type="spellEnd"/>
            <w:r w:rsidRPr="00E06E1B">
              <w:rPr>
                <w:rFonts w:ascii="Tahoma" w:eastAsia="Times New Roman" w:hAnsi="Tahoma" w:cs="Tahoma"/>
                <w:bCs/>
                <w:color w:val="000000"/>
                <w:sz w:val="19"/>
                <w:szCs w:val="19"/>
                <w:lang w:eastAsia="ru-RU"/>
              </w:rPr>
              <w:t>.</w:t>
            </w:r>
          </w:p>
        </w:tc>
        <w:tc>
          <w:tcPr>
            <w:tcW w:w="3822" w:type="dxa"/>
            <w:shd w:val="clear" w:color="000000" w:fill="FFFFFF" w:themeFill="background1"/>
          </w:tcPr>
          <w:p w14:paraId="3C2CA31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w:t>
            </w:r>
            <w:proofErr w:type="spellStart"/>
            <w:r w:rsidRPr="00E06E1B">
              <w:rPr>
                <w:rFonts w:ascii="Tahoma" w:eastAsia="Times New Roman" w:hAnsi="Tahoma" w:cs="Tahoma"/>
                <w:bCs/>
                <w:color w:val="000000"/>
                <w:sz w:val="19"/>
                <w:szCs w:val="19"/>
                <w:lang w:eastAsia="ru-RU"/>
              </w:rPr>
              <w:t>Майлуу-Суу</w:t>
            </w:r>
            <w:proofErr w:type="spellEnd"/>
            <w:r w:rsidRPr="00E06E1B">
              <w:rPr>
                <w:rFonts w:ascii="Tahoma" w:eastAsia="Times New Roman" w:hAnsi="Tahoma" w:cs="Tahoma"/>
                <w:bCs/>
                <w:color w:val="000000"/>
                <w:sz w:val="19"/>
                <w:szCs w:val="19"/>
                <w:lang w:eastAsia="ru-RU"/>
              </w:rPr>
              <w:t>, ул. Ленина, д. 83,85 (ориентир - ТЦ «Ак-Марал»)</w:t>
            </w:r>
          </w:p>
        </w:tc>
        <w:tc>
          <w:tcPr>
            <w:tcW w:w="2551" w:type="dxa"/>
            <w:shd w:val="clear" w:color="000000" w:fill="FFFFFF" w:themeFill="background1"/>
          </w:tcPr>
          <w:p w14:paraId="1778B88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2C011653" w14:textId="77777777" w:rsidTr="00376C93">
        <w:trPr>
          <w:trHeight w:val="70"/>
        </w:trPr>
        <w:tc>
          <w:tcPr>
            <w:tcW w:w="438" w:type="dxa"/>
            <w:shd w:val="clear" w:color="000000" w:fill="FFFFFF" w:themeFill="background1"/>
          </w:tcPr>
          <w:p w14:paraId="206196E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AE6671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Ала-Бука</w:t>
            </w:r>
          </w:p>
        </w:tc>
        <w:tc>
          <w:tcPr>
            <w:tcW w:w="3822" w:type="dxa"/>
            <w:shd w:val="clear" w:color="000000" w:fill="FFFFFF" w:themeFill="background1"/>
          </w:tcPr>
          <w:p w14:paraId="540DDB62"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с. Ала-Бука, ул. Ленина, б/н (ориентир "Банк Азии")</w:t>
            </w:r>
          </w:p>
        </w:tc>
        <w:tc>
          <w:tcPr>
            <w:tcW w:w="2551" w:type="dxa"/>
            <w:shd w:val="clear" w:color="000000" w:fill="FFFFFF" w:themeFill="background1"/>
          </w:tcPr>
          <w:p w14:paraId="32A62C5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012B251E" w14:textId="77777777" w:rsidTr="00376C93">
        <w:trPr>
          <w:trHeight w:val="70"/>
        </w:trPr>
        <w:tc>
          <w:tcPr>
            <w:tcW w:w="438" w:type="dxa"/>
            <w:shd w:val="clear" w:color="000000" w:fill="FFFFFF" w:themeFill="background1"/>
          </w:tcPr>
          <w:p w14:paraId="40C23183"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74F253B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Масы</w:t>
            </w:r>
            <w:proofErr w:type="spellEnd"/>
          </w:p>
        </w:tc>
        <w:tc>
          <w:tcPr>
            <w:tcW w:w="3822" w:type="dxa"/>
            <w:shd w:val="clear" w:color="000000" w:fill="FFFFFF" w:themeFill="background1"/>
          </w:tcPr>
          <w:p w14:paraId="0F83821C" w14:textId="77777777" w:rsidR="00357D0A" w:rsidRPr="00E06E1B" w:rsidRDefault="00357D0A" w:rsidP="00330494">
            <w:pPr>
              <w:spacing w:after="0" w:line="240" w:lineRule="auto"/>
              <w:rPr>
                <w:rFonts w:ascii="Tahoma" w:hAnsi="Tahoma" w:cs="Tahoma"/>
                <w:bCs/>
                <w:sz w:val="19"/>
                <w:szCs w:val="19"/>
              </w:rPr>
            </w:pPr>
            <w:proofErr w:type="spellStart"/>
            <w:r w:rsidRPr="00E06E1B">
              <w:rPr>
                <w:rFonts w:ascii="Tahoma" w:hAnsi="Tahoma" w:cs="Tahoma"/>
                <w:bCs/>
                <w:sz w:val="19"/>
                <w:szCs w:val="19"/>
              </w:rPr>
              <w:t>Джалал</w:t>
            </w:r>
            <w:proofErr w:type="spellEnd"/>
            <w:r w:rsidRPr="00E06E1B">
              <w:rPr>
                <w:rFonts w:ascii="Tahoma" w:hAnsi="Tahoma" w:cs="Tahoma"/>
                <w:bCs/>
                <w:sz w:val="19"/>
                <w:szCs w:val="19"/>
              </w:rPr>
              <w:t xml:space="preserve"> </w:t>
            </w:r>
            <w:proofErr w:type="spellStart"/>
            <w:r w:rsidRPr="00E06E1B">
              <w:rPr>
                <w:rFonts w:ascii="Tahoma" w:hAnsi="Tahoma" w:cs="Tahoma"/>
                <w:bCs/>
                <w:sz w:val="19"/>
                <w:szCs w:val="19"/>
              </w:rPr>
              <w:t>Абадская</w:t>
            </w:r>
            <w:proofErr w:type="spellEnd"/>
            <w:r w:rsidRPr="00E06E1B">
              <w:rPr>
                <w:rFonts w:ascii="Tahoma" w:hAnsi="Tahoma" w:cs="Tahoma"/>
                <w:bCs/>
                <w:sz w:val="19"/>
                <w:szCs w:val="19"/>
              </w:rPr>
              <w:t xml:space="preserve"> обл. </w:t>
            </w:r>
            <w:proofErr w:type="spellStart"/>
            <w:r w:rsidRPr="00E06E1B">
              <w:rPr>
                <w:rFonts w:ascii="Tahoma" w:hAnsi="Tahoma" w:cs="Tahoma"/>
                <w:bCs/>
                <w:sz w:val="19"/>
                <w:szCs w:val="19"/>
              </w:rPr>
              <w:t>Ноокенский</w:t>
            </w:r>
            <w:proofErr w:type="spellEnd"/>
            <w:r w:rsidRPr="00E06E1B">
              <w:rPr>
                <w:rFonts w:ascii="Tahoma" w:hAnsi="Tahoma" w:cs="Tahoma"/>
                <w:bCs/>
                <w:sz w:val="19"/>
                <w:szCs w:val="19"/>
              </w:rPr>
              <w:t xml:space="preserve"> район с. </w:t>
            </w:r>
            <w:proofErr w:type="spellStart"/>
            <w:r w:rsidRPr="00E06E1B">
              <w:rPr>
                <w:rFonts w:ascii="Tahoma" w:hAnsi="Tahoma" w:cs="Tahoma"/>
                <w:bCs/>
                <w:sz w:val="19"/>
                <w:szCs w:val="19"/>
              </w:rPr>
              <w:t>Масы</w:t>
            </w:r>
            <w:proofErr w:type="spellEnd"/>
            <w:r w:rsidRPr="00E06E1B">
              <w:rPr>
                <w:rFonts w:ascii="Tahoma" w:hAnsi="Tahoma" w:cs="Tahoma"/>
                <w:bCs/>
                <w:sz w:val="19"/>
                <w:szCs w:val="19"/>
              </w:rPr>
              <w:t xml:space="preserve"> ул. Шерматова-61 </w:t>
            </w:r>
          </w:p>
          <w:p w14:paraId="432316CE" w14:textId="77777777" w:rsidR="00357D0A" w:rsidRPr="00E06E1B" w:rsidRDefault="00357D0A" w:rsidP="00330494">
            <w:pPr>
              <w:spacing w:after="0" w:line="240" w:lineRule="auto"/>
              <w:rPr>
                <w:rFonts w:ascii="Tahoma" w:hAnsi="Tahoma" w:cs="Tahoma"/>
                <w:bCs/>
                <w:sz w:val="19"/>
                <w:szCs w:val="19"/>
              </w:rPr>
            </w:pPr>
          </w:p>
        </w:tc>
        <w:tc>
          <w:tcPr>
            <w:tcW w:w="2551" w:type="dxa"/>
            <w:shd w:val="clear" w:color="000000" w:fill="FFFFFF" w:themeFill="background1"/>
          </w:tcPr>
          <w:p w14:paraId="342EC43D" w14:textId="0028C952" w:rsidR="00357D0A" w:rsidRPr="00E06E1B" w:rsidRDefault="00357D0A" w:rsidP="00330494">
            <w:pPr>
              <w:spacing w:after="0" w:line="240" w:lineRule="auto"/>
              <w:jc w:val="center"/>
              <w:rPr>
                <w:rFonts w:ascii="Tahoma" w:hAnsi="Tahoma" w:cs="Tahoma"/>
                <w:bCs/>
                <w:sz w:val="19"/>
                <w:szCs w:val="19"/>
              </w:rPr>
            </w:pPr>
            <w:r w:rsidRPr="00E06E1B">
              <w:rPr>
                <w:rFonts w:ascii="Tahoma" w:hAnsi="Tahoma" w:cs="Tahoma"/>
                <w:bCs/>
                <w:sz w:val="19"/>
                <w:szCs w:val="19"/>
              </w:rPr>
              <w:t>Круглосуточно</w:t>
            </w:r>
          </w:p>
        </w:tc>
      </w:tr>
      <w:tr w:rsidR="00357D0A" w:rsidRPr="00E06E1B" w14:paraId="46FE6826" w14:textId="77777777" w:rsidTr="00376C93">
        <w:trPr>
          <w:trHeight w:val="70"/>
        </w:trPr>
        <w:tc>
          <w:tcPr>
            <w:tcW w:w="438" w:type="dxa"/>
            <w:shd w:val="clear" w:color="000000" w:fill="FFFFFF" w:themeFill="background1"/>
          </w:tcPr>
          <w:p w14:paraId="6F3B91E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B59A9A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Охрана объекта ПЦН, услуги тревожной кнопки ЦПО </w:t>
            </w:r>
            <w:proofErr w:type="spellStart"/>
            <w:r w:rsidRPr="00E06E1B">
              <w:rPr>
                <w:rFonts w:ascii="Tahoma" w:eastAsia="Times New Roman" w:hAnsi="Tahoma" w:cs="Tahoma"/>
                <w:bCs/>
                <w:color w:val="000000"/>
                <w:sz w:val="19"/>
                <w:szCs w:val="19"/>
                <w:lang w:eastAsia="ru-RU"/>
              </w:rPr>
              <w:t>Бургонду</w:t>
            </w:r>
            <w:proofErr w:type="spellEnd"/>
          </w:p>
        </w:tc>
        <w:tc>
          <w:tcPr>
            <w:tcW w:w="3822" w:type="dxa"/>
            <w:shd w:val="clear" w:color="000000" w:fill="FFFFFF" w:themeFill="background1"/>
          </w:tcPr>
          <w:p w14:paraId="19CF5E5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с.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ул.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15</w:t>
            </w:r>
          </w:p>
        </w:tc>
        <w:tc>
          <w:tcPr>
            <w:tcW w:w="2551" w:type="dxa"/>
            <w:shd w:val="clear" w:color="000000" w:fill="FFFFFF" w:themeFill="background1"/>
          </w:tcPr>
          <w:p w14:paraId="4362F92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3D7864C1" w14:textId="77777777" w:rsidTr="00376C93">
        <w:trPr>
          <w:trHeight w:val="70"/>
        </w:trPr>
        <w:tc>
          <w:tcPr>
            <w:tcW w:w="438" w:type="dxa"/>
            <w:shd w:val="clear" w:color="000000" w:fill="FFFFFF" w:themeFill="background1"/>
          </w:tcPr>
          <w:p w14:paraId="28EE5F1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5BC37ED3"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Кара-Куль</w:t>
            </w:r>
          </w:p>
        </w:tc>
        <w:tc>
          <w:tcPr>
            <w:tcW w:w="3822" w:type="dxa"/>
            <w:shd w:val="clear" w:color="000000" w:fill="FFFFFF" w:themeFill="background1"/>
          </w:tcPr>
          <w:p w14:paraId="75E553B1"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ab/>
            </w:r>
          </w:p>
          <w:p w14:paraId="79C8B4D8" w14:textId="2C943A30"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г. </w:t>
            </w:r>
            <w:r w:rsidR="00330494" w:rsidRPr="00E06E1B">
              <w:rPr>
                <w:rFonts w:ascii="Tahoma" w:eastAsia="Times New Roman" w:hAnsi="Tahoma" w:cs="Tahoma"/>
                <w:bCs/>
                <w:color w:val="000000"/>
                <w:sz w:val="19"/>
                <w:szCs w:val="19"/>
                <w:lang w:eastAsia="ru-RU"/>
              </w:rPr>
              <w:t>Кара - Куль</w:t>
            </w:r>
            <w:r w:rsidRPr="00E06E1B">
              <w:rPr>
                <w:rFonts w:ascii="Tahoma" w:eastAsia="Times New Roman" w:hAnsi="Tahoma" w:cs="Tahoma"/>
                <w:bCs/>
                <w:color w:val="000000"/>
                <w:sz w:val="19"/>
                <w:szCs w:val="19"/>
                <w:lang w:eastAsia="ru-RU"/>
              </w:rPr>
              <w:t>, ул. Ленина №20</w:t>
            </w:r>
          </w:p>
          <w:p w14:paraId="23CEB2F0" w14:textId="77777777" w:rsidR="00357D0A" w:rsidRPr="00E06E1B" w:rsidRDefault="00357D0A" w:rsidP="00330494">
            <w:pPr>
              <w:tabs>
                <w:tab w:val="left" w:pos="1050"/>
              </w:tabs>
              <w:spacing w:after="0" w:line="240" w:lineRule="auto"/>
              <w:outlineLvl w:val="0"/>
              <w:rPr>
                <w:rFonts w:ascii="Tahoma" w:eastAsia="Times New Roman" w:hAnsi="Tahoma" w:cs="Tahoma"/>
                <w:bCs/>
                <w:color w:val="000000"/>
                <w:sz w:val="19"/>
                <w:szCs w:val="19"/>
                <w:lang w:eastAsia="ru-RU"/>
              </w:rPr>
            </w:pPr>
          </w:p>
        </w:tc>
        <w:tc>
          <w:tcPr>
            <w:tcW w:w="2551" w:type="dxa"/>
            <w:shd w:val="clear" w:color="000000" w:fill="FFFFFF" w:themeFill="background1"/>
          </w:tcPr>
          <w:p w14:paraId="4BB36D64"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highlight w:val="yellow"/>
              </w:rPr>
            </w:pPr>
            <w:r w:rsidRPr="00E06E1B">
              <w:rPr>
                <w:rFonts w:ascii="Tahoma" w:eastAsia="Times New Roman" w:hAnsi="Tahoma" w:cs="Tahoma"/>
                <w:bCs/>
                <w:color w:val="000000"/>
                <w:sz w:val="19"/>
                <w:szCs w:val="19"/>
                <w:lang w:eastAsia="ru-RU"/>
              </w:rPr>
              <w:t>Круглосуточно</w:t>
            </w:r>
          </w:p>
        </w:tc>
      </w:tr>
      <w:tr w:rsidR="00357D0A" w:rsidRPr="00E06E1B" w14:paraId="6234FFC3" w14:textId="77777777" w:rsidTr="00376C93">
        <w:trPr>
          <w:trHeight w:val="70"/>
        </w:trPr>
        <w:tc>
          <w:tcPr>
            <w:tcW w:w="438" w:type="dxa"/>
            <w:shd w:val="clear" w:color="000000" w:fill="FFFFFF" w:themeFill="background1"/>
          </w:tcPr>
          <w:p w14:paraId="4EBE084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6B5015D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Кочкор-Ата</w:t>
            </w:r>
          </w:p>
        </w:tc>
        <w:tc>
          <w:tcPr>
            <w:tcW w:w="3822" w:type="dxa"/>
            <w:shd w:val="clear" w:color="000000" w:fill="FFFFFF" w:themeFill="background1"/>
          </w:tcPr>
          <w:p w14:paraId="7A627341"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с. </w:t>
            </w:r>
            <w:r w:rsidRPr="00E06E1B">
              <w:rPr>
                <w:rFonts w:ascii="Tahoma" w:eastAsia="Times New Roman" w:hAnsi="Tahoma" w:cs="Tahoma"/>
                <w:bCs/>
                <w:color w:val="000000"/>
                <w:sz w:val="19"/>
                <w:szCs w:val="19"/>
                <w:lang w:eastAsia="ru-RU"/>
              </w:rPr>
              <w:t>Кочкор-Ата</w:t>
            </w:r>
          </w:p>
        </w:tc>
        <w:tc>
          <w:tcPr>
            <w:tcW w:w="2551" w:type="dxa"/>
            <w:shd w:val="clear" w:color="000000" w:fill="FFFFFF" w:themeFill="background1"/>
          </w:tcPr>
          <w:p w14:paraId="2DEC6D97"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1DB063AF" w14:textId="77777777" w:rsidTr="00376C93">
        <w:trPr>
          <w:trHeight w:val="70"/>
        </w:trPr>
        <w:tc>
          <w:tcPr>
            <w:tcW w:w="438" w:type="dxa"/>
            <w:shd w:val="clear" w:color="000000" w:fill="FFFFFF" w:themeFill="background1"/>
          </w:tcPr>
          <w:p w14:paraId="2644C7B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37AF66B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Токтогул</w:t>
            </w:r>
          </w:p>
        </w:tc>
        <w:tc>
          <w:tcPr>
            <w:tcW w:w="3822" w:type="dxa"/>
            <w:shd w:val="clear" w:color="000000" w:fill="FFFFFF" w:themeFill="background1"/>
          </w:tcPr>
          <w:p w14:paraId="5F045824"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w:t>
            </w:r>
            <w:r w:rsidRPr="00E06E1B">
              <w:rPr>
                <w:rFonts w:ascii="Tahoma" w:eastAsia="Times New Roman" w:hAnsi="Tahoma" w:cs="Tahoma"/>
                <w:bCs/>
                <w:color w:val="000000"/>
                <w:sz w:val="19"/>
                <w:szCs w:val="19"/>
                <w:lang w:eastAsia="ru-RU"/>
              </w:rPr>
              <w:t>Токтогул</w:t>
            </w:r>
          </w:p>
        </w:tc>
        <w:tc>
          <w:tcPr>
            <w:tcW w:w="2551" w:type="dxa"/>
            <w:shd w:val="clear" w:color="000000" w:fill="FFFFFF" w:themeFill="background1"/>
          </w:tcPr>
          <w:p w14:paraId="44B638DE"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3A6FD936" w14:textId="77777777" w:rsidTr="00376C93">
        <w:trPr>
          <w:trHeight w:val="70"/>
        </w:trPr>
        <w:tc>
          <w:tcPr>
            <w:tcW w:w="438" w:type="dxa"/>
            <w:shd w:val="clear" w:color="000000" w:fill="FFFFFF" w:themeFill="background1"/>
          </w:tcPr>
          <w:p w14:paraId="12ECEB8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4104" w:type="dxa"/>
            <w:shd w:val="clear" w:color="000000" w:fill="FFFFFF" w:themeFill="background1"/>
          </w:tcPr>
          <w:p w14:paraId="26150B77"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Джалал-Абад-3</w:t>
            </w:r>
          </w:p>
        </w:tc>
        <w:tc>
          <w:tcPr>
            <w:tcW w:w="3822" w:type="dxa"/>
            <w:shd w:val="clear" w:color="000000" w:fill="FFFFFF" w:themeFill="background1"/>
          </w:tcPr>
          <w:p w14:paraId="10659127"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w:t>
            </w:r>
            <w:r w:rsidRPr="00E06E1B">
              <w:rPr>
                <w:rFonts w:ascii="Tahoma" w:eastAsia="Times New Roman" w:hAnsi="Tahoma" w:cs="Tahoma"/>
                <w:bCs/>
                <w:color w:val="000000"/>
                <w:sz w:val="19"/>
                <w:szCs w:val="19"/>
                <w:lang w:eastAsia="ru-RU"/>
              </w:rPr>
              <w:t>Джалал-Абад</w:t>
            </w:r>
          </w:p>
        </w:tc>
        <w:tc>
          <w:tcPr>
            <w:tcW w:w="2551" w:type="dxa"/>
            <w:shd w:val="clear" w:color="000000" w:fill="FFFFFF" w:themeFill="background1"/>
          </w:tcPr>
          <w:p w14:paraId="237E2C22"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bl>
    <w:p w14:paraId="6FECC3AE" w14:textId="77777777" w:rsidR="00357D0A" w:rsidRPr="00E06E1B" w:rsidRDefault="00357D0A" w:rsidP="00357D0A">
      <w:pP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6F5E71DB" w14:textId="77777777" w:rsidTr="00376C93">
        <w:trPr>
          <w:trHeight w:val="64"/>
        </w:trPr>
        <w:tc>
          <w:tcPr>
            <w:tcW w:w="10915" w:type="dxa"/>
            <w:gridSpan w:val="4"/>
            <w:shd w:val="clear" w:color="000000" w:fill="FFFFFF" w:themeFill="background1"/>
          </w:tcPr>
          <w:p w14:paraId="691BECF5"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№4: Объекты, расположенные в </w:t>
            </w:r>
            <w:proofErr w:type="spellStart"/>
            <w:r w:rsidRPr="00E06E1B">
              <w:rPr>
                <w:rFonts w:ascii="Tahoma" w:eastAsia="Times New Roman" w:hAnsi="Tahoma" w:cs="Tahoma"/>
                <w:b/>
                <w:bCs/>
                <w:color w:val="000000"/>
                <w:sz w:val="19"/>
                <w:szCs w:val="19"/>
                <w:lang w:eastAsia="ru-RU"/>
              </w:rPr>
              <w:t>Талаской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38BAECA5" w14:textId="77777777" w:rsidTr="00376C93">
        <w:trPr>
          <w:trHeight w:val="64"/>
        </w:trPr>
        <w:tc>
          <w:tcPr>
            <w:tcW w:w="417" w:type="dxa"/>
            <w:tcBorders>
              <w:bottom w:val="single" w:sz="4" w:space="0" w:color="auto"/>
            </w:tcBorders>
            <w:shd w:val="clear" w:color="000000" w:fill="FFFFFF" w:themeFill="background1"/>
          </w:tcPr>
          <w:p w14:paraId="1542CC4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tcBorders>
              <w:bottom w:val="single" w:sz="4" w:space="0" w:color="auto"/>
            </w:tcBorders>
            <w:shd w:val="clear" w:color="000000" w:fill="FFFFFF" w:themeFill="background1"/>
            <w:hideMark/>
          </w:tcPr>
          <w:p w14:paraId="3EA2B07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РОКБ Талас</w:t>
            </w:r>
          </w:p>
        </w:tc>
        <w:tc>
          <w:tcPr>
            <w:tcW w:w="4010" w:type="dxa"/>
            <w:tcBorders>
              <w:bottom w:val="single" w:sz="4" w:space="0" w:color="auto"/>
            </w:tcBorders>
            <w:shd w:val="clear" w:color="000000" w:fill="FFFFFF" w:themeFill="background1"/>
          </w:tcPr>
          <w:p w14:paraId="02583FFD"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г. Талас, ул. </w:t>
            </w:r>
            <w:proofErr w:type="spellStart"/>
            <w:r w:rsidRPr="00E06E1B">
              <w:rPr>
                <w:rFonts w:ascii="Tahoma" w:eastAsia="Times New Roman" w:hAnsi="Tahoma" w:cs="Tahoma"/>
                <w:bCs/>
                <w:color w:val="000000"/>
                <w:sz w:val="19"/>
                <w:szCs w:val="19"/>
                <w:lang w:eastAsia="ru-RU"/>
              </w:rPr>
              <w:t>Сарыгулова</w:t>
            </w:r>
            <w:proofErr w:type="spellEnd"/>
            <w:r w:rsidRPr="00E06E1B">
              <w:rPr>
                <w:rFonts w:ascii="Tahoma" w:eastAsia="Times New Roman" w:hAnsi="Tahoma" w:cs="Tahoma"/>
                <w:bCs/>
                <w:color w:val="000000"/>
                <w:sz w:val="19"/>
                <w:szCs w:val="19"/>
                <w:lang w:eastAsia="ru-RU"/>
              </w:rPr>
              <w:t xml:space="preserve">, б/н, </w:t>
            </w:r>
          </w:p>
          <w:p w14:paraId="0E9B8B54"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 xml:space="preserve"> (ТБК «</w:t>
            </w:r>
            <w:proofErr w:type="spellStart"/>
            <w:r w:rsidRPr="00E06E1B">
              <w:rPr>
                <w:rFonts w:ascii="Tahoma" w:eastAsia="Times New Roman" w:hAnsi="Tahoma" w:cs="Tahoma"/>
                <w:bCs/>
                <w:color w:val="000000"/>
                <w:sz w:val="19"/>
                <w:szCs w:val="19"/>
                <w:lang w:eastAsia="ru-RU"/>
              </w:rPr>
              <w:t>Коктом</w:t>
            </w:r>
            <w:proofErr w:type="spellEnd"/>
            <w:r w:rsidRPr="00E06E1B">
              <w:rPr>
                <w:rFonts w:ascii="Tahoma" w:eastAsia="Times New Roman" w:hAnsi="Tahoma" w:cs="Tahoma"/>
                <w:bCs/>
                <w:color w:val="000000"/>
                <w:sz w:val="19"/>
                <w:szCs w:val="19"/>
                <w:lang w:eastAsia="ru-RU"/>
              </w:rPr>
              <w:t xml:space="preserve">», </w:t>
            </w:r>
          </w:p>
        </w:tc>
        <w:tc>
          <w:tcPr>
            <w:tcW w:w="2503" w:type="dxa"/>
            <w:tcBorders>
              <w:bottom w:val="single" w:sz="4" w:space="0" w:color="auto"/>
            </w:tcBorders>
            <w:shd w:val="clear" w:color="000000" w:fill="FFFFFF" w:themeFill="background1"/>
          </w:tcPr>
          <w:p w14:paraId="003CD4C3" w14:textId="77777777" w:rsidR="00357D0A" w:rsidRPr="00E06E1B" w:rsidRDefault="00357D0A" w:rsidP="00330494">
            <w:pPr>
              <w:spacing w:after="0" w:line="240" w:lineRule="auto"/>
              <w:jc w:val="right"/>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Круглосуточно</w:t>
            </w:r>
          </w:p>
        </w:tc>
      </w:tr>
      <w:tr w:rsidR="00357D0A" w:rsidRPr="00E06E1B" w14:paraId="69140F6F" w14:textId="77777777" w:rsidTr="00376C93">
        <w:trPr>
          <w:trHeight w:val="64"/>
        </w:trPr>
        <w:tc>
          <w:tcPr>
            <w:tcW w:w="417" w:type="dxa"/>
            <w:tcBorders>
              <w:bottom w:val="single" w:sz="4" w:space="0" w:color="auto"/>
            </w:tcBorders>
            <w:shd w:val="clear" w:color="000000" w:fill="FFFFFF" w:themeFill="background1"/>
          </w:tcPr>
          <w:p w14:paraId="76154B6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tcBorders>
              <w:bottom w:val="single" w:sz="4" w:space="0" w:color="auto"/>
            </w:tcBorders>
            <w:shd w:val="clear" w:color="000000" w:fill="FFFFFF" w:themeFill="background1"/>
          </w:tcPr>
          <w:p w14:paraId="29FBD338"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Охрана объекта ПЦН, услуги тревожной кнопки ЦПО Кызыл-</w:t>
            </w:r>
            <w:proofErr w:type="spellStart"/>
            <w:r w:rsidRPr="00E06E1B">
              <w:rPr>
                <w:rFonts w:ascii="Tahoma" w:eastAsia="Times New Roman" w:hAnsi="Tahoma" w:cs="Tahoma"/>
                <w:bCs/>
                <w:color w:val="000000"/>
                <w:sz w:val="19"/>
                <w:szCs w:val="19"/>
                <w:lang w:eastAsia="ru-RU"/>
              </w:rPr>
              <w:t>Адыр</w:t>
            </w:r>
            <w:proofErr w:type="spellEnd"/>
          </w:p>
        </w:tc>
        <w:tc>
          <w:tcPr>
            <w:tcW w:w="4010" w:type="dxa"/>
            <w:shd w:val="clear" w:color="000000" w:fill="FFFFFF" w:themeFill="background1"/>
          </w:tcPr>
          <w:p w14:paraId="3CE2C26B" w14:textId="77777777" w:rsidR="00357D0A" w:rsidRPr="00E06E1B" w:rsidRDefault="00357D0A" w:rsidP="00330494">
            <w:pPr>
              <w:spacing w:after="0" w:line="240" w:lineRule="auto"/>
              <w:rPr>
                <w:rFonts w:ascii="Tahoma" w:hAnsi="Tahoma" w:cs="Tahoma"/>
                <w:bCs/>
                <w:sz w:val="19"/>
                <w:szCs w:val="19"/>
              </w:rPr>
            </w:pPr>
            <w:r w:rsidRPr="00E06E1B">
              <w:rPr>
                <w:rFonts w:ascii="Tahoma" w:hAnsi="Tahoma" w:cs="Tahoma"/>
                <w:bCs/>
                <w:sz w:val="19"/>
                <w:szCs w:val="19"/>
              </w:rPr>
              <w:t>Кара-</w:t>
            </w:r>
            <w:proofErr w:type="spellStart"/>
            <w:r w:rsidRPr="00E06E1B">
              <w:rPr>
                <w:rFonts w:ascii="Tahoma" w:hAnsi="Tahoma" w:cs="Tahoma"/>
                <w:bCs/>
                <w:sz w:val="19"/>
                <w:szCs w:val="19"/>
              </w:rPr>
              <w:t>Буринский</w:t>
            </w:r>
            <w:proofErr w:type="spellEnd"/>
            <w:r w:rsidRPr="00E06E1B">
              <w:rPr>
                <w:rFonts w:ascii="Tahoma" w:hAnsi="Tahoma" w:cs="Tahoma"/>
                <w:bCs/>
                <w:sz w:val="19"/>
                <w:szCs w:val="19"/>
              </w:rPr>
              <w:t xml:space="preserve"> район, </w:t>
            </w:r>
            <w:proofErr w:type="spellStart"/>
            <w:r w:rsidRPr="00E06E1B">
              <w:rPr>
                <w:rFonts w:ascii="Tahoma" w:hAnsi="Tahoma" w:cs="Tahoma"/>
                <w:bCs/>
                <w:sz w:val="19"/>
                <w:szCs w:val="19"/>
              </w:rPr>
              <w:t>с.Кызыл-Адыр</w:t>
            </w:r>
            <w:proofErr w:type="spellEnd"/>
            <w:r w:rsidRPr="00E06E1B">
              <w:rPr>
                <w:rFonts w:ascii="Tahoma" w:hAnsi="Tahoma" w:cs="Tahoma"/>
                <w:bCs/>
                <w:sz w:val="19"/>
                <w:szCs w:val="19"/>
              </w:rPr>
              <w:t xml:space="preserve">, </w:t>
            </w:r>
            <w:proofErr w:type="spellStart"/>
            <w:r w:rsidRPr="00E06E1B">
              <w:rPr>
                <w:rFonts w:ascii="Tahoma" w:hAnsi="Tahoma" w:cs="Tahoma"/>
                <w:bCs/>
                <w:sz w:val="19"/>
                <w:szCs w:val="19"/>
              </w:rPr>
              <w:t>ул.Ч.Айтматова</w:t>
            </w:r>
            <w:proofErr w:type="spellEnd"/>
            <w:r w:rsidRPr="00E06E1B">
              <w:rPr>
                <w:rFonts w:ascii="Tahoma" w:hAnsi="Tahoma" w:cs="Tahoma"/>
                <w:bCs/>
                <w:sz w:val="19"/>
                <w:szCs w:val="19"/>
              </w:rPr>
              <w:t>, б/н (возле с/х рынка)</w:t>
            </w:r>
          </w:p>
          <w:p w14:paraId="624949C0" w14:textId="77777777" w:rsidR="00357D0A" w:rsidRPr="00E06E1B" w:rsidRDefault="00357D0A" w:rsidP="00330494">
            <w:pPr>
              <w:spacing w:after="0" w:line="240" w:lineRule="auto"/>
              <w:rPr>
                <w:rFonts w:ascii="Tahoma" w:hAnsi="Tahoma" w:cs="Tahoma"/>
                <w:bCs/>
                <w:sz w:val="19"/>
                <w:szCs w:val="19"/>
              </w:rPr>
            </w:pPr>
          </w:p>
        </w:tc>
        <w:tc>
          <w:tcPr>
            <w:tcW w:w="2503" w:type="dxa"/>
            <w:shd w:val="clear" w:color="000000" w:fill="FFFFFF" w:themeFill="background1"/>
          </w:tcPr>
          <w:p w14:paraId="309F4482" w14:textId="4D89115D" w:rsidR="00357D0A" w:rsidRPr="00E06E1B" w:rsidRDefault="00357D0A" w:rsidP="00330494">
            <w:pPr>
              <w:spacing w:after="0" w:line="240" w:lineRule="auto"/>
              <w:jc w:val="center"/>
              <w:rPr>
                <w:rFonts w:ascii="Tahoma" w:hAnsi="Tahoma" w:cs="Tahoma"/>
                <w:bCs/>
                <w:sz w:val="19"/>
                <w:szCs w:val="19"/>
              </w:rPr>
            </w:pPr>
            <w:r w:rsidRPr="00E06E1B">
              <w:rPr>
                <w:rFonts w:ascii="Tahoma" w:hAnsi="Tahoma" w:cs="Tahoma"/>
                <w:bCs/>
                <w:sz w:val="19"/>
                <w:szCs w:val="19"/>
              </w:rPr>
              <w:t>Круглосуточно</w:t>
            </w:r>
          </w:p>
        </w:tc>
      </w:tr>
    </w:tbl>
    <w:p w14:paraId="41A0F7DB" w14:textId="77777777" w:rsidR="00357D0A" w:rsidRPr="00E06E1B" w:rsidRDefault="00357D0A" w:rsidP="00357D0A">
      <w:pPr>
        <w:rPr>
          <w:rFonts w:ascii="Tahoma" w:hAnsi="Tahoma" w:cs="Tahoma"/>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6800522A" w14:textId="77777777" w:rsidTr="00376C93">
        <w:trPr>
          <w:trHeight w:val="64"/>
        </w:trPr>
        <w:tc>
          <w:tcPr>
            <w:tcW w:w="10915" w:type="dxa"/>
            <w:gridSpan w:val="4"/>
            <w:shd w:val="clear" w:color="000000" w:fill="FFFFFF" w:themeFill="background1"/>
          </w:tcPr>
          <w:p w14:paraId="575160ED"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№5: Объекты, расположенные в </w:t>
            </w:r>
            <w:proofErr w:type="spellStart"/>
            <w:r w:rsidRPr="00E06E1B">
              <w:rPr>
                <w:rFonts w:ascii="Tahoma" w:eastAsia="Times New Roman" w:hAnsi="Tahoma" w:cs="Tahoma"/>
                <w:b/>
                <w:bCs/>
                <w:color w:val="000000"/>
                <w:sz w:val="19"/>
                <w:szCs w:val="19"/>
                <w:lang w:eastAsia="ru-RU"/>
              </w:rPr>
              <w:t>Ошской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265286D3" w14:textId="77777777" w:rsidTr="00376C93">
        <w:trPr>
          <w:trHeight w:val="248"/>
        </w:trPr>
        <w:tc>
          <w:tcPr>
            <w:tcW w:w="417" w:type="dxa"/>
            <w:tcBorders>
              <w:bottom w:val="single" w:sz="4" w:space="0" w:color="auto"/>
            </w:tcBorders>
            <w:shd w:val="clear" w:color="000000" w:fill="FFFFFF" w:themeFill="background1"/>
          </w:tcPr>
          <w:p w14:paraId="6F5D0EF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0130CC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РОКБ Ош</w:t>
            </w:r>
          </w:p>
        </w:tc>
        <w:tc>
          <w:tcPr>
            <w:tcW w:w="4010" w:type="dxa"/>
            <w:shd w:val="clear" w:color="000000" w:fill="FFFFFF"/>
          </w:tcPr>
          <w:p w14:paraId="55DE881C" w14:textId="77777777" w:rsidR="00357D0A" w:rsidRPr="00E06E1B" w:rsidRDefault="00357D0A" w:rsidP="00330494">
            <w:pPr>
              <w:outlineLvl w:val="0"/>
              <w:rPr>
                <w:rFonts w:ascii="Tahoma" w:hAnsi="Tahoma" w:cs="Tahoma"/>
                <w:bCs/>
                <w:color w:val="000000"/>
                <w:sz w:val="19"/>
                <w:szCs w:val="19"/>
              </w:rPr>
            </w:pPr>
            <w:r w:rsidRPr="00E06E1B">
              <w:rPr>
                <w:rFonts w:ascii="Tahoma" w:hAnsi="Tahoma" w:cs="Tahoma"/>
                <w:bCs/>
                <w:color w:val="000000"/>
                <w:sz w:val="19"/>
                <w:szCs w:val="19"/>
              </w:rPr>
              <w:t xml:space="preserve">г. Ош, пр. Масалиева, 2 (ориентир памятник </w:t>
            </w:r>
            <w:proofErr w:type="spellStart"/>
            <w:r w:rsidRPr="00E06E1B">
              <w:rPr>
                <w:rFonts w:ascii="Tahoma" w:hAnsi="Tahoma" w:cs="Tahoma"/>
                <w:bCs/>
                <w:color w:val="000000"/>
                <w:sz w:val="19"/>
                <w:szCs w:val="19"/>
              </w:rPr>
              <w:t>Каныкей</w:t>
            </w:r>
            <w:proofErr w:type="spellEnd"/>
            <w:r w:rsidRPr="00E06E1B">
              <w:rPr>
                <w:rFonts w:ascii="Tahoma" w:hAnsi="Tahoma" w:cs="Tahoma"/>
                <w:bCs/>
                <w:color w:val="000000"/>
                <w:sz w:val="19"/>
                <w:szCs w:val="19"/>
              </w:rPr>
              <w:t>)</w:t>
            </w:r>
          </w:p>
        </w:tc>
        <w:tc>
          <w:tcPr>
            <w:tcW w:w="2503" w:type="dxa"/>
            <w:shd w:val="clear" w:color="000000" w:fill="FFFFFF"/>
          </w:tcPr>
          <w:p w14:paraId="5518752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93F0EDB" w14:textId="77777777" w:rsidTr="00376C93">
        <w:trPr>
          <w:trHeight w:val="399"/>
        </w:trPr>
        <w:tc>
          <w:tcPr>
            <w:tcW w:w="417" w:type="dxa"/>
            <w:shd w:val="clear" w:color="000000" w:fill="FFFFFF" w:themeFill="background1"/>
          </w:tcPr>
          <w:p w14:paraId="470B0E9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E3B8AB4"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Ош-2</w:t>
            </w:r>
          </w:p>
        </w:tc>
        <w:tc>
          <w:tcPr>
            <w:tcW w:w="4010" w:type="dxa"/>
            <w:shd w:val="clear" w:color="000000" w:fill="FFFFFF"/>
          </w:tcPr>
          <w:p w14:paraId="1D44D8AF"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Адрес будет сообщен дополнительно.</w:t>
            </w:r>
            <w:r w:rsidRPr="00E06E1B">
              <w:rPr>
                <w:rFonts w:ascii="Tahoma" w:eastAsia="Times New Roman" w:hAnsi="Tahoma" w:cs="Tahoma"/>
                <w:bCs/>
                <w:color w:val="000000"/>
                <w:sz w:val="19"/>
                <w:szCs w:val="19"/>
              </w:rPr>
              <w:t xml:space="preserve"> Предварительно г. Ош</w:t>
            </w:r>
          </w:p>
        </w:tc>
        <w:tc>
          <w:tcPr>
            <w:tcW w:w="2503" w:type="dxa"/>
            <w:shd w:val="clear" w:color="000000" w:fill="FFFFFF"/>
          </w:tcPr>
          <w:p w14:paraId="75397B60"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highlight w:val="yellow"/>
              </w:rPr>
              <w:t>Круглосуточно с момента открытия ЦПО</w:t>
            </w:r>
          </w:p>
        </w:tc>
      </w:tr>
      <w:tr w:rsidR="00357D0A" w:rsidRPr="00E06E1B" w14:paraId="6271248B" w14:textId="77777777" w:rsidTr="00376C93">
        <w:trPr>
          <w:trHeight w:val="64"/>
        </w:trPr>
        <w:tc>
          <w:tcPr>
            <w:tcW w:w="417" w:type="dxa"/>
            <w:shd w:val="clear" w:color="000000" w:fill="FFFFFF" w:themeFill="background1"/>
          </w:tcPr>
          <w:p w14:paraId="4329C08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3CAB94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Ош-3</w:t>
            </w:r>
          </w:p>
        </w:tc>
        <w:tc>
          <w:tcPr>
            <w:tcW w:w="4010" w:type="dxa"/>
            <w:shd w:val="clear" w:color="000000" w:fill="FFFFFF"/>
          </w:tcPr>
          <w:p w14:paraId="0332BD4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397, ТЦ «Корзинка»</w:t>
            </w:r>
          </w:p>
        </w:tc>
        <w:tc>
          <w:tcPr>
            <w:tcW w:w="2503" w:type="dxa"/>
            <w:shd w:val="clear" w:color="000000" w:fill="FFFFFF"/>
          </w:tcPr>
          <w:p w14:paraId="4C93F029"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1ACD0410" w14:textId="77777777" w:rsidTr="00376C93">
        <w:trPr>
          <w:trHeight w:val="64"/>
        </w:trPr>
        <w:tc>
          <w:tcPr>
            <w:tcW w:w="417" w:type="dxa"/>
            <w:shd w:val="clear" w:color="000000" w:fill="FFFFFF" w:themeFill="background1"/>
          </w:tcPr>
          <w:p w14:paraId="2993DC9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88141A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Ош-4</w:t>
            </w:r>
          </w:p>
        </w:tc>
        <w:tc>
          <w:tcPr>
            <w:tcW w:w="4010" w:type="dxa"/>
            <w:shd w:val="clear" w:color="000000" w:fill="FFFFFF"/>
          </w:tcPr>
          <w:p w14:paraId="01C0662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xml:space="preserve"> 260А</w:t>
            </w:r>
          </w:p>
        </w:tc>
        <w:tc>
          <w:tcPr>
            <w:tcW w:w="2503" w:type="dxa"/>
            <w:shd w:val="clear" w:color="000000" w:fill="FFFFFF"/>
          </w:tcPr>
          <w:p w14:paraId="4D1ADE3F"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703D1D57" w14:textId="77777777" w:rsidTr="00376C93">
        <w:trPr>
          <w:trHeight w:val="64"/>
        </w:trPr>
        <w:tc>
          <w:tcPr>
            <w:tcW w:w="417" w:type="dxa"/>
            <w:shd w:val="clear" w:color="000000" w:fill="FFFFFF" w:themeFill="background1"/>
          </w:tcPr>
          <w:p w14:paraId="462196E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1A6110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Ош-5</w:t>
            </w:r>
          </w:p>
        </w:tc>
        <w:tc>
          <w:tcPr>
            <w:tcW w:w="4010" w:type="dxa"/>
            <w:shd w:val="clear" w:color="000000" w:fill="FFFFFF"/>
          </w:tcPr>
          <w:p w14:paraId="2AE70FF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w:t>
            </w:r>
            <w:proofErr w:type="spellStart"/>
            <w:r w:rsidRPr="00E06E1B">
              <w:rPr>
                <w:rFonts w:ascii="Tahoma" w:hAnsi="Tahoma" w:cs="Tahoma"/>
                <w:bCs/>
                <w:color w:val="000000"/>
                <w:sz w:val="19"/>
                <w:szCs w:val="19"/>
              </w:rPr>
              <w:t>Карасуйская</w:t>
            </w:r>
            <w:proofErr w:type="spellEnd"/>
            <w:r w:rsidRPr="00E06E1B">
              <w:rPr>
                <w:rFonts w:ascii="Tahoma" w:hAnsi="Tahoma" w:cs="Tahoma"/>
                <w:bCs/>
                <w:color w:val="000000"/>
                <w:sz w:val="19"/>
                <w:szCs w:val="19"/>
              </w:rPr>
              <w:t xml:space="preserve"> 20 (ориентир: ТЦ «Саид-</w:t>
            </w:r>
            <w:proofErr w:type="spellStart"/>
            <w:r w:rsidRPr="00E06E1B">
              <w:rPr>
                <w:rFonts w:ascii="Tahoma" w:hAnsi="Tahoma" w:cs="Tahoma"/>
                <w:bCs/>
                <w:color w:val="000000"/>
                <w:sz w:val="19"/>
                <w:szCs w:val="19"/>
              </w:rPr>
              <w:t>Мухтар</w:t>
            </w:r>
            <w:proofErr w:type="spellEnd"/>
            <w:r w:rsidRPr="00E06E1B">
              <w:rPr>
                <w:rFonts w:ascii="Tahoma" w:hAnsi="Tahoma" w:cs="Tahoma"/>
                <w:bCs/>
                <w:color w:val="000000"/>
                <w:sz w:val="19"/>
                <w:szCs w:val="19"/>
              </w:rPr>
              <w:t>»)</w:t>
            </w:r>
          </w:p>
        </w:tc>
        <w:tc>
          <w:tcPr>
            <w:tcW w:w="2503" w:type="dxa"/>
            <w:shd w:val="clear" w:color="000000" w:fill="FFFFFF"/>
          </w:tcPr>
          <w:p w14:paraId="7D5CE7FF"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422C1020" w14:textId="77777777" w:rsidTr="00376C93">
        <w:trPr>
          <w:trHeight w:val="64"/>
        </w:trPr>
        <w:tc>
          <w:tcPr>
            <w:tcW w:w="417" w:type="dxa"/>
            <w:shd w:val="clear" w:color="000000" w:fill="FFFFFF" w:themeFill="background1"/>
          </w:tcPr>
          <w:p w14:paraId="739B8E9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1BAE83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Ош-6</w:t>
            </w:r>
          </w:p>
        </w:tc>
        <w:tc>
          <w:tcPr>
            <w:tcW w:w="4010" w:type="dxa"/>
            <w:shd w:val="clear" w:color="000000" w:fill="FFFFFF"/>
          </w:tcPr>
          <w:p w14:paraId="6A6A5A7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Ош, ул.  ул. </w:t>
            </w:r>
            <w:proofErr w:type="spellStart"/>
            <w:r w:rsidRPr="00E06E1B">
              <w:rPr>
                <w:rFonts w:ascii="Tahoma" w:hAnsi="Tahoma" w:cs="Tahoma"/>
                <w:bCs/>
                <w:color w:val="000000"/>
                <w:sz w:val="19"/>
                <w:szCs w:val="19"/>
              </w:rPr>
              <w:t>Курманджан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Датка</w:t>
            </w:r>
            <w:proofErr w:type="spellEnd"/>
            <w:r w:rsidRPr="00E06E1B">
              <w:rPr>
                <w:rFonts w:ascii="Tahoma" w:hAnsi="Tahoma" w:cs="Tahoma"/>
                <w:bCs/>
                <w:color w:val="000000"/>
                <w:sz w:val="19"/>
                <w:szCs w:val="19"/>
              </w:rPr>
              <w:t xml:space="preserve"> 256</w:t>
            </w:r>
          </w:p>
        </w:tc>
        <w:tc>
          <w:tcPr>
            <w:tcW w:w="2503" w:type="dxa"/>
            <w:shd w:val="clear" w:color="000000" w:fill="FFFFFF"/>
          </w:tcPr>
          <w:p w14:paraId="0D1D900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CC28398" w14:textId="77777777" w:rsidTr="00376C93">
        <w:trPr>
          <w:trHeight w:val="64"/>
        </w:trPr>
        <w:tc>
          <w:tcPr>
            <w:tcW w:w="417" w:type="dxa"/>
            <w:shd w:val="clear" w:color="000000" w:fill="FFFFFF" w:themeFill="background1"/>
          </w:tcPr>
          <w:p w14:paraId="2F73677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7954A015"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Нурзаман</w:t>
            </w:r>
            <w:proofErr w:type="spellEnd"/>
            <w:r w:rsidRPr="00E06E1B">
              <w:rPr>
                <w:rFonts w:ascii="Tahoma" w:hAnsi="Tahoma" w:cs="Tahoma"/>
                <w:bCs/>
                <w:color w:val="000000"/>
                <w:sz w:val="19"/>
                <w:szCs w:val="19"/>
              </w:rPr>
              <w:t xml:space="preserve"> Плаза</w:t>
            </w:r>
          </w:p>
        </w:tc>
        <w:tc>
          <w:tcPr>
            <w:tcW w:w="4010" w:type="dxa"/>
            <w:shd w:val="clear" w:color="000000" w:fill="FFFFFF"/>
          </w:tcPr>
          <w:p w14:paraId="3E8E48C1"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г.Ош</w:t>
            </w:r>
            <w:proofErr w:type="spellEnd"/>
            <w:r w:rsidRPr="00E06E1B">
              <w:rPr>
                <w:rFonts w:ascii="Tahoma" w:hAnsi="Tahoma" w:cs="Tahoma"/>
                <w:bCs/>
                <w:color w:val="000000"/>
                <w:sz w:val="19"/>
                <w:szCs w:val="19"/>
              </w:rPr>
              <w:t xml:space="preserve"> ул. А. Шакирова 275/1</w:t>
            </w:r>
          </w:p>
        </w:tc>
        <w:tc>
          <w:tcPr>
            <w:tcW w:w="2503" w:type="dxa"/>
            <w:shd w:val="clear" w:color="000000" w:fill="FFFFFF"/>
          </w:tcPr>
          <w:p w14:paraId="7389E927"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D7729ED" w14:textId="77777777" w:rsidTr="00376C93">
        <w:trPr>
          <w:trHeight w:val="64"/>
        </w:trPr>
        <w:tc>
          <w:tcPr>
            <w:tcW w:w="417" w:type="dxa"/>
            <w:shd w:val="clear" w:color="000000" w:fill="FFFFFF" w:themeFill="background1"/>
          </w:tcPr>
          <w:p w14:paraId="1D3F0C9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6D3342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Кара-</w:t>
            </w:r>
            <w:proofErr w:type="spellStart"/>
            <w:r w:rsidRPr="00E06E1B">
              <w:rPr>
                <w:rFonts w:ascii="Tahoma" w:hAnsi="Tahoma" w:cs="Tahoma"/>
                <w:bCs/>
                <w:color w:val="000000"/>
                <w:sz w:val="19"/>
                <w:szCs w:val="19"/>
              </w:rPr>
              <w:t>Суу</w:t>
            </w:r>
            <w:proofErr w:type="spellEnd"/>
          </w:p>
        </w:tc>
        <w:tc>
          <w:tcPr>
            <w:tcW w:w="4010" w:type="dxa"/>
            <w:shd w:val="clear" w:color="000000" w:fill="FFFFFF"/>
          </w:tcPr>
          <w:p w14:paraId="3F83BB1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г. Кара-</w:t>
            </w:r>
            <w:proofErr w:type="spellStart"/>
            <w:r w:rsidRPr="00E06E1B">
              <w:rPr>
                <w:rFonts w:ascii="Tahoma" w:hAnsi="Tahoma" w:cs="Tahoma"/>
                <w:bCs/>
                <w:color w:val="000000"/>
                <w:sz w:val="19"/>
                <w:szCs w:val="19"/>
              </w:rPr>
              <w:t>Суу</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Бакиева</w:t>
            </w:r>
            <w:proofErr w:type="spellEnd"/>
            <w:r w:rsidRPr="00E06E1B">
              <w:rPr>
                <w:rFonts w:ascii="Tahoma" w:hAnsi="Tahoma" w:cs="Tahoma"/>
                <w:bCs/>
                <w:color w:val="000000"/>
                <w:sz w:val="19"/>
                <w:szCs w:val="19"/>
              </w:rPr>
              <w:t xml:space="preserve">, б/н, (ориентир – школа-интернат им. К. </w:t>
            </w:r>
            <w:proofErr w:type="spellStart"/>
            <w:r w:rsidRPr="00E06E1B">
              <w:rPr>
                <w:rFonts w:ascii="Tahoma" w:hAnsi="Tahoma" w:cs="Tahoma"/>
                <w:bCs/>
                <w:color w:val="000000"/>
                <w:sz w:val="19"/>
                <w:szCs w:val="19"/>
              </w:rPr>
              <w:t>Жакыпова</w:t>
            </w:r>
            <w:proofErr w:type="spellEnd"/>
            <w:r w:rsidRPr="00E06E1B">
              <w:rPr>
                <w:rFonts w:ascii="Tahoma" w:hAnsi="Tahoma" w:cs="Tahoma"/>
                <w:bCs/>
                <w:color w:val="000000"/>
                <w:sz w:val="19"/>
                <w:szCs w:val="19"/>
              </w:rPr>
              <w:t>).</w:t>
            </w:r>
          </w:p>
        </w:tc>
        <w:tc>
          <w:tcPr>
            <w:tcW w:w="2503" w:type="dxa"/>
            <w:shd w:val="clear" w:color="000000" w:fill="FFFFFF"/>
          </w:tcPr>
          <w:p w14:paraId="3BAC564A"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C2F5844" w14:textId="77777777" w:rsidTr="00376C93">
        <w:trPr>
          <w:trHeight w:val="64"/>
        </w:trPr>
        <w:tc>
          <w:tcPr>
            <w:tcW w:w="417" w:type="dxa"/>
            <w:shd w:val="clear" w:color="000000" w:fill="FFFFFF" w:themeFill="background1"/>
          </w:tcPr>
          <w:p w14:paraId="3F90492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D53582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Кара-Суу-2</w:t>
            </w:r>
          </w:p>
        </w:tc>
        <w:tc>
          <w:tcPr>
            <w:tcW w:w="4010" w:type="dxa"/>
            <w:shd w:val="clear" w:color="000000" w:fill="FFFFFF"/>
          </w:tcPr>
          <w:p w14:paraId="2168A03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г. Кара-</w:t>
            </w:r>
            <w:proofErr w:type="spellStart"/>
            <w:r w:rsidRPr="00E06E1B">
              <w:rPr>
                <w:rFonts w:ascii="Tahoma" w:hAnsi="Tahoma" w:cs="Tahoma"/>
                <w:bCs/>
                <w:color w:val="000000"/>
                <w:sz w:val="19"/>
                <w:szCs w:val="19"/>
              </w:rPr>
              <w:t>суу</w:t>
            </w:r>
            <w:proofErr w:type="spellEnd"/>
            <w:r w:rsidRPr="00E06E1B">
              <w:rPr>
                <w:rFonts w:ascii="Tahoma" w:hAnsi="Tahoma" w:cs="Tahoma"/>
                <w:bCs/>
                <w:color w:val="000000"/>
                <w:sz w:val="19"/>
                <w:szCs w:val="19"/>
              </w:rPr>
              <w:t>, ул., Ленина, рынок «</w:t>
            </w:r>
            <w:proofErr w:type="spellStart"/>
            <w:r w:rsidRPr="00E06E1B">
              <w:rPr>
                <w:rFonts w:ascii="Tahoma" w:hAnsi="Tahoma" w:cs="Tahoma"/>
                <w:bCs/>
                <w:color w:val="000000"/>
                <w:sz w:val="19"/>
                <w:szCs w:val="19"/>
              </w:rPr>
              <w:t>Турат</w:t>
            </w:r>
            <w:proofErr w:type="spellEnd"/>
            <w:r w:rsidRPr="00E06E1B">
              <w:rPr>
                <w:rFonts w:ascii="Tahoma" w:hAnsi="Tahoma" w:cs="Tahoma"/>
                <w:bCs/>
                <w:color w:val="000000"/>
                <w:sz w:val="19"/>
                <w:szCs w:val="19"/>
              </w:rPr>
              <w:t>-Али»</w:t>
            </w:r>
          </w:p>
        </w:tc>
        <w:tc>
          <w:tcPr>
            <w:tcW w:w="2503" w:type="dxa"/>
            <w:shd w:val="clear" w:color="000000" w:fill="FFFFFF"/>
          </w:tcPr>
          <w:p w14:paraId="45D80B1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3E0CF54" w14:textId="77777777" w:rsidTr="00376C93">
        <w:trPr>
          <w:trHeight w:val="64"/>
        </w:trPr>
        <w:tc>
          <w:tcPr>
            <w:tcW w:w="417" w:type="dxa"/>
            <w:shd w:val="clear" w:color="000000" w:fill="FFFFFF" w:themeFill="background1"/>
          </w:tcPr>
          <w:p w14:paraId="0F59DE6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5B6DE8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Узген</w:t>
            </w:r>
            <w:proofErr w:type="spellEnd"/>
          </w:p>
        </w:tc>
        <w:tc>
          <w:tcPr>
            <w:tcW w:w="4010" w:type="dxa"/>
            <w:shd w:val="clear" w:color="000000" w:fill="FFFFFF"/>
          </w:tcPr>
          <w:p w14:paraId="5382CBB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Узген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ул.Манаса</w:t>
            </w:r>
            <w:proofErr w:type="spellEnd"/>
            <w:r w:rsidRPr="00E06E1B">
              <w:rPr>
                <w:rFonts w:ascii="Tahoma" w:hAnsi="Tahoma" w:cs="Tahoma"/>
                <w:bCs/>
                <w:color w:val="000000"/>
                <w:sz w:val="19"/>
                <w:szCs w:val="19"/>
              </w:rPr>
              <w:t>, 62 а (ТЦ «</w:t>
            </w:r>
            <w:proofErr w:type="spellStart"/>
            <w:r w:rsidRPr="00E06E1B">
              <w:rPr>
                <w:rFonts w:ascii="Tahoma" w:hAnsi="Tahoma" w:cs="Tahoma"/>
                <w:bCs/>
                <w:color w:val="000000"/>
                <w:sz w:val="19"/>
                <w:szCs w:val="19"/>
              </w:rPr>
              <w:t>Узген-Ордо</w:t>
            </w:r>
            <w:proofErr w:type="spellEnd"/>
            <w:r w:rsidRPr="00E06E1B">
              <w:rPr>
                <w:rFonts w:ascii="Tahoma" w:hAnsi="Tahoma" w:cs="Tahoma"/>
                <w:bCs/>
                <w:color w:val="000000"/>
                <w:sz w:val="19"/>
                <w:szCs w:val="19"/>
              </w:rPr>
              <w:t>»)</w:t>
            </w:r>
          </w:p>
        </w:tc>
        <w:tc>
          <w:tcPr>
            <w:tcW w:w="2503" w:type="dxa"/>
            <w:shd w:val="clear" w:color="000000" w:fill="FFFFFF"/>
          </w:tcPr>
          <w:p w14:paraId="5BCDDE9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29D2B1E4" w14:textId="77777777" w:rsidTr="00376C93">
        <w:trPr>
          <w:trHeight w:val="64"/>
        </w:trPr>
        <w:tc>
          <w:tcPr>
            <w:tcW w:w="417" w:type="dxa"/>
            <w:shd w:val="clear" w:color="000000" w:fill="FFFFFF" w:themeFill="background1"/>
          </w:tcPr>
          <w:p w14:paraId="627E6AC8"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6D36D6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Узген-2</w:t>
            </w:r>
          </w:p>
        </w:tc>
        <w:tc>
          <w:tcPr>
            <w:tcW w:w="4010" w:type="dxa"/>
            <w:shd w:val="clear" w:color="000000" w:fill="FFFFFF"/>
          </w:tcPr>
          <w:p w14:paraId="1817B2E0"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г. </w:t>
            </w:r>
            <w:proofErr w:type="spellStart"/>
            <w:r w:rsidRPr="00E06E1B">
              <w:rPr>
                <w:rFonts w:ascii="Tahoma" w:hAnsi="Tahoma" w:cs="Tahoma"/>
                <w:bCs/>
                <w:color w:val="000000"/>
                <w:sz w:val="19"/>
                <w:szCs w:val="19"/>
                <w:highlight w:val="yellow"/>
              </w:rPr>
              <w:t>Узген</w:t>
            </w:r>
            <w:proofErr w:type="spellEnd"/>
          </w:p>
          <w:p w14:paraId="6035FB4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1F61D67"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2D84EDF8" w14:textId="77777777" w:rsidTr="00376C93">
        <w:trPr>
          <w:trHeight w:val="64"/>
        </w:trPr>
        <w:tc>
          <w:tcPr>
            <w:tcW w:w="417" w:type="dxa"/>
            <w:shd w:val="clear" w:color="000000" w:fill="FFFFFF" w:themeFill="background1"/>
          </w:tcPr>
          <w:p w14:paraId="12FF378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401ABE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Ноокат</w:t>
            </w:r>
            <w:proofErr w:type="spellEnd"/>
          </w:p>
          <w:p w14:paraId="2F2D8F4C" w14:textId="77777777" w:rsidR="00357D0A" w:rsidRPr="00E06E1B" w:rsidRDefault="00357D0A" w:rsidP="00330494">
            <w:pPr>
              <w:spacing w:after="0"/>
              <w:jc w:val="center"/>
              <w:rPr>
                <w:rFonts w:ascii="Tahoma" w:hAnsi="Tahoma" w:cs="Tahoma"/>
                <w:sz w:val="19"/>
                <w:szCs w:val="19"/>
              </w:rPr>
            </w:pPr>
          </w:p>
        </w:tc>
        <w:tc>
          <w:tcPr>
            <w:tcW w:w="4010" w:type="dxa"/>
            <w:shd w:val="clear" w:color="000000" w:fill="FFFFFF"/>
          </w:tcPr>
          <w:p w14:paraId="01DF152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Ноокат</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б/н (ТК «</w:t>
            </w:r>
            <w:proofErr w:type="spellStart"/>
            <w:r w:rsidRPr="00E06E1B">
              <w:rPr>
                <w:rFonts w:ascii="Tahoma" w:hAnsi="Tahoma" w:cs="Tahoma"/>
                <w:bCs/>
                <w:color w:val="000000"/>
                <w:sz w:val="19"/>
                <w:szCs w:val="19"/>
              </w:rPr>
              <w:t>Алимбек</w:t>
            </w:r>
            <w:proofErr w:type="spellEnd"/>
            <w:r w:rsidRPr="00E06E1B">
              <w:rPr>
                <w:rFonts w:ascii="Tahoma" w:hAnsi="Tahoma" w:cs="Tahoma"/>
                <w:bCs/>
                <w:color w:val="000000"/>
                <w:sz w:val="19"/>
                <w:szCs w:val="19"/>
              </w:rPr>
              <w:t>»).</w:t>
            </w:r>
          </w:p>
        </w:tc>
        <w:tc>
          <w:tcPr>
            <w:tcW w:w="2503" w:type="dxa"/>
            <w:shd w:val="clear" w:color="000000" w:fill="FFFFFF"/>
          </w:tcPr>
          <w:p w14:paraId="663C2C86"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E4B0A1D" w14:textId="77777777" w:rsidTr="00376C93">
        <w:trPr>
          <w:trHeight w:val="64"/>
        </w:trPr>
        <w:tc>
          <w:tcPr>
            <w:tcW w:w="417" w:type="dxa"/>
            <w:shd w:val="clear" w:color="000000" w:fill="FFFFFF" w:themeFill="background1"/>
          </w:tcPr>
          <w:p w14:paraId="5FAA130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AA95F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Араван</w:t>
            </w:r>
          </w:p>
        </w:tc>
        <w:tc>
          <w:tcPr>
            <w:tcW w:w="4010" w:type="dxa"/>
            <w:shd w:val="clear" w:color="000000" w:fill="FFFFFF"/>
          </w:tcPr>
          <w:p w14:paraId="6EC41DF5"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с. Араван, ул. Ош-3000, б/н, с. Араван, </w:t>
            </w:r>
            <w:proofErr w:type="spellStart"/>
            <w:r w:rsidRPr="00E06E1B">
              <w:rPr>
                <w:rFonts w:ascii="Tahoma" w:hAnsi="Tahoma" w:cs="Tahoma"/>
                <w:bCs/>
                <w:color w:val="000000"/>
                <w:sz w:val="19"/>
                <w:szCs w:val="19"/>
              </w:rPr>
              <w:t>Араванский</w:t>
            </w:r>
            <w:proofErr w:type="spellEnd"/>
            <w:r w:rsidRPr="00E06E1B">
              <w:rPr>
                <w:rFonts w:ascii="Tahoma" w:hAnsi="Tahoma" w:cs="Tahoma"/>
                <w:bCs/>
                <w:color w:val="000000"/>
                <w:sz w:val="19"/>
                <w:szCs w:val="19"/>
              </w:rPr>
              <w:t xml:space="preserve"> район (ориентир кафе-ресторан "</w:t>
            </w:r>
            <w:proofErr w:type="spellStart"/>
            <w:r w:rsidRPr="00E06E1B">
              <w:rPr>
                <w:rFonts w:ascii="Tahoma" w:hAnsi="Tahoma" w:cs="Tahoma"/>
                <w:bCs/>
                <w:color w:val="000000"/>
                <w:sz w:val="19"/>
                <w:szCs w:val="19"/>
              </w:rPr>
              <w:t>Чил-Устун</w:t>
            </w:r>
            <w:proofErr w:type="spellEnd"/>
            <w:r w:rsidRPr="00E06E1B">
              <w:rPr>
                <w:rFonts w:ascii="Tahoma" w:hAnsi="Tahoma" w:cs="Tahoma"/>
                <w:bCs/>
                <w:color w:val="000000"/>
                <w:sz w:val="19"/>
                <w:szCs w:val="19"/>
              </w:rPr>
              <w:t>").</w:t>
            </w:r>
          </w:p>
        </w:tc>
        <w:tc>
          <w:tcPr>
            <w:tcW w:w="2503" w:type="dxa"/>
            <w:shd w:val="clear" w:color="000000" w:fill="FFFFFF"/>
          </w:tcPr>
          <w:p w14:paraId="74BE2980"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2BB463F6" w14:textId="77777777" w:rsidTr="00376C93">
        <w:trPr>
          <w:trHeight w:val="64"/>
        </w:trPr>
        <w:tc>
          <w:tcPr>
            <w:tcW w:w="417" w:type="dxa"/>
            <w:shd w:val="clear" w:color="000000" w:fill="FFFFFF" w:themeFill="background1"/>
          </w:tcPr>
          <w:p w14:paraId="5FCFC2B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406CD71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Жаны-</w:t>
            </w:r>
            <w:proofErr w:type="spellStart"/>
            <w:r w:rsidRPr="00E06E1B">
              <w:rPr>
                <w:rFonts w:ascii="Tahoma" w:hAnsi="Tahoma" w:cs="Tahoma"/>
                <w:bCs/>
                <w:color w:val="000000"/>
                <w:sz w:val="19"/>
                <w:szCs w:val="19"/>
              </w:rPr>
              <w:t>Ноокат</w:t>
            </w:r>
            <w:proofErr w:type="spellEnd"/>
          </w:p>
        </w:tc>
        <w:tc>
          <w:tcPr>
            <w:tcW w:w="4010" w:type="dxa"/>
            <w:shd w:val="clear" w:color="000000" w:fill="FFFFFF"/>
          </w:tcPr>
          <w:p w14:paraId="2A838E0E"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xml:space="preserve"> область, </w:t>
            </w:r>
            <w:proofErr w:type="spellStart"/>
            <w:r w:rsidRPr="00E06E1B">
              <w:rPr>
                <w:rFonts w:ascii="Tahoma" w:hAnsi="Tahoma" w:cs="Tahoma"/>
                <w:bCs/>
                <w:color w:val="000000"/>
                <w:sz w:val="19"/>
                <w:szCs w:val="19"/>
              </w:rPr>
              <w:t>Ноокатский</w:t>
            </w:r>
            <w:proofErr w:type="spellEnd"/>
            <w:r w:rsidRPr="00E06E1B">
              <w:rPr>
                <w:rFonts w:ascii="Tahoma" w:hAnsi="Tahoma" w:cs="Tahoma"/>
                <w:bCs/>
                <w:color w:val="000000"/>
                <w:sz w:val="19"/>
                <w:szCs w:val="19"/>
              </w:rPr>
              <w:t xml:space="preserve"> район, с. Жаны </w:t>
            </w:r>
            <w:proofErr w:type="spellStart"/>
            <w:r w:rsidRPr="00E06E1B">
              <w:rPr>
                <w:rFonts w:ascii="Tahoma" w:hAnsi="Tahoma" w:cs="Tahoma"/>
                <w:bCs/>
                <w:color w:val="000000"/>
                <w:sz w:val="19"/>
                <w:szCs w:val="19"/>
              </w:rPr>
              <w:t>Ноокат</w:t>
            </w:r>
            <w:proofErr w:type="spellEnd"/>
            <w:r w:rsidRPr="00E06E1B">
              <w:rPr>
                <w:rFonts w:ascii="Tahoma" w:hAnsi="Tahoma" w:cs="Tahoma"/>
                <w:bCs/>
                <w:color w:val="000000"/>
                <w:sz w:val="19"/>
                <w:szCs w:val="19"/>
              </w:rPr>
              <w:t>, ул. Садовая б/н.</w:t>
            </w:r>
          </w:p>
          <w:p w14:paraId="13ED71A0" w14:textId="77777777" w:rsidR="00357D0A" w:rsidRPr="00E06E1B" w:rsidRDefault="00357D0A" w:rsidP="00330494">
            <w:pPr>
              <w:spacing w:after="0" w:line="240" w:lineRule="auto"/>
              <w:outlineLvl w:val="0"/>
              <w:rPr>
                <w:rFonts w:ascii="Tahoma" w:hAnsi="Tahoma" w:cs="Tahoma"/>
                <w:bCs/>
                <w:color w:val="000000"/>
                <w:sz w:val="19"/>
                <w:szCs w:val="19"/>
              </w:rPr>
            </w:pPr>
          </w:p>
        </w:tc>
        <w:tc>
          <w:tcPr>
            <w:tcW w:w="2503" w:type="dxa"/>
            <w:shd w:val="clear" w:color="000000" w:fill="FFFFFF"/>
          </w:tcPr>
          <w:p w14:paraId="172CC5F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52278C4" w14:textId="77777777" w:rsidTr="00376C93">
        <w:trPr>
          <w:trHeight w:val="64"/>
        </w:trPr>
        <w:tc>
          <w:tcPr>
            <w:tcW w:w="417" w:type="dxa"/>
            <w:shd w:val="clear" w:color="000000" w:fill="FFFFFF" w:themeFill="background1"/>
          </w:tcPr>
          <w:p w14:paraId="426BA12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612CF6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Кашгар-</w:t>
            </w:r>
            <w:proofErr w:type="spellStart"/>
            <w:r w:rsidRPr="00E06E1B">
              <w:rPr>
                <w:rFonts w:ascii="Tahoma" w:hAnsi="Tahoma" w:cs="Tahoma"/>
                <w:bCs/>
                <w:color w:val="000000"/>
                <w:sz w:val="19"/>
                <w:szCs w:val="19"/>
              </w:rPr>
              <w:t>Кыштак</w:t>
            </w:r>
            <w:proofErr w:type="spellEnd"/>
          </w:p>
        </w:tc>
        <w:tc>
          <w:tcPr>
            <w:tcW w:w="4010" w:type="dxa"/>
            <w:shd w:val="clear" w:color="000000" w:fill="FFFFFF"/>
          </w:tcPr>
          <w:p w14:paraId="0AAC7C84"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Ошская</w:t>
            </w:r>
            <w:proofErr w:type="spellEnd"/>
            <w:r w:rsidRPr="00E06E1B">
              <w:rPr>
                <w:rFonts w:ascii="Tahoma" w:hAnsi="Tahoma" w:cs="Tahoma"/>
                <w:bCs/>
                <w:color w:val="000000"/>
                <w:sz w:val="19"/>
                <w:szCs w:val="19"/>
              </w:rPr>
              <w:t xml:space="preserve"> область, </w:t>
            </w:r>
            <w:proofErr w:type="spellStart"/>
            <w:r w:rsidRPr="00E06E1B">
              <w:rPr>
                <w:rFonts w:ascii="Tahoma" w:hAnsi="Tahoma" w:cs="Tahoma"/>
                <w:bCs/>
                <w:color w:val="000000"/>
                <w:sz w:val="19"/>
                <w:szCs w:val="19"/>
              </w:rPr>
              <w:t>Карасуйский</w:t>
            </w:r>
            <w:proofErr w:type="spellEnd"/>
            <w:r w:rsidRPr="00E06E1B">
              <w:rPr>
                <w:rFonts w:ascii="Tahoma" w:hAnsi="Tahoma" w:cs="Tahoma"/>
                <w:bCs/>
                <w:color w:val="000000"/>
                <w:sz w:val="19"/>
                <w:szCs w:val="19"/>
              </w:rPr>
              <w:t xml:space="preserve"> район, с. Кашгар-</w:t>
            </w:r>
            <w:proofErr w:type="spellStart"/>
            <w:r w:rsidRPr="00E06E1B">
              <w:rPr>
                <w:rFonts w:ascii="Tahoma" w:hAnsi="Tahoma" w:cs="Tahoma"/>
                <w:bCs/>
                <w:color w:val="000000"/>
                <w:sz w:val="19"/>
                <w:szCs w:val="19"/>
              </w:rPr>
              <w:t>Кыштак</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Карасуйская</w:t>
            </w:r>
            <w:proofErr w:type="spellEnd"/>
            <w:r w:rsidRPr="00E06E1B">
              <w:rPr>
                <w:rFonts w:ascii="Tahoma" w:hAnsi="Tahoma" w:cs="Tahoma"/>
                <w:bCs/>
                <w:color w:val="000000"/>
                <w:sz w:val="19"/>
                <w:szCs w:val="19"/>
              </w:rPr>
              <w:t xml:space="preserve"> б/н</w:t>
            </w:r>
          </w:p>
        </w:tc>
        <w:tc>
          <w:tcPr>
            <w:tcW w:w="2503" w:type="dxa"/>
            <w:shd w:val="clear" w:color="000000" w:fill="FFFFFF"/>
          </w:tcPr>
          <w:p w14:paraId="1631875B"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1DC3E1D6" w14:textId="77777777" w:rsidTr="00376C93">
        <w:trPr>
          <w:trHeight w:val="64"/>
        </w:trPr>
        <w:tc>
          <w:tcPr>
            <w:tcW w:w="417" w:type="dxa"/>
            <w:shd w:val="clear" w:color="000000" w:fill="FFFFFF" w:themeFill="background1"/>
          </w:tcPr>
          <w:p w14:paraId="167FAE5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3B50808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Куршаб</w:t>
            </w:r>
            <w:proofErr w:type="spellEnd"/>
          </w:p>
        </w:tc>
        <w:tc>
          <w:tcPr>
            <w:tcW w:w="4010" w:type="dxa"/>
            <w:shd w:val="clear" w:color="000000" w:fill="FFFFFF"/>
          </w:tcPr>
          <w:p w14:paraId="1A604A23"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Узгенский</w:t>
            </w:r>
            <w:proofErr w:type="spellEnd"/>
            <w:r w:rsidRPr="00E06E1B">
              <w:rPr>
                <w:rFonts w:ascii="Tahoma" w:hAnsi="Tahoma" w:cs="Tahoma"/>
                <w:bCs/>
                <w:color w:val="000000"/>
                <w:sz w:val="19"/>
                <w:szCs w:val="19"/>
              </w:rPr>
              <w:t xml:space="preserve"> район, с. </w:t>
            </w:r>
            <w:proofErr w:type="spellStart"/>
            <w:r w:rsidRPr="00E06E1B">
              <w:rPr>
                <w:rFonts w:ascii="Tahoma" w:hAnsi="Tahoma" w:cs="Tahoma"/>
                <w:bCs/>
                <w:color w:val="000000"/>
                <w:sz w:val="19"/>
                <w:szCs w:val="19"/>
              </w:rPr>
              <w:t>Куршаб</w:t>
            </w:r>
            <w:proofErr w:type="spellEnd"/>
            <w:r w:rsidRPr="00E06E1B">
              <w:rPr>
                <w:rFonts w:ascii="Tahoma" w:hAnsi="Tahoma" w:cs="Tahoma"/>
                <w:bCs/>
                <w:color w:val="000000"/>
                <w:sz w:val="19"/>
                <w:szCs w:val="19"/>
              </w:rPr>
              <w:t xml:space="preserve">, ул. А. </w:t>
            </w:r>
            <w:proofErr w:type="spellStart"/>
            <w:r w:rsidRPr="00E06E1B">
              <w:rPr>
                <w:rFonts w:ascii="Tahoma" w:hAnsi="Tahoma" w:cs="Tahoma"/>
                <w:bCs/>
                <w:color w:val="000000"/>
                <w:sz w:val="19"/>
                <w:szCs w:val="19"/>
              </w:rPr>
              <w:t>Камчыбекова</w:t>
            </w:r>
            <w:proofErr w:type="spellEnd"/>
            <w:r w:rsidRPr="00E06E1B">
              <w:rPr>
                <w:rFonts w:ascii="Tahoma" w:hAnsi="Tahoma" w:cs="Tahoma"/>
                <w:bCs/>
                <w:color w:val="000000"/>
                <w:sz w:val="19"/>
                <w:szCs w:val="19"/>
              </w:rPr>
              <w:t xml:space="preserve"> №9 126</w:t>
            </w:r>
          </w:p>
        </w:tc>
        <w:tc>
          <w:tcPr>
            <w:tcW w:w="2503" w:type="dxa"/>
            <w:shd w:val="clear" w:color="000000" w:fill="FFFFFF"/>
          </w:tcPr>
          <w:p w14:paraId="7B08DAEE"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750689CC" w14:textId="77777777" w:rsidTr="00376C93">
        <w:trPr>
          <w:trHeight w:val="64"/>
        </w:trPr>
        <w:tc>
          <w:tcPr>
            <w:tcW w:w="417" w:type="dxa"/>
            <w:shd w:val="clear" w:color="000000" w:fill="FFFFFF" w:themeFill="background1"/>
          </w:tcPr>
          <w:p w14:paraId="7EBB8E81"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7C56DAC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Он-</w:t>
            </w:r>
            <w:proofErr w:type="spellStart"/>
            <w:r w:rsidRPr="00E06E1B">
              <w:rPr>
                <w:rFonts w:ascii="Tahoma" w:hAnsi="Tahoma" w:cs="Tahoma"/>
                <w:bCs/>
                <w:color w:val="000000"/>
                <w:sz w:val="19"/>
                <w:szCs w:val="19"/>
              </w:rPr>
              <w:t>Адыр</w:t>
            </w:r>
            <w:proofErr w:type="spellEnd"/>
          </w:p>
        </w:tc>
        <w:tc>
          <w:tcPr>
            <w:tcW w:w="4010" w:type="dxa"/>
            <w:shd w:val="clear" w:color="000000" w:fill="FFFFFF"/>
          </w:tcPr>
          <w:p w14:paraId="2B14F910"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с. Он-</w:t>
            </w:r>
            <w:proofErr w:type="spellStart"/>
            <w:r w:rsidRPr="00E06E1B">
              <w:rPr>
                <w:rFonts w:ascii="Tahoma" w:hAnsi="Tahoma" w:cs="Tahoma"/>
                <w:bCs/>
                <w:color w:val="000000"/>
                <w:sz w:val="19"/>
                <w:szCs w:val="19"/>
              </w:rPr>
              <w:t>Адыр</w:t>
            </w:r>
            <w:proofErr w:type="spellEnd"/>
          </w:p>
          <w:p w14:paraId="5EA3A7C3" w14:textId="77777777" w:rsidR="00357D0A" w:rsidRPr="00E06E1B" w:rsidRDefault="00357D0A" w:rsidP="00330494">
            <w:pPr>
              <w:spacing w:after="0" w:line="240" w:lineRule="auto"/>
              <w:outlineLvl w:val="0"/>
              <w:rPr>
                <w:rFonts w:ascii="Tahoma" w:hAnsi="Tahoma" w:cs="Tahoma"/>
                <w:bCs/>
                <w:color w:val="000000"/>
                <w:sz w:val="19"/>
                <w:szCs w:val="19"/>
              </w:rPr>
            </w:pPr>
          </w:p>
        </w:tc>
        <w:tc>
          <w:tcPr>
            <w:tcW w:w="2503" w:type="dxa"/>
            <w:shd w:val="clear" w:color="000000" w:fill="FFFFFF"/>
          </w:tcPr>
          <w:p w14:paraId="4767D29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3C10E43A" w14:textId="77777777" w:rsidTr="00376C93">
        <w:trPr>
          <w:trHeight w:val="64"/>
        </w:trPr>
        <w:tc>
          <w:tcPr>
            <w:tcW w:w="417" w:type="dxa"/>
            <w:shd w:val="clear" w:color="000000" w:fill="FFFFFF" w:themeFill="background1"/>
          </w:tcPr>
          <w:p w14:paraId="16E157F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DF948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Аэропорт Ош.</w:t>
            </w:r>
          </w:p>
        </w:tc>
        <w:tc>
          <w:tcPr>
            <w:tcW w:w="4010" w:type="dxa"/>
            <w:shd w:val="clear" w:color="000000" w:fill="FFFFFF"/>
          </w:tcPr>
          <w:p w14:paraId="3F61E3B4"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г.Ош</w:t>
            </w:r>
            <w:proofErr w:type="spellEnd"/>
            <w:r w:rsidRPr="00E06E1B">
              <w:rPr>
                <w:rFonts w:ascii="Tahoma" w:hAnsi="Tahoma" w:cs="Tahoma"/>
                <w:bCs/>
                <w:color w:val="000000"/>
                <w:sz w:val="19"/>
                <w:szCs w:val="19"/>
              </w:rPr>
              <w:t>, Аэропорт – Ош</w:t>
            </w:r>
          </w:p>
          <w:p w14:paraId="296941F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с 10.11.22</w:t>
            </w:r>
          </w:p>
        </w:tc>
        <w:tc>
          <w:tcPr>
            <w:tcW w:w="2503" w:type="dxa"/>
            <w:shd w:val="clear" w:color="000000" w:fill="FFFFFF"/>
          </w:tcPr>
          <w:p w14:paraId="46155955"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7B859597" w14:textId="77777777" w:rsidTr="00376C93">
        <w:trPr>
          <w:trHeight w:val="64"/>
        </w:trPr>
        <w:tc>
          <w:tcPr>
            <w:tcW w:w="417" w:type="dxa"/>
            <w:shd w:val="clear" w:color="000000" w:fill="FFFFFF" w:themeFill="background1"/>
          </w:tcPr>
          <w:p w14:paraId="6F10507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FEB1B4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Араван-2</w:t>
            </w:r>
          </w:p>
        </w:tc>
        <w:tc>
          <w:tcPr>
            <w:tcW w:w="4010" w:type="dxa"/>
            <w:shd w:val="clear" w:color="000000" w:fill="FFFFFF"/>
          </w:tcPr>
          <w:p w14:paraId="598241FE"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с.Араван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Араванский</w:t>
            </w:r>
            <w:proofErr w:type="spellEnd"/>
            <w:r w:rsidRPr="00E06E1B">
              <w:rPr>
                <w:rFonts w:ascii="Tahoma" w:hAnsi="Tahoma" w:cs="Tahoma"/>
                <w:bCs/>
                <w:color w:val="000000"/>
                <w:sz w:val="19"/>
                <w:szCs w:val="19"/>
              </w:rPr>
              <w:t xml:space="preserve"> р-н</w:t>
            </w:r>
          </w:p>
        </w:tc>
        <w:tc>
          <w:tcPr>
            <w:tcW w:w="2503" w:type="dxa"/>
            <w:shd w:val="clear" w:color="000000" w:fill="FFFFFF"/>
          </w:tcPr>
          <w:p w14:paraId="752A86E2" w14:textId="77777777" w:rsidR="00357D0A" w:rsidRPr="00E06E1B" w:rsidRDefault="00357D0A" w:rsidP="00330494">
            <w:pPr>
              <w:spacing w:after="0" w:line="240" w:lineRule="auto"/>
              <w:jc w:val="center"/>
              <w:outlineLvl w:val="0"/>
              <w:rPr>
                <w:rFonts w:ascii="Tahoma" w:hAnsi="Tahoma" w:cs="Tahoma"/>
                <w:bCs/>
                <w:color w:val="000000"/>
                <w:sz w:val="19"/>
                <w:szCs w:val="19"/>
              </w:rPr>
            </w:pPr>
            <w:r w:rsidRPr="00E06E1B">
              <w:rPr>
                <w:rFonts w:ascii="Tahoma" w:hAnsi="Tahoma" w:cs="Tahoma"/>
                <w:bCs/>
                <w:color w:val="000000"/>
                <w:sz w:val="19"/>
                <w:szCs w:val="19"/>
              </w:rPr>
              <w:t xml:space="preserve">Круглосуточно </w:t>
            </w:r>
          </w:p>
        </w:tc>
      </w:tr>
      <w:tr w:rsidR="00357D0A" w:rsidRPr="00E06E1B" w14:paraId="3777494B" w14:textId="77777777" w:rsidTr="00376C93">
        <w:trPr>
          <w:trHeight w:val="64"/>
        </w:trPr>
        <w:tc>
          <w:tcPr>
            <w:tcW w:w="417" w:type="dxa"/>
            <w:shd w:val="clear" w:color="000000" w:fill="FFFFFF" w:themeFill="background1"/>
          </w:tcPr>
          <w:p w14:paraId="4EC8CE0C"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895768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Тепе-</w:t>
            </w:r>
            <w:proofErr w:type="spellStart"/>
            <w:r w:rsidRPr="00E06E1B">
              <w:rPr>
                <w:rFonts w:ascii="Tahoma" w:hAnsi="Tahoma" w:cs="Tahoma"/>
                <w:bCs/>
                <w:color w:val="000000"/>
                <w:sz w:val="19"/>
                <w:szCs w:val="19"/>
              </w:rPr>
              <w:t>Коргон</w:t>
            </w:r>
            <w:proofErr w:type="spellEnd"/>
          </w:p>
        </w:tc>
        <w:tc>
          <w:tcPr>
            <w:tcW w:w="4010" w:type="dxa"/>
            <w:shd w:val="clear" w:color="000000" w:fill="FFFFFF"/>
          </w:tcPr>
          <w:p w14:paraId="68F00C0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с. </w:t>
            </w:r>
            <w:proofErr w:type="spellStart"/>
            <w:r w:rsidRPr="00E06E1B">
              <w:rPr>
                <w:rFonts w:ascii="Tahoma" w:hAnsi="Tahoma" w:cs="Tahoma"/>
                <w:bCs/>
                <w:color w:val="000000"/>
                <w:sz w:val="19"/>
                <w:szCs w:val="19"/>
                <w:highlight w:val="yellow"/>
              </w:rPr>
              <w:t>Тепке-Коргон</w:t>
            </w:r>
            <w:proofErr w:type="spellEnd"/>
          </w:p>
          <w:p w14:paraId="5C0A483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181B130"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A2D887D" w14:textId="77777777" w:rsidTr="00376C93">
        <w:trPr>
          <w:trHeight w:val="64"/>
        </w:trPr>
        <w:tc>
          <w:tcPr>
            <w:tcW w:w="417" w:type="dxa"/>
            <w:shd w:val="clear" w:color="000000" w:fill="FFFFFF" w:themeFill="background1"/>
          </w:tcPr>
          <w:p w14:paraId="76438754"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7AB8D7D"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Ош-Плаза</w:t>
            </w:r>
          </w:p>
        </w:tc>
        <w:tc>
          <w:tcPr>
            <w:tcW w:w="4010" w:type="dxa"/>
            <w:shd w:val="clear" w:color="000000" w:fill="FFFFFF"/>
          </w:tcPr>
          <w:p w14:paraId="2B5FC483"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w:t>
            </w:r>
            <w:proofErr w:type="spellStart"/>
            <w:r w:rsidRPr="00E06E1B">
              <w:rPr>
                <w:rFonts w:ascii="Tahoma" w:hAnsi="Tahoma" w:cs="Tahoma"/>
                <w:bCs/>
                <w:color w:val="000000"/>
                <w:sz w:val="19"/>
                <w:szCs w:val="19"/>
                <w:highlight w:val="yellow"/>
              </w:rPr>
              <w:t>г.Ош</w:t>
            </w:r>
            <w:proofErr w:type="spellEnd"/>
          </w:p>
          <w:p w14:paraId="14028FBD"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4150F756"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57E341F" w14:textId="77777777" w:rsidTr="00376C93">
        <w:trPr>
          <w:trHeight w:val="64"/>
        </w:trPr>
        <w:tc>
          <w:tcPr>
            <w:tcW w:w="417" w:type="dxa"/>
            <w:tcBorders>
              <w:bottom w:val="single" w:sz="4" w:space="0" w:color="auto"/>
            </w:tcBorders>
            <w:shd w:val="clear" w:color="000000" w:fill="FFFFFF" w:themeFill="background1"/>
          </w:tcPr>
          <w:p w14:paraId="1FDA12F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C16EC6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Туран</w:t>
            </w:r>
          </w:p>
        </w:tc>
        <w:tc>
          <w:tcPr>
            <w:tcW w:w="4010" w:type="dxa"/>
            <w:shd w:val="clear" w:color="000000" w:fill="FFFFFF"/>
          </w:tcPr>
          <w:p w14:paraId="6678986A"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w:t>
            </w:r>
            <w:proofErr w:type="spellStart"/>
            <w:r w:rsidRPr="00E06E1B">
              <w:rPr>
                <w:rFonts w:ascii="Tahoma" w:hAnsi="Tahoma" w:cs="Tahoma"/>
                <w:bCs/>
                <w:color w:val="000000"/>
                <w:sz w:val="19"/>
                <w:szCs w:val="19"/>
                <w:highlight w:val="yellow"/>
              </w:rPr>
              <w:t>г.Ош</w:t>
            </w:r>
            <w:proofErr w:type="spellEnd"/>
          </w:p>
          <w:p w14:paraId="3B7C08A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2064C8F5"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bl>
    <w:p w14:paraId="65A27049" w14:textId="77777777" w:rsidR="00357D0A" w:rsidRPr="00E06E1B" w:rsidRDefault="00357D0A" w:rsidP="00357D0A">
      <w:pPr>
        <w:rPr>
          <w:rFonts w:ascii="Tahoma" w:hAnsi="Tahoma" w:cs="Tahoma"/>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E06E1B" w14:paraId="484D5B0B" w14:textId="77777777" w:rsidTr="00376C93">
        <w:trPr>
          <w:trHeight w:val="64"/>
        </w:trPr>
        <w:tc>
          <w:tcPr>
            <w:tcW w:w="10915" w:type="dxa"/>
            <w:gridSpan w:val="4"/>
            <w:shd w:val="clear" w:color="000000" w:fill="FFFFFF" w:themeFill="background1"/>
          </w:tcPr>
          <w:p w14:paraId="23BA975C"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
                <w:bCs/>
                <w:color w:val="000000"/>
                <w:sz w:val="19"/>
                <w:szCs w:val="19"/>
                <w:lang w:eastAsia="ru-RU"/>
              </w:rPr>
              <w:t xml:space="preserve">ЛОТ №6: Объекты, расположенные в </w:t>
            </w:r>
            <w:proofErr w:type="spellStart"/>
            <w:r w:rsidRPr="00E06E1B">
              <w:rPr>
                <w:rFonts w:ascii="Tahoma" w:eastAsia="Times New Roman" w:hAnsi="Tahoma" w:cs="Tahoma"/>
                <w:b/>
                <w:bCs/>
                <w:color w:val="000000"/>
                <w:sz w:val="19"/>
                <w:szCs w:val="19"/>
                <w:lang w:eastAsia="ru-RU"/>
              </w:rPr>
              <w:t>Баткенской</w:t>
            </w:r>
            <w:proofErr w:type="spellEnd"/>
            <w:r w:rsidRPr="00E06E1B">
              <w:rPr>
                <w:rFonts w:ascii="Tahoma" w:eastAsia="Times New Roman" w:hAnsi="Tahoma" w:cs="Tahoma"/>
                <w:b/>
                <w:bCs/>
                <w:color w:val="000000"/>
                <w:sz w:val="19"/>
                <w:szCs w:val="19"/>
                <w:lang w:eastAsia="ru-RU"/>
              </w:rPr>
              <w:t xml:space="preserve"> области.</w:t>
            </w:r>
          </w:p>
        </w:tc>
      </w:tr>
      <w:tr w:rsidR="00357D0A" w:rsidRPr="00E06E1B" w14:paraId="36B3E411" w14:textId="77777777" w:rsidTr="00376C93">
        <w:trPr>
          <w:trHeight w:val="64"/>
        </w:trPr>
        <w:tc>
          <w:tcPr>
            <w:tcW w:w="417" w:type="dxa"/>
            <w:tcBorders>
              <w:bottom w:val="single" w:sz="4" w:space="0" w:color="auto"/>
            </w:tcBorders>
            <w:shd w:val="clear" w:color="000000" w:fill="FFFFFF" w:themeFill="background1"/>
          </w:tcPr>
          <w:p w14:paraId="5AAA9ECB"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E9ABDD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РОКБ Баткен </w:t>
            </w:r>
          </w:p>
        </w:tc>
        <w:tc>
          <w:tcPr>
            <w:tcW w:w="4010" w:type="dxa"/>
            <w:shd w:val="clear" w:color="000000" w:fill="FFFFFF"/>
          </w:tcPr>
          <w:p w14:paraId="7172CB9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Баткен, ул. </w:t>
            </w:r>
            <w:proofErr w:type="spellStart"/>
            <w:r w:rsidRPr="00E06E1B">
              <w:rPr>
                <w:rFonts w:ascii="Tahoma" w:hAnsi="Tahoma" w:cs="Tahoma"/>
                <w:bCs/>
                <w:color w:val="000000"/>
                <w:sz w:val="19"/>
                <w:szCs w:val="19"/>
              </w:rPr>
              <w:t>Сайдыман</w:t>
            </w:r>
            <w:proofErr w:type="spellEnd"/>
            <w:r w:rsidRPr="00E06E1B">
              <w:rPr>
                <w:rFonts w:ascii="Tahoma" w:hAnsi="Tahoma" w:cs="Tahoma"/>
                <w:bCs/>
                <w:color w:val="000000"/>
                <w:sz w:val="19"/>
                <w:szCs w:val="19"/>
              </w:rPr>
              <w:t xml:space="preserve"> </w:t>
            </w:r>
            <w:proofErr w:type="spellStart"/>
            <w:r w:rsidRPr="00E06E1B">
              <w:rPr>
                <w:rFonts w:ascii="Tahoma" w:hAnsi="Tahoma" w:cs="Tahoma"/>
                <w:bCs/>
                <w:color w:val="000000"/>
                <w:sz w:val="19"/>
                <w:szCs w:val="19"/>
              </w:rPr>
              <w:t>Ажы</w:t>
            </w:r>
            <w:proofErr w:type="spellEnd"/>
            <w:r w:rsidRPr="00E06E1B">
              <w:rPr>
                <w:rFonts w:ascii="Tahoma" w:hAnsi="Tahoma" w:cs="Tahoma"/>
                <w:bCs/>
                <w:color w:val="000000"/>
                <w:sz w:val="19"/>
                <w:szCs w:val="19"/>
              </w:rPr>
              <w:t>, 7</w:t>
            </w:r>
          </w:p>
          <w:p w14:paraId="5BF9F0F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 (район центрального рынка и автовокзала).</w:t>
            </w:r>
          </w:p>
        </w:tc>
        <w:tc>
          <w:tcPr>
            <w:tcW w:w="2503" w:type="dxa"/>
            <w:shd w:val="clear" w:color="000000" w:fill="FFFFFF"/>
          </w:tcPr>
          <w:p w14:paraId="1E9E3715"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3E038FC8" w14:textId="77777777" w:rsidTr="00376C93">
        <w:trPr>
          <w:trHeight w:val="64"/>
        </w:trPr>
        <w:tc>
          <w:tcPr>
            <w:tcW w:w="417" w:type="dxa"/>
            <w:shd w:val="clear" w:color="000000" w:fill="FFFFFF" w:themeFill="background1"/>
          </w:tcPr>
          <w:p w14:paraId="2E4125EF"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4591FC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Кызыл-Кия</w:t>
            </w:r>
          </w:p>
        </w:tc>
        <w:tc>
          <w:tcPr>
            <w:tcW w:w="4010" w:type="dxa"/>
            <w:shd w:val="clear" w:color="000000" w:fill="FFFFFF"/>
          </w:tcPr>
          <w:p w14:paraId="3A253351"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Кызыл-Кия, ул. </w:t>
            </w:r>
            <w:proofErr w:type="spellStart"/>
            <w:r w:rsidRPr="00E06E1B">
              <w:rPr>
                <w:rFonts w:ascii="Tahoma" w:hAnsi="Tahoma" w:cs="Tahoma"/>
                <w:bCs/>
                <w:color w:val="000000"/>
                <w:sz w:val="19"/>
                <w:szCs w:val="19"/>
              </w:rPr>
              <w:t>Асаналиева</w:t>
            </w:r>
            <w:proofErr w:type="spellEnd"/>
            <w:r w:rsidRPr="00E06E1B">
              <w:rPr>
                <w:rFonts w:ascii="Tahoma" w:hAnsi="Tahoma" w:cs="Tahoma"/>
                <w:bCs/>
                <w:color w:val="000000"/>
                <w:sz w:val="19"/>
                <w:szCs w:val="19"/>
              </w:rPr>
              <w:t xml:space="preserve">, б/н </w:t>
            </w:r>
          </w:p>
          <w:p w14:paraId="402E8756"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 (ориентир-училище №70).</w:t>
            </w:r>
          </w:p>
        </w:tc>
        <w:tc>
          <w:tcPr>
            <w:tcW w:w="2503" w:type="dxa"/>
            <w:shd w:val="clear" w:color="000000" w:fill="FFFFFF"/>
          </w:tcPr>
          <w:p w14:paraId="540AD11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0414B4D6" w14:textId="77777777" w:rsidTr="00376C93">
        <w:trPr>
          <w:trHeight w:val="64"/>
        </w:trPr>
        <w:tc>
          <w:tcPr>
            <w:tcW w:w="417" w:type="dxa"/>
            <w:shd w:val="clear" w:color="000000" w:fill="FFFFFF" w:themeFill="background1"/>
          </w:tcPr>
          <w:p w14:paraId="29AFC93E"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7C8245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Кызыл-Кия 2</w:t>
            </w:r>
          </w:p>
        </w:tc>
        <w:tc>
          <w:tcPr>
            <w:tcW w:w="4010" w:type="dxa"/>
            <w:shd w:val="clear" w:color="000000" w:fill="FFFFFF"/>
          </w:tcPr>
          <w:p w14:paraId="34270F1F"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Кызыл-Кия, ул. </w:t>
            </w:r>
            <w:proofErr w:type="spellStart"/>
            <w:r w:rsidRPr="00E06E1B">
              <w:rPr>
                <w:rFonts w:ascii="Tahoma" w:hAnsi="Tahoma" w:cs="Tahoma"/>
                <w:bCs/>
                <w:color w:val="000000"/>
                <w:sz w:val="19"/>
                <w:szCs w:val="19"/>
              </w:rPr>
              <w:t>Асаналиева</w:t>
            </w:r>
            <w:proofErr w:type="spellEnd"/>
            <w:r w:rsidRPr="00E06E1B">
              <w:rPr>
                <w:rFonts w:ascii="Tahoma" w:hAnsi="Tahoma" w:cs="Tahoma"/>
                <w:bCs/>
                <w:color w:val="000000"/>
                <w:sz w:val="19"/>
                <w:szCs w:val="19"/>
              </w:rPr>
              <w:t xml:space="preserve"> 7, ТЦ Армада</w:t>
            </w:r>
          </w:p>
        </w:tc>
        <w:tc>
          <w:tcPr>
            <w:tcW w:w="2503" w:type="dxa"/>
            <w:shd w:val="clear" w:color="000000" w:fill="FFFFFF"/>
          </w:tcPr>
          <w:p w14:paraId="597BF938"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49D81B75" w14:textId="77777777" w:rsidTr="00376C93">
        <w:trPr>
          <w:trHeight w:val="64"/>
        </w:trPr>
        <w:tc>
          <w:tcPr>
            <w:tcW w:w="417" w:type="dxa"/>
            <w:shd w:val="clear" w:color="000000" w:fill="FFFFFF" w:themeFill="background1"/>
          </w:tcPr>
          <w:p w14:paraId="296A20E7"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77D095E"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Исфана</w:t>
            </w:r>
            <w:proofErr w:type="spellEnd"/>
          </w:p>
        </w:tc>
        <w:tc>
          <w:tcPr>
            <w:tcW w:w="4010" w:type="dxa"/>
            <w:shd w:val="clear" w:color="000000" w:fill="FFFFFF"/>
          </w:tcPr>
          <w:p w14:paraId="42DD57FB"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Исфана</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Дадасяна</w:t>
            </w:r>
            <w:proofErr w:type="spellEnd"/>
            <w:r w:rsidRPr="00E06E1B">
              <w:rPr>
                <w:rFonts w:ascii="Tahoma" w:hAnsi="Tahoma" w:cs="Tahoma"/>
                <w:bCs/>
                <w:color w:val="000000"/>
                <w:sz w:val="19"/>
                <w:szCs w:val="19"/>
              </w:rPr>
              <w:t>, б/н, возле входа в центральный рынок (ориентир автовокзал).</w:t>
            </w:r>
          </w:p>
        </w:tc>
        <w:tc>
          <w:tcPr>
            <w:tcW w:w="2503" w:type="dxa"/>
            <w:shd w:val="clear" w:color="000000" w:fill="FFFFFF"/>
          </w:tcPr>
          <w:p w14:paraId="40850330"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EBBBF8E" w14:textId="77777777" w:rsidTr="00376C93">
        <w:trPr>
          <w:trHeight w:val="64"/>
        </w:trPr>
        <w:tc>
          <w:tcPr>
            <w:tcW w:w="417" w:type="dxa"/>
            <w:shd w:val="clear" w:color="000000" w:fill="FFFFFF" w:themeFill="background1"/>
          </w:tcPr>
          <w:p w14:paraId="02A23B3D"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24C73D9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Исфана-2</w:t>
            </w:r>
          </w:p>
        </w:tc>
        <w:tc>
          <w:tcPr>
            <w:tcW w:w="4010" w:type="dxa"/>
            <w:shd w:val="clear" w:color="000000" w:fill="FFFFFF"/>
          </w:tcPr>
          <w:p w14:paraId="0A91DC8B"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 xml:space="preserve">Адрес будет сообщен дополнительно. Предварительно г. </w:t>
            </w:r>
            <w:proofErr w:type="spellStart"/>
            <w:r w:rsidRPr="00E06E1B">
              <w:rPr>
                <w:rFonts w:ascii="Tahoma" w:hAnsi="Tahoma" w:cs="Tahoma"/>
                <w:bCs/>
                <w:color w:val="000000"/>
                <w:sz w:val="19"/>
                <w:szCs w:val="19"/>
                <w:highlight w:val="yellow"/>
              </w:rPr>
              <w:t>Раззаков</w:t>
            </w:r>
            <w:proofErr w:type="spellEnd"/>
          </w:p>
          <w:p w14:paraId="18C66417"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0DFA848D" w14:textId="77777777" w:rsidR="00357D0A" w:rsidRPr="00E06E1B" w:rsidRDefault="00357D0A" w:rsidP="00330494">
            <w:pPr>
              <w:spacing w:after="0" w:line="240" w:lineRule="auto"/>
              <w:jc w:val="center"/>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r w:rsidR="00357D0A" w:rsidRPr="00E06E1B" w14:paraId="54865422" w14:textId="77777777" w:rsidTr="00376C93">
        <w:trPr>
          <w:trHeight w:val="64"/>
        </w:trPr>
        <w:tc>
          <w:tcPr>
            <w:tcW w:w="417" w:type="dxa"/>
            <w:shd w:val="clear" w:color="000000" w:fill="FFFFFF" w:themeFill="background1"/>
          </w:tcPr>
          <w:p w14:paraId="63B09C7A"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096FD1C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Айдаркен</w:t>
            </w:r>
            <w:proofErr w:type="spellEnd"/>
          </w:p>
        </w:tc>
        <w:tc>
          <w:tcPr>
            <w:tcW w:w="4010" w:type="dxa"/>
            <w:shd w:val="clear" w:color="000000" w:fill="FFFFFF"/>
          </w:tcPr>
          <w:p w14:paraId="21CEC65C"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Айдаркен</w:t>
            </w:r>
            <w:proofErr w:type="spellEnd"/>
            <w:r w:rsidRPr="00E06E1B">
              <w:rPr>
                <w:rFonts w:ascii="Tahoma" w:hAnsi="Tahoma" w:cs="Tahoma"/>
                <w:bCs/>
                <w:color w:val="000000"/>
                <w:sz w:val="19"/>
                <w:szCs w:val="19"/>
              </w:rPr>
              <w:t>, ул. Базарная 2 (ориентир - Автовокзал)</w:t>
            </w:r>
          </w:p>
        </w:tc>
        <w:tc>
          <w:tcPr>
            <w:tcW w:w="2503" w:type="dxa"/>
            <w:shd w:val="clear" w:color="000000" w:fill="FFFFFF"/>
          </w:tcPr>
          <w:p w14:paraId="149C8AD2"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67FA1A81" w14:textId="77777777" w:rsidTr="00376C93">
        <w:trPr>
          <w:trHeight w:val="64"/>
        </w:trPr>
        <w:tc>
          <w:tcPr>
            <w:tcW w:w="417" w:type="dxa"/>
            <w:shd w:val="clear" w:color="000000" w:fill="FFFFFF" w:themeFill="background1"/>
          </w:tcPr>
          <w:p w14:paraId="40567EE2"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514E7878"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Кадамжай</w:t>
            </w:r>
            <w:proofErr w:type="spellEnd"/>
          </w:p>
        </w:tc>
        <w:tc>
          <w:tcPr>
            <w:tcW w:w="4010" w:type="dxa"/>
            <w:shd w:val="clear" w:color="000000" w:fill="FFFFFF"/>
          </w:tcPr>
          <w:p w14:paraId="4A7081AA"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Кадамжай</w:t>
            </w:r>
            <w:proofErr w:type="spellEnd"/>
            <w:r w:rsidRPr="00E06E1B">
              <w:rPr>
                <w:rFonts w:ascii="Tahoma" w:hAnsi="Tahoma" w:cs="Tahoma"/>
                <w:bCs/>
                <w:color w:val="000000"/>
                <w:sz w:val="19"/>
                <w:szCs w:val="19"/>
              </w:rPr>
              <w:t>, ул. Гагарина 175/2 (ориентир - Автовокзал)</w:t>
            </w:r>
          </w:p>
        </w:tc>
        <w:tc>
          <w:tcPr>
            <w:tcW w:w="2503" w:type="dxa"/>
            <w:shd w:val="clear" w:color="000000" w:fill="FFFFFF"/>
          </w:tcPr>
          <w:p w14:paraId="592B2A14"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1B175D5" w14:textId="77777777" w:rsidTr="00376C93">
        <w:trPr>
          <w:trHeight w:val="64"/>
        </w:trPr>
        <w:tc>
          <w:tcPr>
            <w:tcW w:w="417" w:type="dxa"/>
            <w:shd w:val="clear" w:color="000000" w:fill="FFFFFF" w:themeFill="background1"/>
          </w:tcPr>
          <w:p w14:paraId="00D7AD85"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6D2874F2"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 xml:space="preserve">Охрана объекта ПЦН, услуги тревожной кнопки ЦПО </w:t>
            </w:r>
            <w:proofErr w:type="spellStart"/>
            <w:r w:rsidRPr="00E06E1B">
              <w:rPr>
                <w:rFonts w:ascii="Tahoma" w:hAnsi="Tahoma" w:cs="Tahoma"/>
                <w:bCs/>
                <w:color w:val="000000"/>
                <w:sz w:val="19"/>
                <w:szCs w:val="19"/>
              </w:rPr>
              <w:t>Уч-Коргон</w:t>
            </w:r>
            <w:proofErr w:type="spellEnd"/>
            <w:r w:rsidRPr="00E06E1B">
              <w:rPr>
                <w:rFonts w:ascii="Tahoma" w:hAnsi="Tahoma" w:cs="Tahoma"/>
                <w:bCs/>
                <w:color w:val="000000"/>
                <w:sz w:val="19"/>
                <w:szCs w:val="19"/>
              </w:rPr>
              <w:t xml:space="preserve"> </w:t>
            </w:r>
          </w:p>
        </w:tc>
        <w:tc>
          <w:tcPr>
            <w:tcW w:w="4010" w:type="dxa"/>
            <w:shd w:val="clear" w:color="000000" w:fill="FFFFFF"/>
          </w:tcPr>
          <w:p w14:paraId="441B5982" w14:textId="77777777" w:rsidR="00357D0A" w:rsidRPr="00E06E1B" w:rsidRDefault="00357D0A" w:rsidP="00330494">
            <w:pPr>
              <w:spacing w:after="0" w:line="240" w:lineRule="auto"/>
              <w:outlineLvl w:val="0"/>
              <w:rPr>
                <w:rFonts w:ascii="Tahoma" w:hAnsi="Tahoma" w:cs="Tahoma"/>
                <w:bCs/>
                <w:color w:val="000000"/>
                <w:sz w:val="19"/>
                <w:szCs w:val="19"/>
              </w:rPr>
            </w:pPr>
            <w:proofErr w:type="spellStart"/>
            <w:r w:rsidRPr="00E06E1B">
              <w:rPr>
                <w:rFonts w:ascii="Tahoma" w:hAnsi="Tahoma" w:cs="Tahoma"/>
                <w:bCs/>
                <w:color w:val="000000"/>
                <w:sz w:val="19"/>
                <w:szCs w:val="19"/>
              </w:rPr>
              <w:t>Уч-Коргон</w:t>
            </w:r>
            <w:proofErr w:type="spellEnd"/>
            <w:r w:rsidRPr="00E06E1B">
              <w:rPr>
                <w:rFonts w:ascii="Tahoma" w:hAnsi="Tahoma" w:cs="Tahoma"/>
                <w:bCs/>
                <w:color w:val="000000"/>
                <w:sz w:val="19"/>
                <w:szCs w:val="19"/>
              </w:rPr>
              <w:t xml:space="preserve">, ул. Вокзальная б/н </w:t>
            </w:r>
          </w:p>
        </w:tc>
        <w:tc>
          <w:tcPr>
            <w:tcW w:w="2503" w:type="dxa"/>
            <w:shd w:val="clear" w:color="000000" w:fill="FFFFFF"/>
          </w:tcPr>
          <w:p w14:paraId="68459D53" w14:textId="77777777" w:rsidR="00357D0A" w:rsidRPr="00E06E1B" w:rsidRDefault="00357D0A" w:rsidP="00330494">
            <w:pPr>
              <w:tabs>
                <w:tab w:val="left" w:pos="946"/>
              </w:tabs>
              <w:ind w:right="100"/>
              <w:jc w:val="center"/>
              <w:rPr>
                <w:rFonts w:ascii="Tahoma" w:hAnsi="Tahoma" w:cs="Tahoma"/>
                <w:bCs/>
                <w:color w:val="000000"/>
                <w:sz w:val="19"/>
                <w:szCs w:val="19"/>
              </w:rPr>
            </w:pPr>
            <w:r w:rsidRPr="00E06E1B">
              <w:rPr>
                <w:rFonts w:ascii="Tahoma" w:hAnsi="Tahoma" w:cs="Tahoma"/>
                <w:bCs/>
                <w:color w:val="000000"/>
                <w:sz w:val="19"/>
                <w:szCs w:val="19"/>
              </w:rPr>
              <w:t>Круглосуточно</w:t>
            </w:r>
          </w:p>
        </w:tc>
      </w:tr>
      <w:tr w:rsidR="00357D0A" w:rsidRPr="00E06E1B" w14:paraId="50398ADF" w14:textId="77777777" w:rsidTr="00376C93">
        <w:trPr>
          <w:trHeight w:val="64"/>
        </w:trPr>
        <w:tc>
          <w:tcPr>
            <w:tcW w:w="417" w:type="dxa"/>
            <w:shd w:val="clear" w:color="000000" w:fill="FFFFFF" w:themeFill="background1"/>
          </w:tcPr>
          <w:p w14:paraId="20024FD0" w14:textId="77777777" w:rsidR="00357D0A" w:rsidRPr="00E06E1B" w:rsidRDefault="00357D0A" w:rsidP="00357D0A">
            <w:pPr>
              <w:pStyle w:val="a3"/>
              <w:numPr>
                <w:ilvl w:val="0"/>
                <w:numId w:val="24"/>
              </w:numPr>
              <w:contextualSpacing/>
              <w:outlineLvl w:val="0"/>
              <w:rPr>
                <w:rFonts w:ascii="Tahoma" w:hAnsi="Tahoma" w:cs="Tahoma"/>
                <w:bCs/>
                <w:color w:val="000000"/>
                <w:sz w:val="19"/>
                <w:szCs w:val="19"/>
              </w:rPr>
            </w:pPr>
          </w:p>
        </w:tc>
        <w:tc>
          <w:tcPr>
            <w:tcW w:w="3985" w:type="dxa"/>
            <w:shd w:val="clear" w:color="000000" w:fill="FFFFFF"/>
          </w:tcPr>
          <w:p w14:paraId="13BC9377" w14:textId="77777777" w:rsidR="00357D0A" w:rsidRPr="00E06E1B" w:rsidRDefault="00357D0A" w:rsidP="00330494">
            <w:pPr>
              <w:spacing w:after="0" w:line="240" w:lineRule="auto"/>
              <w:outlineLvl w:val="0"/>
              <w:rPr>
                <w:rFonts w:ascii="Tahoma" w:hAnsi="Tahoma" w:cs="Tahoma"/>
                <w:bCs/>
                <w:color w:val="000000"/>
                <w:sz w:val="19"/>
                <w:szCs w:val="19"/>
              </w:rPr>
            </w:pPr>
            <w:r w:rsidRPr="00E06E1B">
              <w:rPr>
                <w:rFonts w:ascii="Tahoma" w:hAnsi="Tahoma" w:cs="Tahoma"/>
                <w:bCs/>
                <w:color w:val="000000"/>
                <w:sz w:val="19"/>
                <w:szCs w:val="19"/>
              </w:rPr>
              <w:t>Охрана объекта ПЦН, услуги тревожной кнопки ЦПО Баткен</w:t>
            </w:r>
          </w:p>
        </w:tc>
        <w:tc>
          <w:tcPr>
            <w:tcW w:w="4010" w:type="dxa"/>
            <w:shd w:val="clear" w:color="000000" w:fill="FFFFFF"/>
          </w:tcPr>
          <w:p w14:paraId="4471F8D9"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r w:rsidRPr="00E06E1B">
              <w:rPr>
                <w:rFonts w:ascii="Tahoma" w:hAnsi="Tahoma" w:cs="Tahoma"/>
                <w:bCs/>
                <w:color w:val="000000"/>
                <w:sz w:val="19"/>
                <w:szCs w:val="19"/>
                <w:highlight w:val="yellow"/>
              </w:rPr>
              <w:t>Адрес будет сообщен дополнительно.  Предварительно г. Баткен</w:t>
            </w:r>
          </w:p>
          <w:p w14:paraId="636474A5" w14:textId="77777777" w:rsidR="00357D0A" w:rsidRPr="00E06E1B" w:rsidRDefault="00357D0A" w:rsidP="00330494">
            <w:pPr>
              <w:spacing w:after="0" w:line="240" w:lineRule="auto"/>
              <w:outlineLvl w:val="0"/>
              <w:rPr>
                <w:rFonts w:ascii="Tahoma" w:hAnsi="Tahoma" w:cs="Tahoma"/>
                <w:bCs/>
                <w:color w:val="000000"/>
                <w:sz w:val="19"/>
                <w:szCs w:val="19"/>
                <w:highlight w:val="yellow"/>
              </w:rPr>
            </w:pPr>
          </w:p>
        </w:tc>
        <w:tc>
          <w:tcPr>
            <w:tcW w:w="2503" w:type="dxa"/>
            <w:shd w:val="clear" w:color="000000" w:fill="FFFFFF"/>
          </w:tcPr>
          <w:p w14:paraId="1FDBD9A6" w14:textId="77777777" w:rsidR="00357D0A" w:rsidRPr="00E06E1B" w:rsidRDefault="00357D0A" w:rsidP="00330494">
            <w:pPr>
              <w:tabs>
                <w:tab w:val="left" w:pos="946"/>
              </w:tabs>
              <w:ind w:right="100"/>
              <w:jc w:val="center"/>
              <w:rPr>
                <w:rFonts w:ascii="Tahoma" w:hAnsi="Tahoma" w:cs="Tahoma"/>
                <w:bCs/>
                <w:color w:val="000000"/>
                <w:sz w:val="19"/>
                <w:szCs w:val="19"/>
                <w:highlight w:val="yellow"/>
              </w:rPr>
            </w:pPr>
            <w:r w:rsidRPr="00E06E1B">
              <w:rPr>
                <w:rFonts w:ascii="Tahoma" w:hAnsi="Tahoma" w:cs="Tahoma"/>
                <w:bCs/>
                <w:color w:val="000000"/>
                <w:sz w:val="19"/>
                <w:szCs w:val="19"/>
                <w:highlight w:val="yellow"/>
              </w:rPr>
              <w:t>Круглосуточно с момента открытия ЦПО</w:t>
            </w:r>
          </w:p>
        </w:tc>
      </w:tr>
    </w:tbl>
    <w:p w14:paraId="4A91777C" w14:textId="77777777" w:rsidR="00357D0A" w:rsidRPr="00E06E1B" w:rsidRDefault="00357D0A" w:rsidP="00357D0A">
      <w:pPr>
        <w:rPr>
          <w:rFonts w:ascii="Tahoma" w:hAnsi="Tahoma" w:cs="Tahoma"/>
          <w:sz w:val="19"/>
          <w:szCs w:val="19"/>
        </w:rPr>
      </w:pPr>
    </w:p>
    <w:p w14:paraId="49A1AE28" w14:textId="77777777" w:rsidR="00357D0A" w:rsidRPr="00E06E1B" w:rsidRDefault="00357D0A" w:rsidP="00357D0A">
      <w:pPr>
        <w:spacing w:after="0" w:line="240" w:lineRule="auto"/>
        <w:jc w:val="center"/>
        <w:rPr>
          <w:rFonts w:ascii="Tahoma" w:hAnsi="Tahoma" w:cs="Tahoma"/>
          <w:b/>
          <w:sz w:val="19"/>
          <w:szCs w:val="19"/>
        </w:rPr>
      </w:pPr>
      <w:r w:rsidRPr="00E06E1B">
        <w:rPr>
          <w:rFonts w:ascii="Tahoma" w:hAnsi="Tahoma" w:cs="Tahoma"/>
          <w:b/>
          <w:sz w:val="19"/>
          <w:szCs w:val="19"/>
        </w:rPr>
        <w:t>Объекты компании, подлежащие инкассации</w:t>
      </w:r>
    </w:p>
    <w:p w14:paraId="3D3A1ADF" w14:textId="6E0A1158" w:rsidR="00357D0A" w:rsidRPr="00E06E1B" w:rsidRDefault="00357D0A" w:rsidP="00330494">
      <w:pPr>
        <w:spacing w:after="0" w:line="240" w:lineRule="auto"/>
        <w:jc w:val="center"/>
        <w:rPr>
          <w:rFonts w:ascii="Tahoma" w:hAnsi="Tahoma" w:cs="Tahoma"/>
          <w:b/>
          <w:sz w:val="19"/>
          <w:szCs w:val="19"/>
        </w:rPr>
      </w:pPr>
      <w:r w:rsidRPr="00E06E1B">
        <w:rPr>
          <w:rFonts w:ascii="Tahoma" w:hAnsi="Tahoma" w:cs="Tahoma"/>
          <w:b/>
          <w:sz w:val="19"/>
          <w:szCs w:val="19"/>
        </w:rPr>
        <w:t>на 2023 год (на</w:t>
      </w:r>
      <w:r w:rsidR="00376C93" w:rsidRPr="00E06E1B">
        <w:rPr>
          <w:rFonts w:ascii="Tahoma" w:hAnsi="Tahoma" w:cs="Tahoma"/>
          <w:b/>
          <w:sz w:val="19"/>
          <w:szCs w:val="19"/>
        </w:rPr>
        <w:t>именования, адрес расположения)</w:t>
      </w:r>
    </w:p>
    <w:p w14:paraId="13485E13" w14:textId="77777777" w:rsidR="00376C93" w:rsidRPr="00E06E1B" w:rsidRDefault="00376C93" w:rsidP="00330494">
      <w:pPr>
        <w:spacing w:after="0" w:line="240" w:lineRule="auto"/>
        <w:jc w:val="center"/>
        <w:rPr>
          <w:rFonts w:ascii="Tahoma" w:hAnsi="Tahoma" w:cs="Tahoma"/>
          <w:b/>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5"/>
        <w:gridCol w:w="4111"/>
        <w:gridCol w:w="3827"/>
        <w:gridCol w:w="2552"/>
      </w:tblGrid>
      <w:tr w:rsidR="00357D0A" w:rsidRPr="00E06E1B" w14:paraId="7AD7D5D2" w14:textId="77777777" w:rsidTr="00376C93">
        <w:trPr>
          <w:trHeight w:val="64"/>
        </w:trPr>
        <w:tc>
          <w:tcPr>
            <w:tcW w:w="425" w:type="dxa"/>
            <w:shd w:val="clear" w:color="000000" w:fill="FFFFFF" w:themeFill="background1"/>
          </w:tcPr>
          <w:p w14:paraId="7925C097" w14:textId="77777777" w:rsidR="00357D0A" w:rsidRPr="00E06E1B" w:rsidRDefault="00357D0A" w:rsidP="00330494">
            <w:pPr>
              <w:spacing w:after="0" w:line="240" w:lineRule="auto"/>
              <w:jc w:val="center"/>
              <w:outlineLvl w:val="0"/>
              <w:rPr>
                <w:rFonts w:ascii="Tahoma" w:eastAsia="Times New Roman" w:hAnsi="Tahoma" w:cs="Tahoma"/>
                <w:b/>
                <w:bCs/>
                <w:color w:val="000000"/>
                <w:sz w:val="19"/>
                <w:szCs w:val="19"/>
              </w:rPr>
            </w:pPr>
          </w:p>
        </w:tc>
        <w:tc>
          <w:tcPr>
            <w:tcW w:w="10490" w:type="dxa"/>
            <w:gridSpan w:val="3"/>
            <w:shd w:val="clear" w:color="000000" w:fill="FFFFFF" w:themeFill="background1"/>
          </w:tcPr>
          <w:p w14:paraId="385A4A0E"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rPr>
            </w:pPr>
            <w:r w:rsidRPr="00E06E1B">
              <w:rPr>
                <w:rFonts w:ascii="Tahoma" w:eastAsia="Times New Roman" w:hAnsi="Tahoma" w:cs="Tahoma"/>
                <w:b/>
                <w:bCs/>
                <w:color w:val="000000"/>
                <w:sz w:val="19"/>
                <w:szCs w:val="19"/>
              </w:rPr>
              <w:t>ЛОТ №7: Объект, расположенный в Чуйской области</w:t>
            </w:r>
          </w:p>
        </w:tc>
      </w:tr>
      <w:tr w:rsidR="00357D0A" w:rsidRPr="00E06E1B" w14:paraId="6903E3B2" w14:textId="77777777" w:rsidTr="00376C93">
        <w:trPr>
          <w:trHeight w:val="64"/>
        </w:trPr>
        <w:tc>
          <w:tcPr>
            <w:tcW w:w="425" w:type="dxa"/>
            <w:shd w:val="clear" w:color="000000" w:fill="FFFFFF" w:themeFill="background1"/>
          </w:tcPr>
          <w:p w14:paraId="4532D838"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hideMark/>
          </w:tcPr>
          <w:p w14:paraId="4A9DAACB"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1DAE0E68" w14:textId="77777777" w:rsidR="00357D0A" w:rsidRPr="00E06E1B" w:rsidRDefault="00357D0A" w:rsidP="00330494">
            <w:pP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г. Кара-Балта, ул. Кожомбердиева,131 (пер. ул. Центральная).</w:t>
            </w:r>
          </w:p>
        </w:tc>
        <w:tc>
          <w:tcPr>
            <w:tcW w:w="2552" w:type="dxa"/>
            <w:shd w:val="clear" w:color="000000" w:fill="FFFFFF" w:themeFill="background1"/>
          </w:tcPr>
          <w:p w14:paraId="396B6B65" w14:textId="77777777" w:rsidR="00357D0A" w:rsidRPr="00E06E1B" w:rsidRDefault="00357D0A" w:rsidP="00330494">
            <w:pPr>
              <w:tabs>
                <w:tab w:val="left" w:pos="946"/>
              </w:tabs>
              <w:ind w:right="100"/>
              <w:jc w:val="center"/>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4 инкассации в месяц</w:t>
            </w:r>
          </w:p>
        </w:tc>
      </w:tr>
      <w:tr w:rsidR="00357D0A" w:rsidRPr="00E06E1B" w14:paraId="7D208EB6" w14:textId="77777777" w:rsidTr="00376C93">
        <w:trPr>
          <w:trHeight w:val="64"/>
        </w:trPr>
        <w:tc>
          <w:tcPr>
            <w:tcW w:w="425" w:type="dxa"/>
            <w:shd w:val="clear" w:color="000000" w:fill="FFFFFF" w:themeFill="background1"/>
          </w:tcPr>
          <w:p w14:paraId="554313FB"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tcPr>
          <w:p w14:paraId="096268BE"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1F58EB5C" w14:textId="77777777" w:rsidR="00357D0A" w:rsidRPr="00E06E1B" w:rsidRDefault="00357D0A" w:rsidP="00330494">
            <w:pPr>
              <w:spacing w:after="0" w:line="240" w:lineRule="auto"/>
              <w:outlineLvl w:val="0"/>
              <w:rPr>
                <w:rFonts w:ascii="Tahoma" w:eastAsia="Times New Roman" w:hAnsi="Tahoma" w:cs="Tahoma"/>
                <w:bCs/>
                <w:color w:val="000000"/>
                <w:sz w:val="19"/>
                <w:szCs w:val="19"/>
              </w:rPr>
            </w:pPr>
            <w:r w:rsidRPr="00E06E1B">
              <w:rPr>
                <w:rFonts w:ascii="Tahoma" w:hAnsi="Tahoma" w:cs="Tahoma"/>
                <w:bCs/>
                <w:color w:val="000000"/>
                <w:sz w:val="19"/>
                <w:szCs w:val="19"/>
              </w:rPr>
              <w:t xml:space="preserve">г. </w:t>
            </w:r>
            <w:proofErr w:type="spellStart"/>
            <w:r w:rsidRPr="00E06E1B">
              <w:rPr>
                <w:rFonts w:ascii="Tahoma" w:hAnsi="Tahoma" w:cs="Tahoma"/>
                <w:bCs/>
                <w:color w:val="000000"/>
                <w:sz w:val="19"/>
                <w:szCs w:val="19"/>
              </w:rPr>
              <w:t>Раззаков</w:t>
            </w:r>
            <w:proofErr w:type="spellEnd"/>
            <w:r w:rsidRPr="00E06E1B">
              <w:rPr>
                <w:rFonts w:ascii="Tahoma" w:hAnsi="Tahoma" w:cs="Tahoma"/>
                <w:bCs/>
                <w:color w:val="000000"/>
                <w:sz w:val="19"/>
                <w:szCs w:val="19"/>
              </w:rPr>
              <w:t xml:space="preserve">, ул. </w:t>
            </w:r>
            <w:proofErr w:type="spellStart"/>
            <w:r w:rsidRPr="00E06E1B">
              <w:rPr>
                <w:rFonts w:ascii="Tahoma" w:hAnsi="Tahoma" w:cs="Tahoma"/>
                <w:bCs/>
                <w:color w:val="000000"/>
                <w:sz w:val="19"/>
                <w:szCs w:val="19"/>
              </w:rPr>
              <w:t>Дадасяна</w:t>
            </w:r>
            <w:proofErr w:type="spellEnd"/>
            <w:r w:rsidRPr="00E06E1B">
              <w:rPr>
                <w:rFonts w:ascii="Tahoma" w:hAnsi="Tahoma" w:cs="Tahoma"/>
                <w:bCs/>
                <w:color w:val="000000"/>
                <w:sz w:val="19"/>
                <w:szCs w:val="19"/>
              </w:rPr>
              <w:t>, б/н, возле входа в центральный рынок (ориентир автовокзал).</w:t>
            </w:r>
          </w:p>
        </w:tc>
        <w:tc>
          <w:tcPr>
            <w:tcW w:w="2552" w:type="dxa"/>
            <w:shd w:val="clear" w:color="000000" w:fill="FFFFFF" w:themeFill="background1"/>
          </w:tcPr>
          <w:p w14:paraId="3149F3F3" w14:textId="77777777" w:rsidR="00357D0A" w:rsidRPr="00E06E1B" w:rsidRDefault="00357D0A" w:rsidP="00330494">
            <w:pPr>
              <w:tabs>
                <w:tab w:val="left" w:pos="946"/>
              </w:tabs>
              <w:ind w:right="100"/>
              <w:jc w:val="center"/>
              <w:rPr>
                <w:rFonts w:ascii="Tahoma" w:eastAsia="Times New Roman" w:hAnsi="Tahoma" w:cs="Tahoma"/>
                <w:bCs/>
                <w:color w:val="000000"/>
                <w:sz w:val="19"/>
                <w:szCs w:val="19"/>
              </w:rPr>
            </w:pPr>
            <w:r w:rsidRPr="00E06E1B">
              <w:rPr>
                <w:rFonts w:ascii="Tahoma" w:eastAsia="Times New Roman" w:hAnsi="Tahoma" w:cs="Tahoma"/>
                <w:bCs/>
                <w:color w:val="000000"/>
                <w:sz w:val="19"/>
                <w:szCs w:val="19"/>
                <w:lang w:eastAsia="ru-RU"/>
              </w:rPr>
              <w:t>30 инкассаций в месяц</w:t>
            </w:r>
          </w:p>
        </w:tc>
      </w:tr>
      <w:tr w:rsidR="00357D0A" w:rsidRPr="00E06E1B" w14:paraId="60CFF3B1" w14:textId="77777777" w:rsidTr="00376C93">
        <w:trPr>
          <w:trHeight w:val="64"/>
        </w:trPr>
        <w:tc>
          <w:tcPr>
            <w:tcW w:w="425" w:type="dxa"/>
            <w:shd w:val="clear" w:color="000000" w:fill="FFFFFF" w:themeFill="background1"/>
          </w:tcPr>
          <w:p w14:paraId="650FC95C" w14:textId="77777777" w:rsidR="00357D0A" w:rsidRPr="00E06E1B" w:rsidRDefault="00357D0A" w:rsidP="00357D0A">
            <w:pPr>
              <w:pStyle w:val="a3"/>
              <w:numPr>
                <w:ilvl w:val="0"/>
                <w:numId w:val="24"/>
              </w:numPr>
              <w:outlineLvl w:val="0"/>
              <w:rPr>
                <w:rFonts w:ascii="Tahoma" w:hAnsi="Tahoma" w:cs="Tahoma"/>
                <w:bCs/>
                <w:color w:val="000000"/>
                <w:sz w:val="19"/>
                <w:szCs w:val="19"/>
              </w:rPr>
            </w:pPr>
          </w:p>
        </w:tc>
        <w:tc>
          <w:tcPr>
            <w:tcW w:w="4111" w:type="dxa"/>
            <w:shd w:val="clear" w:color="000000" w:fill="FFFFFF" w:themeFill="background1"/>
          </w:tcPr>
          <w:p w14:paraId="29ACC855"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Услуги инкассации в ЦПО</w:t>
            </w:r>
          </w:p>
        </w:tc>
        <w:tc>
          <w:tcPr>
            <w:tcW w:w="3827" w:type="dxa"/>
            <w:shd w:val="clear" w:color="000000" w:fill="FFFFFF" w:themeFill="background1"/>
          </w:tcPr>
          <w:p w14:paraId="648E2CA9" w14:textId="77777777" w:rsidR="00357D0A" w:rsidRPr="00E06E1B" w:rsidRDefault="00357D0A" w:rsidP="00330494">
            <w:pPr>
              <w:spacing w:after="0" w:line="240" w:lineRule="auto"/>
              <w:outlineLvl w:val="0"/>
              <w:rPr>
                <w:rFonts w:ascii="Tahoma" w:eastAsia="Times New Roman" w:hAnsi="Tahoma" w:cs="Tahoma"/>
                <w:bCs/>
                <w:color w:val="000000"/>
                <w:sz w:val="19"/>
                <w:szCs w:val="19"/>
                <w:lang w:eastAsia="ru-RU"/>
              </w:rPr>
            </w:pPr>
            <w:proofErr w:type="spellStart"/>
            <w:r w:rsidRPr="00E06E1B">
              <w:rPr>
                <w:rFonts w:ascii="Tahoma" w:eastAsia="Times New Roman" w:hAnsi="Tahoma" w:cs="Tahoma"/>
                <w:bCs/>
                <w:color w:val="000000"/>
                <w:sz w:val="19"/>
                <w:szCs w:val="19"/>
                <w:lang w:eastAsia="ru-RU"/>
              </w:rPr>
              <w:t>Джалал-Абадская</w:t>
            </w:r>
            <w:proofErr w:type="spellEnd"/>
            <w:r w:rsidRPr="00E06E1B">
              <w:rPr>
                <w:rFonts w:ascii="Tahoma" w:eastAsia="Times New Roman" w:hAnsi="Tahoma" w:cs="Tahoma"/>
                <w:bCs/>
                <w:color w:val="000000"/>
                <w:sz w:val="19"/>
                <w:szCs w:val="19"/>
                <w:lang w:eastAsia="ru-RU"/>
              </w:rPr>
              <w:t xml:space="preserve"> область., с.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ул. </w:t>
            </w:r>
            <w:proofErr w:type="spellStart"/>
            <w:r w:rsidRPr="00E06E1B">
              <w:rPr>
                <w:rFonts w:ascii="Tahoma" w:eastAsia="Times New Roman" w:hAnsi="Tahoma" w:cs="Tahoma"/>
                <w:bCs/>
                <w:color w:val="000000"/>
                <w:sz w:val="19"/>
                <w:szCs w:val="19"/>
                <w:lang w:eastAsia="ru-RU"/>
              </w:rPr>
              <w:t>Бургонду</w:t>
            </w:r>
            <w:proofErr w:type="spellEnd"/>
            <w:r w:rsidRPr="00E06E1B">
              <w:rPr>
                <w:rFonts w:ascii="Tahoma" w:eastAsia="Times New Roman" w:hAnsi="Tahoma" w:cs="Tahoma"/>
                <w:bCs/>
                <w:color w:val="000000"/>
                <w:sz w:val="19"/>
                <w:szCs w:val="19"/>
                <w:lang w:eastAsia="ru-RU"/>
              </w:rPr>
              <w:t xml:space="preserve"> 15</w:t>
            </w:r>
          </w:p>
        </w:tc>
        <w:tc>
          <w:tcPr>
            <w:tcW w:w="2552" w:type="dxa"/>
            <w:shd w:val="clear" w:color="000000" w:fill="FFFFFF" w:themeFill="background1"/>
          </w:tcPr>
          <w:p w14:paraId="3D5429AF" w14:textId="77777777" w:rsidR="00357D0A" w:rsidRPr="00E06E1B" w:rsidRDefault="00357D0A" w:rsidP="00330494">
            <w:pPr>
              <w:spacing w:after="0" w:line="240" w:lineRule="auto"/>
              <w:jc w:val="center"/>
              <w:outlineLvl w:val="0"/>
              <w:rPr>
                <w:rFonts w:ascii="Tahoma" w:eastAsia="Times New Roman" w:hAnsi="Tahoma" w:cs="Tahoma"/>
                <w:bCs/>
                <w:color w:val="000000"/>
                <w:sz w:val="19"/>
                <w:szCs w:val="19"/>
                <w:lang w:eastAsia="ru-RU"/>
              </w:rPr>
            </w:pPr>
            <w:r w:rsidRPr="00E06E1B">
              <w:rPr>
                <w:rFonts w:ascii="Tahoma" w:eastAsia="Times New Roman" w:hAnsi="Tahoma" w:cs="Tahoma"/>
                <w:bCs/>
                <w:color w:val="000000"/>
                <w:sz w:val="19"/>
                <w:szCs w:val="19"/>
                <w:lang w:eastAsia="ru-RU"/>
              </w:rPr>
              <w:t>8 инкассаций в месяц</w:t>
            </w:r>
          </w:p>
        </w:tc>
      </w:tr>
    </w:tbl>
    <w:p w14:paraId="29EF7AE2" w14:textId="6475BF4E" w:rsidR="00981501" w:rsidRPr="00E06E1B" w:rsidRDefault="00981501" w:rsidP="00721B54">
      <w:pPr>
        <w:spacing w:after="0"/>
        <w:jc w:val="right"/>
        <w:rPr>
          <w:rFonts w:ascii="Tahoma" w:hAnsi="Tahoma" w:cs="Tahoma"/>
          <w:b/>
          <w:sz w:val="19"/>
          <w:szCs w:val="19"/>
        </w:rPr>
      </w:pPr>
    </w:p>
    <w:p w14:paraId="6A74DB15" w14:textId="541AF9D6" w:rsidR="00721B54" w:rsidRPr="00E06E1B" w:rsidRDefault="00C8376F" w:rsidP="00721B54">
      <w:pPr>
        <w:spacing w:after="0"/>
        <w:jc w:val="right"/>
        <w:rPr>
          <w:rFonts w:ascii="Tahoma" w:hAnsi="Tahoma" w:cs="Tahoma"/>
          <w:b/>
          <w:sz w:val="19"/>
          <w:szCs w:val="19"/>
        </w:rPr>
      </w:pPr>
      <w:r w:rsidRPr="00E06E1B">
        <w:rPr>
          <w:rFonts w:ascii="Tahoma" w:hAnsi="Tahoma" w:cs="Tahoma"/>
          <w:b/>
          <w:sz w:val="19"/>
          <w:szCs w:val="19"/>
        </w:rPr>
        <w:lastRenderedPageBreak/>
        <w:t>П</w:t>
      </w:r>
      <w:r w:rsidR="00721B54" w:rsidRPr="00E06E1B">
        <w:rPr>
          <w:rFonts w:ascii="Tahoma" w:hAnsi="Tahoma" w:cs="Tahoma"/>
          <w:b/>
          <w:sz w:val="19"/>
          <w:szCs w:val="19"/>
        </w:rPr>
        <w:t>риложение 2 к Приглашению</w:t>
      </w:r>
    </w:p>
    <w:p w14:paraId="2005A2C5" w14:textId="77777777" w:rsidR="00721B54" w:rsidRPr="00E06E1B" w:rsidRDefault="00721B54" w:rsidP="00721B54">
      <w:pPr>
        <w:widowControl w:val="0"/>
        <w:spacing w:after="0" w:line="240" w:lineRule="auto"/>
        <w:ind w:firstLine="567"/>
        <w:rPr>
          <w:rFonts w:ascii="Tahoma" w:hAnsi="Tahoma" w:cs="Tahoma"/>
          <w:b/>
          <w:sz w:val="19"/>
          <w:szCs w:val="19"/>
        </w:rPr>
      </w:pPr>
    </w:p>
    <w:p w14:paraId="134228ED" w14:textId="77777777" w:rsidR="00721B54" w:rsidRPr="00E06E1B" w:rsidRDefault="00721B54" w:rsidP="00721B54">
      <w:pPr>
        <w:widowControl w:val="0"/>
        <w:spacing w:after="0" w:line="240" w:lineRule="auto"/>
        <w:ind w:firstLine="567"/>
        <w:rPr>
          <w:rFonts w:ascii="Tahoma" w:hAnsi="Tahoma" w:cs="Tahoma"/>
          <w:b/>
          <w:sz w:val="19"/>
          <w:szCs w:val="19"/>
        </w:rPr>
      </w:pPr>
      <w:r w:rsidRPr="00E06E1B">
        <w:rPr>
          <w:rFonts w:ascii="Tahoma" w:hAnsi="Tahoma" w:cs="Tahoma"/>
          <w:b/>
          <w:sz w:val="19"/>
          <w:szCs w:val="19"/>
        </w:rPr>
        <w:t>Форма</w:t>
      </w:r>
    </w:p>
    <w:p w14:paraId="6C28B8E7" w14:textId="77777777" w:rsidR="00721B54" w:rsidRPr="00E06E1B"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E06E1B" w14:paraId="1D6AAC8B" w14:textId="77777777" w:rsidTr="00E4059B">
        <w:trPr>
          <w:trHeight w:val="570"/>
        </w:trPr>
        <w:tc>
          <w:tcPr>
            <w:tcW w:w="426" w:type="dxa"/>
            <w:shd w:val="clear" w:color="auto" w:fill="auto"/>
            <w:noWrap/>
            <w:vAlign w:val="bottom"/>
            <w:hideMark/>
          </w:tcPr>
          <w:p w14:paraId="714A6795" w14:textId="77777777" w:rsidR="00721B54" w:rsidRPr="00E06E1B"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E06E1B" w:rsidRDefault="00721B54" w:rsidP="004E49E3">
            <w:pPr>
              <w:tabs>
                <w:tab w:val="center" w:pos="567"/>
              </w:tabs>
              <w:suppressAutoHyphens/>
              <w:spacing w:after="0" w:line="240" w:lineRule="auto"/>
              <w:jc w:val="center"/>
              <w:rPr>
                <w:rFonts w:ascii="Tahoma" w:hAnsi="Tahoma" w:cs="Tahoma"/>
                <w:b/>
                <w:spacing w:val="-3"/>
                <w:sz w:val="19"/>
                <w:szCs w:val="19"/>
              </w:rPr>
            </w:pPr>
            <w:r w:rsidRPr="00E06E1B">
              <w:rPr>
                <w:rFonts w:ascii="Tahoma" w:hAnsi="Tahoma" w:cs="Tahoma"/>
                <w:b/>
                <w:spacing w:val="-3"/>
                <w:sz w:val="19"/>
                <w:szCs w:val="19"/>
              </w:rPr>
              <w:t>КОНКУРСНАЯ ЗАЯВКА</w:t>
            </w:r>
          </w:p>
          <w:p w14:paraId="6D47CF5E" w14:textId="77777777" w:rsidR="00721B54" w:rsidRPr="00E06E1B"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 xml:space="preserve">КОМУ: </w:t>
            </w:r>
            <w:r w:rsidRPr="00E06E1B">
              <w:rPr>
                <w:rFonts w:ascii="Tahoma" w:hAnsi="Tahoma" w:cs="Tahoma"/>
                <w:b/>
                <w:spacing w:val="-3"/>
                <w:sz w:val="19"/>
                <w:szCs w:val="19"/>
              </w:rPr>
              <w:t>ЗАО «Альфа Телеком»</w:t>
            </w:r>
            <w:r w:rsidRPr="00E06E1B">
              <w:rPr>
                <w:rFonts w:ascii="Tahoma" w:hAnsi="Tahoma" w:cs="Tahoma"/>
                <w:spacing w:val="-3"/>
                <w:sz w:val="19"/>
                <w:szCs w:val="19"/>
              </w:rPr>
              <w:t xml:space="preserve"> </w:t>
            </w:r>
          </w:p>
          <w:p w14:paraId="3AB4BB84" w14:textId="6921C793"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На Приглашение № _</w:t>
            </w:r>
            <w:r w:rsidR="00053FEC" w:rsidRPr="00E06E1B">
              <w:rPr>
                <w:rFonts w:ascii="Tahoma" w:hAnsi="Tahoma" w:cs="Tahoma"/>
                <w:spacing w:val="-3"/>
                <w:sz w:val="19"/>
                <w:szCs w:val="19"/>
              </w:rPr>
              <w:t>___ от «__» ________________2023</w:t>
            </w:r>
            <w:r w:rsidRPr="00E06E1B">
              <w:rPr>
                <w:rFonts w:ascii="Tahoma" w:hAnsi="Tahoma" w:cs="Tahoma"/>
                <w:spacing w:val="-3"/>
                <w:sz w:val="19"/>
                <w:szCs w:val="19"/>
              </w:rPr>
              <w:t xml:space="preserve"> г. </w:t>
            </w:r>
          </w:p>
          <w:p w14:paraId="428A8780"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06E1B">
              <w:rPr>
                <w:rFonts w:ascii="Tahoma" w:hAnsi="Tahoma" w:cs="Tahoma"/>
                <w:spacing w:val="-3"/>
                <w:sz w:val="19"/>
                <w:szCs w:val="19"/>
              </w:rPr>
              <w:t>ОТ: ____________________________________________________________________________________</w:t>
            </w:r>
          </w:p>
          <w:p w14:paraId="75DFD0D1" w14:textId="2CA9125F" w:rsidR="00721B54" w:rsidRPr="00E06E1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E06E1B">
              <w:rPr>
                <w:rFonts w:ascii="Tahoma" w:hAnsi="Tahoma" w:cs="Tahoma"/>
                <w:spacing w:val="-3"/>
                <w:sz w:val="19"/>
                <w:szCs w:val="19"/>
              </w:rPr>
              <w:t xml:space="preserve">                                        </w:t>
            </w:r>
            <w:r w:rsidRPr="00E06E1B">
              <w:rPr>
                <w:rFonts w:ascii="Tahoma" w:hAnsi="Tahoma" w:cs="Tahoma"/>
                <w:i/>
                <w:spacing w:val="-3"/>
                <w:sz w:val="19"/>
                <w:szCs w:val="19"/>
              </w:rPr>
              <w:t>(наименование поставщика)</w:t>
            </w:r>
          </w:p>
          <w:p w14:paraId="6D328992" w14:textId="77777777" w:rsidR="00376C93" w:rsidRPr="00E06E1B" w:rsidRDefault="00376C93"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265ACE6D" w14:textId="77777777" w:rsidR="00721B54" w:rsidRPr="00E06E1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35E4FC1F" w:rsidR="00721B54" w:rsidRPr="00E06E1B" w:rsidRDefault="00376C93" w:rsidP="004E49E3">
            <w:pPr>
              <w:tabs>
                <w:tab w:val="left" w:pos="676"/>
                <w:tab w:val="left" w:pos="1440"/>
              </w:tabs>
              <w:suppressAutoHyphens/>
              <w:spacing w:after="0" w:line="240" w:lineRule="auto"/>
              <w:jc w:val="center"/>
              <w:rPr>
                <w:rFonts w:ascii="Tahoma" w:hAnsi="Tahoma" w:cs="Tahoma"/>
                <w:b/>
                <w:color w:val="000000"/>
                <w:sz w:val="19"/>
                <w:szCs w:val="19"/>
              </w:rPr>
            </w:pPr>
            <w:r w:rsidRPr="00E06E1B">
              <w:rPr>
                <w:rFonts w:ascii="Tahoma" w:hAnsi="Tahoma" w:cs="Tahoma"/>
                <w:b/>
                <w:color w:val="000000"/>
                <w:sz w:val="19"/>
                <w:szCs w:val="19"/>
              </w:rPr>
              <w:t>Лот №_________</w:t>
            </w:r>
          </w:p>
        </w:tc>
      </w:tr>
      <w:tr w:rsidR="00721B54" w:rsidRPr="00E06E1B" w14:paraId="27B89797" w14:textId="77777777" w:rsidTr="00E4059B">
        <w:trPr>
          <w:trHeight w:val="300"/>
        </w:trPr>
        <w:tc>
          <w:tcPr>
            <w:tcW w:w="10490" w:type="dxa"/>
            <w:gridSpan w:val="2"/>
            <w:shd w:val="clear" w:color="auto" w:fill="auto"/>
            <w:noWrap/>
            <w:vAlign w:val="bottom"/>
            <w:hideMark/>
          </w:tcPr>
          <w:p w14:paraId="206A08EB" w14:textId="77777777" w:rsidR="00721B54" w:rsidRPr="00E06E1B" w:rsidRDefault="00721B54" w:rsidP="004E49E3">
            <w:pPr>
              <w:spacing w:after="0" w:line="240" w:lineRule="auto"/>
              <w:jc w:val="both"/>
              <w:rPr>
                <w:rFonts w:ascii="Tahoma" w:hAnsi="Tahoma" w:cs="Tahoma"/>
                <w:color w:val="000000"/>
                <w:sz w:val="19"/>
                <w:szCs w:val="19"/>
                <w:u w:val="single"/>
              </w:rPr>
            </w:pPr>
          </w:p>
          <w:tbl>
            <w:tblPr>
              <w:tblStyle w:val="a8"/>
              <w:tblW w:w="0" w:type="auto"/>
              <w:tblLayout w:type="fixed"/>
              <w:tblLook w:val="04A0" w:firstRow="1" w:lastRow="0" w:firstColumn="1" w:lastColumn="0" w:noHBand="0" w:noVBand="1"/>
            </w:tblPr>
            <w:tblGrid>
              <w:gridCol w:w="459"/>
              <w:gridCol w:w="2796"/>
              <w:gridCol w:w="1915"/>
              <w:gridCol w:w="1687"/>
              <w:gridCol w:w="1687"/>
              <w:gridCol w:w="1687"/>
            </w:tblGrid>
            <w:tr w:rsidR="00330494" w:rsidRPr="00E06E1B" w14:paraId="66B09225" w14:textId="77777777" w:rsidTr="00376C93">
              <w:tc>
                <w:tcPr>
                  <w:tcW w:w="4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FCCFF" w14:textId="397D953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w:t>
                  </w:r>
                </w:p>
              </w:tc>
              <w:tc>
                <w:tcPr>
                  <w:tcW w:w="27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80870"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Объект</w:t>
                  </w:r>
                </w:p>
              </w:tc>
              <w:tc>
                <w:tcPr>
                  <w:tcW w:w="19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287433"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Адрес объекта</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FEA0C0"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Примечание</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69C699"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Цена без учета налогов</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F49978"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Общая сумма без учета налогов</w:t>
                  </w:r>
                </w:p>
              </w:tc>
            </w:tr>
            <w:tr w:rsidR="00330494" w:rsidRPr="00E06E1B" w14:paraId="66DA089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1EE37FEB"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1</w:t>
                  </w:r>
                </w:p>
              </w:tc>
              <w:tc>
                <w:tcPr>
                  <w:tcW w:w="2796" w:type="dxa"/>
                  <w:tcBorders>
                    <w:top w:val="single" w:sz="4" w:space="0" w:color="auto"/>
                    <w:left w:val="single" w:sz="4" w:space="0" w:color="auto"/>
                    <w:bottom w:val="single" w:sz="4" w:space="0" w:color="auto"/>
                    <w:right w:val="single" w:sz="4" w:space="0" w:color="auto"/>
                  </w:tcBorders>
                </w:tcPr>
                <w:p w14:paraId="18AF121F"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0F56E823"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14143506"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642E465"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2F40DFE4"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4F726E4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55877B3D"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2</w:t>
                  </w:r>
                </w:p>
              </w:tc>
              <w:tc>
                <w:tcPr>
                  <w:tcW w:w="2796" w:type="dxa"/>
                  <w:tcBorders>
                    <w:top w:val="single" w:sz="4" w:space="0" w:color="auto"/>
                    <w:left w:val="single" w:sz="4" w:space="0" w:color="auto"/>
                    <w:bottom w:val="single" w:sz="4" w:space="0" w:color="auto"/>
                    <w:right w:val="single" w:sz="4" w:space="0" w:color="auto"/>
                  </w:tcBorders>
                </w:tcPr>
                <w:p w14:paraId="498FC7D3"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2BF1BC60"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73D476BA"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38DBC531"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228B9F2"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0AD36D05"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73FC7852"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3</w:t>
                  </w:r>
                </w:p>
              </w:tc>
              <w:tc>
                <w:tcPr>
                  <w:tcW w:w="2796" w:type="dxa"/>
                  <w:tcBorders>
                    <w:top w:val="single" w:sz="4" w:space="0" w:color="auto"/>
                    <w:left w:val="single" w:sz="4" w:space="0" w:color="auto"/>
                    <w:bottom w:val="single" w:sz="4" w:space="0" w:color="auto"/>
                    <w:right w:val="single" w:sz="4" w:space="0" w:color="auto"/>
                  </w:tcBorders>
                </w:tcPr>
                <w:p w14:paraId="37A0D148"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2F899BC9"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4D2A45AF"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9C03858"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0E3E65C8"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29A05A6A"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6C0A179B" w14:textId="77777777" w:rsidR="00330494" w:rsidRPr="00E06E1B" w:rsidRDefault="00330494" w:rsidP="00330494">
                  <w:pPr>
                    <w:spacing w:after="0" w:line="240" w:lineRule="auto"/>
                    <w:jc w:val="both"/>
                    <w:rPr>
                      <w:rFonts w:ascii="Tahoma" w:hAnsi="Tahoma" w:cs="Tahoma"/>
                      <w:color w:val="000000"/>
                      <w:sz w:val="19"/>
                      <w:szCs w:val="19"/>
                    </w:rPr>
                  </w:pPr>
                  <w:r w:rsidRPr="00E06E1B">
                    <w:rPr>
                      <w:rFonts w:ascii="Tahoma" w:hAnsi="Tahoma" w:cs="Tahoma"/>
                      <w:color w:val="000000"/>
                      <w:sz w:val="19"/>
                      <w:szCs w:val="19"/>
                    </w:rPr>
                    <w:t>4</w:t>
                  </w:r>
                </w:p>
              </w:tc>
              <w:tc>
                <w:tcPr>
                  <w:tcW w:w="2796" w:type="dxa"/>
                  <w:tcBorders>
                    <w:top w:val="single" w:sz="4" w:space="0" w:color="auto"/>
                    <w:left w:val="single" w:sz="4" w:space="0" w:color="auto"/>
                    <w:bottom w:val="single" w:sz="4" w:space="0" w:color="auto"/>
                    <w:right w:val="single" w:sz="4" w:space="0" w:color="auto"/>
                  </w:tcBorders>
                </w:tcPr>
                <w:p w14:paraId="5A387763" w14:textId="77777777" w:rsidR="00330494" w:rsidRPr="00E06E1B" w:rsidRDefault="00330494" w:rsidP="00330494">
                  <w:pPr>
                    <w:spacing w:after="0" w:line="240" w:lineRule="auto"/>
                    <w:jc w:val="both"/>
                    <w:rPr>
                      <w:rFonts w:ascii="Tahoma" w:hAnsi="Tahoma" w:cs="Tahoma"/>
                      <w:color w:val="000000"/>
                      <w:sz w:val="19"/>
                      <w:szCs w:val="19"/>
                    </w:rPr>
                  </w:pPr>
                </w:p>
              </w:tc>
              <w:tc>
                <w:tcPr>
                  <w:tcW w:w="1915" w:type="dxa"/>
                  <w:tcBorders>
                    <w:top w:val="single" w:sz="4" w:space="0" w:color="auto"/>
                    <w:left w:val="single" w:sz="4" w:space="0" w:color="auto"/>
                    <w:bottom w:val="single" w:sz="4" w:space="0" w:color="auto"/>
                    <w:right w:val="single" w:sz="4" w:space="0" w:color="auto"/>
                  </w:tcBorders>
                </w:tcPr>
                <w:p w14:paraId="43490853"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3D13F8D"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D7FF789" w14:textId="77777777" w:rsidR="00330494" w:rsidRPr="00E06E1B"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1483183"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5119C669"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07B95699" w14:textId="77777777"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Итого без налогов:</w:t>
                  </w:r>
                </w:p>
              </w:tc>
              <w:tc>
                <w:tcPr>
                  <w:tcW w:w="1687" w:type="dxa"/>
                  <w:tcBorders>
                    <w:top w:val="single" w:sz="4" w:space="0" w:color="auto"/>
                    <w:left w:val="single" w:sz="4" w:space="0" w:color="auto"/>
                    <w:bottom w:val="single" w:sz="4" w:space="0" w:color="auto"/>
                    <w:right w:val="single" w:sz="4" w:space="0" w:color="auto"/>
                  </w:tcBorders>
                </w:tcPr>
                <w:p w14:paraId="6C3BE6FF"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23EDA00F"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4DD9B0F" w14:textId="16D54629"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НСП ____%:</w:t>
                  </w:r>
                </w:p>
              </w:tc>
              <w:tc>
                <w:tcPr>
                  <w:tcW w:w="1687" w:type="dxa"/>
                  <w:tcBorders>
                    <w:top w:val="single" w:sz="4" w:space="0" w:color="auto"/>
                    <w:left w:val="single" w:sz="4" w:space="0" w:color="auto"/>
                    <w:bottom w:val="single" w:sz="4" w:space="0" w:color="auto"/>
                    <w:right w:val="single" w:sz="4" w:space="0" w:color="auto"/>
                  </w:tcBorders>
                </w:tcPr>
                <w:p w14:paraId="24928463"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37ACB490"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E222DF9" w14:textId="00DA725C"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*НДС 12%:</w:t>
                  </w:r>
                </w:p>
              </w:tc>
              <w:tc>
                <w:tcPr>
                  <w:tcW w:w="1687" w:type="dxa"/>
                  <w:tcBorders>
                    <w:top w:val="single" w:sz="4" w:space="0" w:color="auto"/>
                    <w:left w:val="single" w:sz="4" w:space="0" w:color="auto"/>
                    <w:bottom w:val="single" w:sz="4" w:space="0" w:color="auto"/>
                    <w:right w:val="single" w:sz="4" w:space="0" w:color="auto"/>
                  </w:tcBorders>
                </w:tcPr>
                <w:p w14:paraId="304A9116" w14:textId="77777777" w:rsidR="00330494" w:rsidRPr="00E06E1B" w:rsidRDefault="00330494" w:rsidP="00330494">
                  <w:pPr>
                    <w:spacing w:after="0" w:line="240" w:lineRule="auto"/>
                    <w:jc w:val="both"/>
                    <w:rPr>
                      <w:rFonts w:ascii="Tahoma" w:hAnsi="Tahoma" w:cs="Tahoma"/>
                      <w:color w:val="000000"/>
                      <w:sz w:val="19"/>
                      <w:szCs w:val="19"/>
                    </w:rPr>
                  </w:pPr>
                </w:p>
              </w:tc>
            </w:tr>
            <w:tr w:rsidR="00330494" w:rsidRPr="00E06E1B" w14:paraId="7E642FEA"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7797BB4C" w14:textId="4C264C14" w:rsidR="00330494" w:rsidRPr="00E06E1B" w:rsidRDefault="00330494" w:rsidP="00330494">
                  <w:pPr>
                    <w:spacing w:after="0" w:line="240" w:lineRule="auto"/>
                    <w:rPr>
                      <w:rFonts w:ascii="Tahoma" w:hAnsi="Tahoma" w:cs="Tahoma"/>
                      <w:b/>
                      <w:color w:val="000000"/>
                      <w:sz w:val="19"/>
                      <w:szCs w:val="19"/>
                    </w:rPr>
                  </w:pPr>
                  <w:r w:rsidRPr="00E06E1B">
                    <w:rPr>
                      <w:rFonts w:ascii="Tahoma" w:hAnsi="Tahoma" w:cs="Tahoma"/>
                      <w:b/>
                      <w:color w:val="000000"/>
                      <w:sz w:val="19"/>
                      <w:szCs w:val="19"/>
                    </w:rPr>
                    <w:t>Всего с учетом всех налогов:</w:t>
                  </w:r>
                </w:p>
              </w:tc>
              <w:tc>
                <w:tcPr>
                  <w:tcW w:w="1687" w:type="dxa"/>
                  <w:tcBorders>
                    <w:top w:val="single" w:sz="4" w:space="0" w:color="auto"/>
                    <w:left w:val="single" w:sz="4" w:space="0" w:color="auto"/>
                    <w:bottom w:val="single" w:sz="4" w:space="0" w:color="auto"/>
                    <w:right w:val="single" w:sz="4" w:space="0" w:color="auto"/>
                  </w:tcBorders>
                </w:tcPr>
                <w:p w14:paraId="12F93B4A" w14:textId="77777777" w:rsidR="00330494" w:rsidRPr="00E06E1B" w:rsidRDefault="00330494" w:rsidP="00330494">
                  <w:pPr>
                    <w:spacing w:after="0" w:line="240" w:lineRule="auto"/>
                    <w:jc w:val="both"/>
                    <w:rPr>
                      <w:rFonts w:ascii="Tahoma" w:hAnsi="Tahoma" w:cs="Tahoma"/>
                      <w:color w:val="000000"/>
                      <w:sz w:val="19"/>
                      <w:szCs w:val="19"/>
                    </w:rPr>
                  </w:pPr>
                </w:p>
              </w:tc>
            </w:tr>
          </w:tbl>
          <w:p w14:paraId="4319474E" w14:textId="77777777" w:rsidR="00721B54" w:rsidRPr="00E06E1B" w:rsidRDefault="00721B54" w:rsidP="004E49E3">
            <w:pPr>
              <w:spacing w:after="0" w:line="240" w:lineRule="auto"/>
              <w:jc w:val="both"/>
              <w:rPr>
                <w:rFonts w:ascii="Tahoma" w:hAnsi="Tahoma" w:cs="Tahoma"/>
                <w:color w:val="000000"/>
                <w:sz w:val="19"/>
                <w:szCs w:val="19"/>
                <w:u w:val="single"/>
              </w:rPr>
            </w:pPr>
          </w:p>
          <w:p w14:paraId="3BD16630" w14:textId="069BCD01" w:rsidR="00721B54" w:rsidRPr="00E06E1B" w:rsidRDefault="00721B54" w:rsidP="00E4059B">
            <w:pPr>
              <w:spacing w:after="0" w:line="240" w:lineRule="auto"/>
              <w:ind w:left="176" w:hanging="176"/>
              <w:jc w:val="both"/>
              <w:rPr>
                <w:rFonts w:ascii="Tahoma" w:hAnsi="Tahoma" w:cs="Tahoma"/>
                <w:color w:val="000000"/>
                <w:sz w:val="19"/>
                <w:szCs w:val="19"/>
              </w:rPr>
            </w:pPr>
            <w:r w:rsidRPr="00E06E1B">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E06E1B">
              <w:rPr>
                <w:rFonts w:ascii="Tahoma" w:hAnsi="Tahoma" w:cs="Tahoma"/>
                <w:color w:val="000000"/>
                <w:sz w:val="19"/>
                <w:szCs w:val="19"/>
              </w:rPr>
              <w:t>Кыргызской</w:t>
            </w:r>
            <w:proofErr w:type="spellEnd"/>
            <w:r w:rsidRPr="00E06E1B">
              <w:rPr>
                <w:rFonts w:ascii="Tahoma" w:hAnsi="Tahoma" w:cs="Tahoma"/>
                <w:color w:val="000000"/>
                <w:sz w:val="19"/>
                <w:szCs w:val="19"/>
              </w:rPr>
              <w:t xml:space="preserve"> Республики, накладных затрат, транспо</w:t>
            </w:r>
            <w:r w:rsidR="00330494" w:rsidRPr="00E06E1B">
              <w:rPr>
                <w:rFonts w:ascii="Tahoma" w:hAnsi="Tahoma" w:cs="Tahoma"/>
                <w:color w:val="000000"/>
                <w:sz w:val="19"/>
                <w:szCs w:val="19"/>
              </w:rPr>
              <w:t>ртных и других затрат исполнителя</w:t>
            </w:r>
            <w:r w:rsidRPr="00E06E1B">
              <w:rPr>
                <w:rFonts w:ascii="Tahoma" w:hAnsi="Tahoma" w:cs="Tahoma"/>
                <w:color w:val="000000"/>
                <w:sz w:val="19"/>
                <w:szCs w:val="19"/>
              </w:rPr>
              <w:t xml:space="preserve">. </w:t>
            </w:r>
          </w:p>
          <w:p w14:paraId="221453AA" w14:textId="77777777" w:rsidR="00330494" w:rsidRPr="00E06E1B" w:rsidRDefault="00330494" w:rsidP="00E4059B">
            <w:pPr>
              <w:spacing w:after="0" w:line="240" w:lineRule="auto"/>
              <w:ind w:left="176" w:hanging="176"/>
              <w:jc w:val="both"/>
              <w:rPr>
                <w:rFonts w:ascii="Tahoma" w:hAnsi="Tahoma" w:cs="Tahoma"/>
                <w:color w:val="000000"/>
                <w:sz w:val="19"/>
                <w:szCs w:val="19"/>
              </w:rPr>
            </w:pPr>
          </w:p>
          <w:p w14:paraId="2984C312" w14:textId="711889CA" w:rsidR="004B0CCB" w:rsidRPr="00E06E1B" w:rsidRDefault="00330494" w:rsidP="00E4059B">
            <w:pPr>
              <w:spacing w:after="0" w:line="240" w:lineRule="auto"/>
              <w:ind w:left="176" w:hanging="176"/>
              <w:jc w:val="both"/>
              <w:rPr>
                <w:rFonts w:ascii="Tahoma" w:hAnsi="Tahoma" w:cs="Tahoma"/>
                <w:b/>
                <w:spacing w:val="-3"/>
                <w:sz w:val="19"/>
                <w:szCs w:val="19"/>
              </w:rPr>
            </w:pPr>
            <w:r w:rsidRPr="00E06E1B">
              <w:rPr>
                <w:rFonts w:ascii="Tahoma" w:hAnsi="Tahoma" w:cs="Tahoma"/>
                <w:b/>
                <w:spacing w:val="-3"/>
                <w:sz w:val="19"/>
                <w:szCs w:val="19"/>
              </w:rPr>
              <w:t xml:space="preserve">*Сумма НДС в графах заполняется поставщиком, только в случае если он является плательщиком НДС в </w:t>
            </w:r>
            <w:proofErr w:type="spellStart"/>
            <w:r w:rsidRPr="00E06E1B">
              <w:rPr>
                <w:rFonts w:ascii="Tahoma" w:hAnsi="Tahoma" w:cs="Tahoma"/>
                <w:b/>
                <w:spacing w:val="-3"/>
                <w:sz w:val="19"/>
                <w:szCs w:val="19"/>
              </w:rPr>
              <w:t>Кыргызской</w:t>
            </w:r>
            <w:proofErr w:type="spellEnd"/>
            <w:r w:rsidRPr="00E06E1B">
              <w:rPr>
                <w:rFonts w:ascii="Tahoma" w:hAnsi="Tahoma" w:cs="Tahoma"/>
                <w:b/>
                <w:spacing w:val="-3"/>
                <w:sz w:val="19"/>
                <w:szCs w:val="19"/>
              </w:rPr>
              <w:t xml:space="preserve"> Республике на момент подачи конкурсной заявки</w:t>
            </w:r>
          </w:p>
          <w:p w14:paraId="556B0B42" w14:textId="77777777" w:rsidR="00330494" w:rsidRPr="00E06E1B" w:rsidRDefault="00330494" w:rsidP="00E4059B">
            <w:pPr>
              <w:spacing w:after="0" w:line="240" w:lineRule="auto"/>
              <w:ind w:left="176" w:hanging="176"/>
              <w:jc w:val="both"/>
              <w:rPr>
                <w:rFonts w:ascii="Tahoma" w:hAnsi="Tahoma" w:cs="Tahoma"/>
                <w:color w:val="000000"/>
                <w:sz w:val="19"/>
                <w:szCs w:val="19"/>
              </w:rPr>
            </w:pPr>
          </w:p>
          <w:p w14:paraId="2DAC5012" w14:textId="3AFB0602" w:rsidR="00D37770" w:rsidRPr="00E06E1B" w:rsidRDefault="00330494" w:rsidP="00E4059B">
            <w:pPr>
              <w:spacing w:after="0" w:line="240" w:lineRule="auto"/>
              <w:ind w:left="176" w:hanging="176"/>
              <w:jc w:val="both"/>
              <w:rPr>
                <w:rFonts w:ascii="Tahoma" w:hAnsi="Tahoma" w:cs="Tahoma"/>
                <w:b/>
                <w:color w:val="000000"/>
                <w:sz w:val="19"/>
                <w:szCs w:val="19"/>
              </w:rPr>
            </w:pPr>
            <w:r w:rsidRPr="00E06E1B">
              <w:rPr>
                <w:rFonts w:ascii="Tahoma" w:hAnsi="Tahoma" w:cs="Tahoma"/>
                <w:b/>
                <w:color w:val="000000"/>
                <w:sz w:val="19"/>
                <w:szCs w:val="19"/>
              </w:rPr>
              <w:t>Срок оказания услуг с д</w:t>
            </w:r>
            <w:r w:rsidR="00C740F7" w:rsidRPr="00E06E1B">
              <w:rPr>
                <w:rFonts w:ascii="Tahoma" w:hAnsi="Tahoma" w:cs="Tahoma"/>
                <w:b/>
                <w:color w:val="000000"/>
                <w:sz w:val="19"/>
                <w:szCs w:val="19"/>
              </w:rPr>
              <w:t>аты подписания договора по 28.02</w:t>
            </w:r>
            <w:r w:rsidRPr="00E06E1B">
              <w:rPr>
                <w:rFonts w:ascii="Tahoma" w:hAnsi="Tahoma" w:cs="Tahoma"/>
                <w:b/>
                <w:color w:val="000000"/>
                <w:sz w:val="19"/>
                <w:szCs w:val="19"/>
              </w:rPr>
              <w:t>.2024 г.</w:t>
            </w:r>
          </w:p>
          <w:p w14:paraId="1120B3DA" w14:textId="3E108460" w:rsidR="00721B54" w:rsidRPr="00E06E1B" w:rsidRDefault="00721B54" w:rsidP="004E0831">
            <w:pPr>
              <w:spacing w:after="0" w:line="240" w:lineRule="auto"/>
              <w:jc w:val="both"/>
              <w:rPr>
                <w:rFonts w:ascii="Tahoma" w:hAnsi="Tahoma" w:cs="Tahoma"/>
                <w:b/>
                <w:sz w:val="19"/>
                <w:szCs w:val="19"/>
              </w:rPr>
            </w:pPr>
          </w:p>
          <w:p w14:paraId="2EA073C2" w14:textId="77777777" w:rsidR="00721B54" w:rsidRPr="00E06E1B" w:rsidRDefault="00721B54" w:rsidP="00E4059B">
            <w:pPr>
              <w:spacing w:after="0" w:line="240" w:lineRule="auto"/>
              <w:ind w:left="176" w:hanging="176"/>
              <w:jc w:val="both"/>
              <w:rPr>
                <w:rFonts w:ascii="Tahoma" w:hAnsi="Tahoma" w:cs="Tahoma"/>
                <w:sz w:val="19"/>
                <w:szCs w:val="19"/>
              </w:rPr>
            </w:pPr>
            <w:r w:rsidRPr="00E06E1B">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E06E1B" w:rsidRDefault="00721B54" w:rsidP="00E4059B">
            <w:pPr>
              <w:spacing w:after="0" w:line="240" w:lineRule="auto"/>
              <w:ind w:left="176" w:hanging="176"/>
              <w:jc w:val="both"/>
              <w:rPr>
                <w:rFonts w:ascii="Tahoma" w:hAnsi="Tahoma" w:cs="Tahoma"/>
                <w:spacing w:val="-3"/>
                <w:sz w:val="19"/>
                <w:szCs w:val="19"/>
              </w:rPr>
            </w:pPr>
            <w:r w:rsidRPr="00E06E1B">
              <w:rPr>
                <w:rFonts w:ascii="Tahoma" w:hAnsi="Tahoma" w:cs="Tahoma"/>
                <w:spacing w:val="-3"/>
                <w:sz w:val="19"/>
                <w:szCs w:val="19"/>
              </w:rPr>
              <w:t>Подавая настоящую конкурсную заявку, выражаем свое соглас</w:t>
            </w:r>
            <w:r w:rsidR="000B4394" w:rsidRPr="00E06E1B">
              <w:rPr>
                <w:rFonts w:ascii="Tahoma" w:hAnsi="Tahoma" w:cs="Tahoma"/>
                <w:spacing w:val="-3"/>
                <w:sz w:val="19"/>
                <w:szCs w:val="19"/>
              </w:rPr>
              <w:t>ие заключить Договора</w:t>
            </w:r>
            <w:r w:rsidRPr="00E06E1B">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E06E1B">
              <w:rPr>
                <w:rFonts w:ascii="Tahoma" w:hAnsi="Tahoma" w:cs="Tahoma"/>
                <w:spacing w:val="-3"/>
                <w:sz w:val="19"/>
                <w:szCs w:val="19"/>
              </w:rPr>
              <w:t xml:space="preserve"> и по форме Договора</w:t>
            </w:r>
            <w:r w:rsidRPr="00E06E1B">
              <w:rPr>
                <w:rFonts w:ascii="Tahoma" w:hAnsi="Tahoma" w:cs="Tahoma"/>
                <w:spacing w:val="-3"/>
                <w:sz w:val="19"/>
                <w:szCs w:val="19"/>
              </w:rPr>
              <w:t xml:space="preserve"> согласно приложению 3 к Приглашению. </w:t>
            </w:r>
          </w:p>
          <w:p w14:paraId="0FDE205E" w14:textId="6332C0E7" w:rsidR="00721B54" w:rsidRPr="00E06E1B"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E06E1B">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E06E1B">
              <w:rPr>
                <w:rFonts w:ascii="Tahoma" w:hAnsi="Tahoma" w:cs="Tahoma"/>
                <w:spacing w:val="-3"/>
                <w:sz w:val="19"/>
                <w:szCs w:val="19"/>
              </w:rPr>
              <w:t>Договора</w:t>
            </w:r>
            <w:r w:rsidRPr="00E06E1B">
              <w:rPr>
                <w:rFonts w:ascii="Tahoma" w:hAnsi="Tahoma" w:cs="Tahoma"/>
                <w:spacing w:val="-3"/>
                <w:sz w:val="19"/>
                <w:szCs w:val="19"/>
              </w:rPr>
              <w:t xml:space="preserve"> на сумму ________________________________________________, для надлежащего</w:t>
            </w:r>
            <w:r w:rsidR="000B4394" w:rsidRPr="00E06E1B">
              <w:rPr>
                <w:rFonts w:ascii="Tahoma" w:hAnsi="Tahoma" w:cs="Tahoma"/>
                <w:spacing w:val="-3"/>
                <w:sz w:val="19"/>
                <w:szCs w:val="19"/>
              </w:rPr>
              <w:t xml:space="preserve"> выполнения Договора</w:t>
            </w:r>
            <w:r w:rsidRPr="00E06E1B">
              <w:rPr>
                <w:rFonts w:ascii="Tahoma" w:hAnsi="Tahoma" w:cs="Tahoma"/>
                <w:spacing w:val="-3"/>
                <w:sz w:val="19"/>
                <w:szCs w:val="19"/>
              </w:rPr>
              <w:t xml:space="preserve"> и в сроки, указанные в Конкурсной документации.</w:t>
            </w:r>
          </w:p>
          <w:p w14:paraId="578C7E14" w14:textId="77777777" w:rsidR="00721B54" w:rsidRPr="00E06E1B"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E06E1B" w:rsidRDefault="00721B54" w:rsidP="00E4059B">
            <w:pPr>
              <w:spacing w:after="0" w:line="240" w:lineRule="auto"/>
              <w:ind w:left="176" w:hanging="176"/>
              <w:jc w:val="both"/>
              <w:rPr>
                <w:rFonts w:ascii="Tahoma" w:hAnsi="Tahoma" w:cs="Tahoma"/>
                <w:color w:val="000000"/>
                <w:sz w:val="19"/>
                <w:szCs w:val="19"/>
              </w:rPr>
            </w:pPr>
            <w:r w:rsidRPr="00E06E1B">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E06E1B"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E06E1B"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E06E1B" w:rsidRDefault="00721B54" w:rsidP="004E49E3">
            <w:pPr>
              <w:spacing w:after="0" w:line="240" w:lineRule="auto"/>
              <w:jc w:val="both"/>
              <w:rPr>
                <w:rFonts w:ascii="Tahoma" w:hAnsi="Tahoma" w:cs="Tahoma"/>
                <w:color w:val="000000"/>
                <w:sz w:val="19"/>
                <w:szCs w:val="19"/>
              </w:rPr>
            </w:pPr>
          </w:p>
        </w:tc>
      </w:tr>
      <w:tr w:rsidR="00721B54" w:rsidRPr="00E06E1B" w14:paraId="58C49F89" w14:textId="77777777" w:rsidTr="00E4059B">
        <w:trPr>
          <w:trHeight w:val="300"/>
        </w:trPr>
        <w:tc>
          <w:tcPr>
            <w:tcW w:w="10490" w:type="dxa"/>
            <w:gridSpan w:val="2"/>
            <w:shd w:val="clear" w:color="auto" w:fill="auto"/>
            <w:noWrap/>
            <w:vAlign w:val="bottom"/>
          </w:tcPr>
          <w:p w14:paraId="6F9C4309" w14:textId="77777777" w:rsidR="00721B54" w:rsidRPr="00E06E1B" w:rsidRDefault="00721B54" w:rsidP="004E49E3">
            <w:pPr>
              <w:spacing w:after="0" w:line="240" w:lineRule="auto"/>
              <w:jc w:val="both"/>
              <w:rPr>
                <w:rFonts w:ascii="Tahoma" w:hAnsi="Tahoma" w:cs="Tahoma"/>
                <w:color w:val="000000"/>
                <w:sz w:val="19"/>
                <w:szCs w:val="19"/>
                <w:u w:val="single"/>
              </w:rPr>
            </w:pPr>
            <w:r w:rsidRPr="00E06E1B">
              <w:rPr>
                <w:rFonts w:ascii="Tahoma" w:hAnsi="Tahoma" w:cs="Tahoma"/>
                <w:color w:val="000000"/>
                <w:sz w:val="19"/>
                <w:szCs w:val="19"/>
                <w:u w:val="single"/>
              </w:rPr>
              <w:t xml:space="preserve">  </w:t>
            </w:r>
          </w:p>
        </w:tc>
      </w:tr>
    </w:tbl>
    <w:p w14:paraId="0A2940EF" w14:textId="77777777"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______________________ /_____________________/ ___________________</w:t>
      </w:r>
    </w:p>
    <w:p w14:paraId="6BACD575" w14:textId="77777777" w:rsidR="00721B54" w:rsidRPr="00E06E1B"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E06E1B">
        <w:rPr>
          <w:rFonts w:ascii="Tahoma" w:hAnsi="Tahoma" w:cs="Tahoma"/>
          <w:sz w:val="19"/>
          <w:szCs w:val="19"/>
        </w:rPr>
        <w:t xml:space="preserve">(ФИО) </w:t>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t>(должность)</w:t>
      </w:r>
      <w:r w:rsidRPr="00E06E1B">
        <w:rPr>
          <w:rFonts w:ascii="Tahoma" w:hAnsi="Tahoma" w:cs="Tahoma"/>
          <w:sz w:val="19"/>
          <w:szCs w:val="19"/>
        </w:rPr>
        <w:tab/>
      </w:r>
      <w:r w:rsidRPr="00E06E1B">
        <w:rPr>
          <w:rFonts w:ascii="Tahoma" w:hAnsi="Tahoma" w:cs="Tahoma"/>
          <w:sz w:val="19"/>
          <w:szCs w:val="19"/>
        </w:rPr>
        <w:tab/>
        <w:t>(подпись и печать)</w:t>
      </w:r>
    </w:p>
    <w:p w14:paraId="6085D207" w14:textId="77777777"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E06E1B"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E06E1B"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«____» ___________ 2023</w:t>
      </w:r>
      <w:r w:rsidR="00721B54" w:rsidRPr="00E06E1B">
        <w:rPr>
          <w:rFonts w:ascii="Tahoma" w:hAnsi="Tahoma" w:cs="Tahoma"/>
          <w:sz w:val="19"/>
          <w:szCs w:val="19"/>
        </w:rPr>
        <w:t xml:space="preserve"> года</w:t>
      </w:r>
    </w:p>
    <w:p w14:paraId="4FA29DF3" w14:textId="05C60166" w:rsidR="00721B54" w:rsidRPr="00E06E1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06E1B">
        <w:rPr>
          <w:rFonts w:ascii="Tahoma" w:hAnsi="Tahoma" w:cs="Tahoma"/>
          <w:sz w:val="19"/>
          <w:szCs w:val="19"/>
        </w:rPr>
        <w:t xml:space="preserve">           (дата заполнения)</w:t>
      </w:r>
      <w:r w:rsidRPr="00E06E1B" w:rsidDel="001D218E">
        <w:rPr>
          <w:rFonts w:ascii="Tahoma" w:hAnsi="Tahoma" w:cs="Tahoma"/>
          <w:sz w:val="19"/>
          <w:szCs w:val="19"/>
        </w:rPr>
        <w:t xml:space="preserve"> </w:t>
      </w:r>
    </w:p>
    <w:p w14:paraId="1830617A" w14:textId="13183A5F"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E06E1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5096E94" w14:textId="6240A481" w:rsidR="00D47AC8" w:rsidRPr="00E06E1B" w:rsidRDefault="00D47AC8" w:rsidP="004B0CCB">
      <w:pPr>
        <w:spacing w:after="0"/>
        <w:rPr>
          <w:rFonts w:ascii="Tahoma" w:hAnsi="Tahoma" w:cs="Tahoma"/>
          <w:b/>
          <w:sz w:val="19"/>
          <w:szCs w:val="19"/>
        </w:rPr>
      </w:pPr>
    </w:p>
    <w:p w14:paraId="053F4351" w14:textId="7AAD2FA7" w:rsidR="00E26CCB" w:rsidRPr="00E06E1B" w:rsidRDefault="00E26CCB" w:rsidP="00E26CCB">
      <w:pPr>
        <w:tabs>
          <w:tab w:val="left" w:pos="676"/>
          <w:tab w:val="left" w:pos="1440"/>
        </w:tabs>
        <w:suppressAutoHyphens/>
        <w:rPr>
          <w:rFonts w:ascii="Tahoma" w:hAnsi="Tahoma" w:cs="Tahoma"/>
          <w:b/>
          <w:spacing w:val="-3"/>
          <w:sz w:val="19"/>
          <w:szCs w:val="19"/>
        </w:rPr>
      </w:pPr>
    </w:p>
    <w:p w14:paraId="144FDE7C" w14:textId="5D48810B" w:rsidR="00222985" w:rsidRPr="00E06E1B" w:rsidRDefault="00222985" w:rsidP="00406CCE">
      <w:pPr>
        <w:tabs>
          <w:tab w:val="left" w:pos="676"/>
          <w:tab w:val="left" w:pos="1440"/>
        </w:tabs>
        <w:suppressAutoHyphens/>
        <w:jc w:val="right"/>
        <w:rPr>
          <w:rFonts w:ascii="Tahoma" w:hAnsi="Tahoma" w:cs="Tahoma"/>
          <w:b/>
          <w:spacing w:val="-3"/>
          <w:sz w:val="19"/>
          <w:szCs w:val="19"/>
        </w:rPr>
      </w:pPr>
      <w:r w:rsidRPr="00E06E1B">
        <w:rPr>
          <w:rFonts w:ascii="Tahoma" w:hAnsi="Tahoma" w:cs="Tahoma"/>
          <w:b/>
          <w:spacing w:val="-3"/>
          <w:sz w:val="19"/>
          <w:szCs w:val="19"/>
        </w:rPr>
        <w:lastRenderedPageBreak/>
        <w:t>Приложение №3</w:t>
      </w:r>
      <w:r w:rsidR="00406CCE" w:rsidRPr="00E06E1B">
        <w:rPr>
          <w:rFonts w:ascii="Tahoma" w:hAnsi="Tahoma" w:cs="Tahoma"/>
          <w:b/>
          <w:spacing w:val="-3"/>
          <w:sz w:val="19"/>
          <w:szCs w:val="19"/>
        </w:rPr>
        <w:t xml:space="preserve"> к Приглашению</w:t>
      </w:r>
    </w:p>
    <w:p w14:paraId="3B2C44BF" w14:textId="63A19BB5" w:rsidR="00A7237D" w:rsidRPr="00E06E1B" w:rsidRDefault="00A7237D" w:rsidP="00A7237D">
      <w:pPr>
        <w:rPr>
          <w:rFonts w:ascii="Tahoma" w:hAnsi="Tahoma" w:cs="Tahoma"/>
          <w:b/>
          <w:sz w:val="19"/>
          <w:szCs w:val="19"/>
        </w:rPr>
      </w:pPr>
      <w:r w:rsidRPr="00E06E1B">
        <w:rPr>
          <w:rFonts w:ascii="Tahoma" w:hAnsi="Tahoma" w:cs="Tahoma"/>
          <w:b/>
          <w:sz w:val="19"/>
          <w:szCs w:val="19"/>
        </w:rPr>
        <w:t>ПРОЕКТ</w:t>
      </w:r>
    </w:p>
    <w:p w14:paraId="57A09065"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Д О ГО ВО Р №</w:t>
      </w:r>
    </w:p>
    <w:p w14:paraId="45D05765"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Об оказании услуг по охране объектов</w:t>
      </w:r>
    </w:p>
    <w:p w14:paraId="64B59C53" w14:textId="77777777" w:rsidR="00330494" w:rsidRPr="00E06E1B" w:rsidRDefault="00330494" w:rsidP="00330494">
      <w:pPr>
        <w:spacing w:after="0" w:line="240" w:lineRule="auto"/>
        <w:jc w:val="center"/>
        <w:rPr>
          <w:rFonts w:ascii="Tahoma" w:hAnsi="Tahoma" w:cs="Tahoma"/>
          <w:b/>
          <w:sz w:val="19"/>
          <w:szCs w:val="19"/>
        </w:rPr>
      </w:pPr>
    </w:p>
    <w:p w14:paraId="263B05CE" w14:textId="77777777" w:rsidR="00330494" w:rsidRPr="00E06E1B" w:rsidRDefault="00330494" w:rsidP="00330494">
      <w:pPr>
        <w:spacing w:after="0" w:line="240" w:lineRule="auto"/>
        <w:jc w:val="center"/>
        <w:rPr>
          <w:rFonts w:ascii="Tahoma" w:hAnsi="Tahoma" w:cs="Tahoma"/>
          <w:sz w:val="19"/>
          <w:szCs w:val="19"/>
        </w:rPr>
      </w:pPr>
      <w:r w:rsidRPr="00E06E1B">
        <w:rPr>
          <w:rFonts w:ascii="Tahoma" w:hAnsi="Tahoma" w:cs="Tahoma"/>
          <w:sz w:val="19"/>
          <w:szCs w:val="19"/>
        </w:rPr>
        <w:t xml:space="preserve">г. Бишкек </w:t>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r>
      <w:r w:rsidRPr="00E06E1B">
        <w:rPr>
          <w:rFonts w:ascii="Tahoma" w:hAnsi="Tahoma" w:cs="Tahoma"/>
          <w:sz w:val="19"/>
          <w:szCs w:val="19"/>
        </w:rPr>
        <w:tab/>
        <w:t>«_____» ___________________ 2023 г.</w:t>
      </w:r>
    </w:p>
    <w:p w14:paraId="415A67A8" w14:textId="77777777" w:rsidR="00330494" w:rsidRPr="00E06E1B" w:rsidRDefault="00330494" w:rsidP="00330494">
      <w:pPr>
        <w:spacing w:after="0" w:line="240" w:lineRule="auto"/>
        <w:jc w:val="both"/>
        <w:rPr>
          <w:rFonts w:ascii="Tahoma" w:hAnsi="Tahoma" w:cs="Tahoma"/>
          <w:b/>
          <w:sz w:val="19"/>
          <w:szCs w:val="19"/>
        </w:rPr>
      </w:pPr>
    </w:p>
    <w:p w14:paraId="44477E3C" w14:textId="49171F94"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b/>
          <w:sz w:val="19"/>
          <w:szCs w:val="19"/>
        </w:rPr>
        <w:t>ЗАО «Альфа Телеком»</w:t>
      </w:r>
      <w:r w:rsidRPr="00E06E1B">
        <w:rPr>
          <w:rFonts w:ascii="Tahoma" w:hAnsi="Tahoma" w:cs="Tahoma"/>
          <w:sz w:val="19"/>
          <w:szCs w:val="19"/>
        </w:rPr>
        <w:t xml:space="preserve"> в лице</w:t>
      </w:r>
      <w:r w:rsidR="001C0E63" w:rsidRPr="00E06E1B">
        <w:rPr>
          <w:rFonts w:ascii="Tahoma" w:hAnsi="Tahoma" w:cs="Tahoma"/>
          <w:sz w:val="19"/>
          <w:szCs w:val="19"/>
        </w:rPr>
        <w:t xml:space="preserve"> Генерального директора </w:t>
      </w:r>
      <w:proofErr w:type="spellStart"/>
      <w:r w:rsidR="001C0E63" w:rsidRPr="00E06E1B">
        <w:rPr>
          <w:rFonts w:ascii="Tahoma" w:hAnsi="Tahoma" w:cs="Tahoma"/>
          <w:sz w:val="19"/>
          <w:szCs w:val="19"/>
        </w:rPr>
        <w:t>Куренкеева</w:t>
      </w:r>
      <w:proofErr w:type="spellEnd"/>
      <w:r w:rsidR="001C0E63" w:rsidRPr="00E06E1B">
        <w:rPr>
          <w:rFonts w:ascii="Tahoma" w:hAnsi="Tahoma" w:cs="Tahoma"/>
          <w:sz w:val="19"/>
          <w:szCs w:val="19"/>
        </w:rPr>
        <w:t xml:space="preserve"> А. С.</w:t>
      </w:r>
      <w:r w:rsidRPr="00E06E1B">
        <w:rPr>
          <w:rFonts w:ascii="Tahoma" w:hAnsi="Tahoma" w:cs="Tahoma"/>
          <w:sz w:val="19"/>
          <w:szCs w:val="19"/>
        </w:rPr>
        <w:t>, действующего на основании Устава, именуемое в дальнейшем «Заказчик», с одной стороны, и _________ в лице ___________, действующего на основании Устава, именуемое в дальнейшем «Охрана», с другой стороны, заключили настоящий договор о нижеследующем:</w:t>
      </w:r>
    </w:p>
    <w:p w14:paraId="05C29459" w14:textId="77777777" w:rsidR="00330494" w:rsidRPr="00E06E1B" w:rsidRDefault="00330494" w:rsidP="00330494">
      <w:pPr>
        <w:spacing w:after="0" w:line="240" w:lineRule="auto"/>
        <w:jc w:val="both"/>
        <w:rPr>
          <w:rFonts w:ascii="Tahoma" w:hAnsi="Tahoma" w:cs="Tahoma"/>
          <w:sz w:val="19"/>
          <w:szCs w:val="19"/>
        </w:rPr>
      </w:pPr>
    </w:p>
    <w:p w14:paraId="14C1D7E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1. Предмет договора</w:t>
      </w:r>
    </w:p>
    <w:p w14:paraId="6B855E6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1.1. Заказчик поручает, а Охрана осуществляет круглосуточное наблюдение за состоянием средств тревожной сигнализации, установленных на объектах Заказчика (далее «Объекты»), и обеспечивает экстренный выезд мобильной группой быстрого реагирования (далее «ГБР») по сигналу «Тревога» (далее «Услуги»).</w:t>
      </w:r>
    </w:p>
    <w:p w14:paraId="7683CEA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1.2. «Охрана» осуществляет пресечение преступных посягательств, обеспечение общественной безопасности на объектах, указанных в Приложении №1, являющегося неотъемлемой частью настоящего Договора.</w:t>
      </w:r>
    </w:p>
    <w:p w14:paraId="399B4404" w14:textId="77777777" w:rsidR="00330494" w:rsidRPr="00E06E1B" w:rsidRDefault="00330494" w:rsidP="00330494">
      <w:pPr>
        <w:spacing w:after="0" w:line="240" w:lineRule="auto"/>
        <w:jc w:val="both"/>
        <w:rPr>
          <w:rFonts w:ascii="Tahoma" w:hAnsi="Tahoma" w:cs="Tahoma"/>
          <w:sz w:val="19"/>
          <w:szCs w:val="19"/>
        </w:rPr>
      </w:pPr>
    </w:p>
    <w:p w14:paraId="148D3096"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2. Общие положения</w:t>
      </w:r>
    </w:p>
    <w:p w14:paraId="078DA9E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2.1. «Охрана» осуществляет круглосуточное наблюдение за состоянием тревожной сигнализации с помощью абонентского модуля, установленного на Объектах, сети охранного мониторинга (пульта централизованного наблюдения - ПЦН) и экстренный выезд ГБР.</w:t>
      </w:r>
    </w:p>
    <w:p w14:paraId="60BB103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2.2. Информация, полученная о тревожной сигнализации (далее ТС), установленной на Объектах хранится в единой базе данных, которая ежедневно формируется на пульте централизованного наблюдения и отображается на экране компьютерного терминала, при этом передача и дублирование тревожного и иного сообщения с охраняемого Объекта записываются на информационных носителях.</w:t>
      </w:r>
    </w:p>
    <w:p w14:paraId="0369713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2.3. «Охрана» рекомендует, а «Заказчик» определяет место, подлежащее оборудованию тревожной сигнализации.</w:t>
      </w:r>
    </w:p>
    <w:p w14:paraId="7F28E1A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2.4. Оплата услуг по настоящему Договору начисляется после проведения обследования и установки на Объектах системы ТС, приемки в эксплуатацию и контрольной проверки её работоспособности представителями охраны, инструктажа представителей Заказчика по правилам пользования ТС, что должно подтверждаться подписанным обеими сторонами Актом приемки Объекта под наблюдение. </w:t>
      </w:r>
    </w:p>
    <w:p w14:paraId="5E66D1D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2.5. Перечень объектов, а также время их нахождения под охраной могут быть изменены в течение срока действия договора, по согласованию сторон, с внесением соответствующих изменений в перечень и расчет к настоящему договору.</w:t>
      </w:r>
    </w:p>
    <w:p w14:paraId="298CE1E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2.6. За состоянием работоспособности сигнализации (датчики, панели и т.д.) следят представители «Заказчика», а контроль за исправностью сигнализации осуществляют представители «Охраны». Проверяется и составляется соответствующий акт.</w:t>
      </w:r>
    </w:p>
    <w:p w14:paraId="1CC20DC4" w14:textId="77777777" w:rsidR="00330494" w:rsidRPr="00E06E1B" w:rsidRDefault="00330494" w:rsidP="00330494">
      <w:pPr>
        <w:spacing w:after="0" w:line="240" w:lineRule="auto"/>
        <w:jc w:val="both"/>
        <w:rPr>
          <w:rFonts w:ascii="Tahoma" w:hAnsi="Tahoma" w:cs="Tahoma"/>
          <w:sz w:val="19"/>
          <w:szCs w:val="19"/>
        </w:rPr>
      </w:pPr>
    </w:p>
    <w:p w14:paraId="5B96E54E"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3. Права и обязанности сторон.</w:t>
      </w:r>
    </w:p>
    <w:p w14:paraId="46E7B7A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 «Заказчик» имеет право:</w:t>
      </w:r>
    </w:p>
    <w:p w14:paraId="427D651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3.1.1. Проводить проверку работоспособности ТС, путем пробного использования тревожной кнопки, но не чаще чем один раз в месяц на один Объект.</w:t>
      </w:r>
    </w:p>
    <w:p w14:paraId="5F9C4B5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3.1.2. Получать соответствующие инструкции от «Охраны» в случае возникновения чрезвычайных обстоятельств, связанных с нападением или несанкционированным проникновением на Объект.</w:t>
      </w:r>
    </w:p>
    <w:p w14:paraId="0A0351F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3.1.3. Параллельно получать сигналы тревоги и иные, на ПЦН заказчика.</w:t>
      </w:r>
    </w:p>
    <w:p w14:paraId="3C6BAF1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3.1.4. Проверять поступление сигнала от объектового оборудования на ПЦН в любой день, но не чаще одного раза в неделю. </w:t>
      </w:r>
    </w:p>
    <w:p w14:paraId="0A29011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 «3аказчик» обязуется:</w:t>
      </w:r>
    </w:p>
    <w:p w14:paraId="621A986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 Осуществлять своевременно оплату абонентской платы и платежей по возмещению расходов по п.4.6., после подписания акта, указанного в п.2.4. настоящего Договора.</w:t>
      </w:r>
    </w:p>
    <w:p w14:paraId="3154ABB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3.2.2. Принять все необходимые меры для исключения возможности срабатывания ложных тревог.</w:t>
      </w:r>
    </w:p>
    <w:p w14:paraId="184C433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3.2.3. В случае неисправности сигнализации немедленно сообщать об этом на пульт «Охраны и не покидать Объект до устранения неисправностей. </w:t>
      </w:r>
    </w:p>
    <w:p w14:paraId="40BBE74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3.2.4. Использовать тревожную кнопку сигнализации в случаях экстренного вызова ГБР, когда возникает опасность жизни и здоровью работников «Заказчика» или иных преступных посягательств.</w:t>
      </w:r>
    </w:p>
    <w:p w14:paraId="03A57002"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3.2.5. В случае отключения электроэнергии по истечении двух часов принять меры для подачи ее на Объект, при этом Охрана должна обеспечивать охрану объекта, до полного отключения контрольных приборов.</w:t>
      </w:r>
    </w:p>
    <w:p w14:paraId="7CC6B9F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3.2.6. Обеспечить свободный доступ на Объект представителям Охраны к установленным приборам для их профилактического осмотра или ремонта, во время рабочего дня.</w:t>
      </w:r>
    </w:p>
    <w:p w14:paraId="6ED83BB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3.2.7. Не разглашать посторонним лицам принцип работы ТС и места их установки.</w:t>
      </w:r>
    </w:p>
    <w:p w14:paraId="78790F7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3.2.8. После получения акта об оказанных услугах от «Охраны» подписать его не позднее 5 (пяти) рабочих дней с момента получения. В случае если «Заказчик» не согласен с пунктами, указанными в акте об оказанных услугах, то в этот же срок выслать мотивированный отказ от подписания акта в письменном виде.</w:t>
      </w:r>
    </w:p>
    <w:p w14:paraId="5754070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3.2.9. Не препятствовать работе приборов объемного обнаружения - датчики на движение, разбития стекла и др. (не загораживать периметр охраняемой территории полками, коробками, перегородками, занавесками и т.п.). В случае переоборудования охраняемой территории немедленно сообщить на пульт.</w:t>
      </w:r>
    </w:p>
    <w:p w14:paraId="4D9F531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3.2.10. При поступлении сообщения с пульта «Охраны» о срабатывании сигнализации в дневное время, в обязательном порядке обеспечить прибытие ответственного лица на Объект в течение часа, а в ночное время - прибытие ответственного лица для пересдачи Объекта в течении 1,5 часа.</w:t>
      </w:r>
    </w:p>
    <w:p w14:paraId="744288B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3.2.11. Письменно сообщить «Охране» за 10 дней о проведении капитального ремонта помещений или переоборудовании Объекта.</w:t>
      </w:r>
    </w:p>
    <w:p w14:paraId="3784CB7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3.2.12. При каждом случае срабатывании сигнализации «Заказчик» обязан прибыть на объект осмотреть его и заново пересдать. Если «Заказчик» или его представители отказываются приезжать и не пересдают объект, то в таком случае «Охрана» не несет никакой ответственности за «Объект» до его следующей постановки (пересдачи) под охрану.</w:t>
      </w:r>
    </w:p>
    <w:p w14:paraId="7C7FA551"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3.2.13. Хранить денежные средства и другие особые ценности должны в специальных местах (сейфах или в металлических шкафах, прикрепленных к полу) в дальнем от входной двери помещении.</w:t>
      </w:r>
    </w:p>
    <w:p w14:paraId="47F620F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3.2.14. Все электроприборы, провода, шнуры, удлинители, распределители, предметы бытовой техники и т.д. должны быть всегда в исправном состоянии (если нет необходимости в них, то отключены).</w:t>
      </w:r>
    </w:p>
    <w:p w14:paraId="485C80D2"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 «Охрана» имеет право:</w:t>
      </w:r>
    </w:p>
    <w:p w14:paraId="1FC6DC3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3.3.1. По истечении 1 (один) суток, после отключения электроэнергии, временно не осуществлять охранный мониторинг Объектов, с предварительным предупреждением Заказчика, если последний не обеспечил подачу электроэнергии на Объект.</w:t>
      </w:r>
    </w:p>
    <w:p w14:paraId="2AFC1C3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3.3.2. Временно не принимать Объект под охрану, с предварительным предупреждением «Заказчика», в случае запретительных мер государственных органов на использование радиочастот, посредством которых осуществляется передача данных (тревожного, информационного характера) с охраняемого Объекта.</w:t>
      </w:r>
    </w:p>
    <w:p w14:paraId="24D2BD0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3.3.3. Временно, не принимать Объект под охрану, если «Заказчик» допустил просрочку абонентский платы более 10 (десяти) календарных дней по охране Объекта, согласно п. 5.2. или иных платежей, установленных настоящим Договором, до погашения Заказчиком образовавшей задолженности.</w:t>
      </w:r>
    </w:p>
    <w:p w14:paraId="43AA699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 «Охрана» обязуется:</w:t>
      </w:r>
    </w:p>
    <w:p w14:paraId="7BA2B57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 После оборудования Объектов системой ТС, подключить Объект к радиосети охранного мониторинга.</w:t>
      </w:r>
    </w:p>
    <w:p w14:paraId="2C1801E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3.4.2. Обеспечить обучение сотрудников «Заказчика» по представленному «Заказчиком» списку правилам пользования ТС.</w:t>
      </w:r>
    </w:p>
    <w:p w14:paraId="300EB265" w14:textId="1FA94283"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3.4.3. После поступления тревожного сигнала с охраняемого Объекта, немедленно организовать выезд ГБР с оружием, которая обязана прибыть на охраняемый Объект в кратчайшее время, но не позднее чем через 10 (десять) минут. При этом организовать достаточное количество сотрудников ГБР, но не менее двух сотрудников в полном боевом обмундировании и специальной форме, при котором будет осуществлена соответствующая охрана или противодействие преступном посягательствам на жизнь и здоровье сотрудников Заказчика, а также его имущества.</w:t>
      </w:r>
    </w:p>
    <w:p w14:paraId="3EDEA99A"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3.4.4. В пределах, предоставленных законами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 прав, в целях пресечения правонарушений, по получению тревожного сигнала обеспечить задержание правонарушителей либо оградить «Заказчика» (сотрудников «Заказчика») от воздействия правонарушителей.</w:t>
      </w:r>
    </w:p>
    <w:p w14:paraId="7F1D5BC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3.4.5. Обеспечить фиксацию (запись) состояния системы сигнализации Объекта на пульте централизованного наблюдения посредством жестких дисков или магнитных лентах в течение суток.</w:t>
      </w:r>
    </w:p>
    <w:p w14:paraId="2456AB2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3.4.6. По прибытию на объект по сигналу «Тревога» обеспечить охрану от преступных посягательств на жизнь и здоровье сотрудников, находящихся в охраняемом Объекте, а также материальных ценностей и документов (имущества) «Заказчика».</w:t>
      </w:r>
    </w:p>
    <w:p w14:paraId="2BF194B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3.4.7. Осуществлять все возможные необходимые мероприятия для наиболее эффективного исполнения охраны Объекта.</w:t>
      </w:r>
    </w:p>
    <w:p w14:paraId="6DE3399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3.4.8. Сообщать по территориальности в дежурную часть ОВД и «Заказчику» о факте нарушения целостности объекта во время нахождения его под охраной, до прибытия представителей «Заказчика» и следственно-оперативной группы ОВД, обеспечивать неприкосновенность места происшествия и охрану объекта.</w:t>
      </w:r>
    </w:p>
    <w:p w14:paraId="41258BD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3.4.9. Соблюдать конфиденциальность сведений, полученных в процессе исполнения настоящего Договора.</w:t>
      </w:r>
    </w:p>
    <w:p w14:paraId="58733257"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3.4.10. Подготовить и выслать «Заказчику» на подпись акт об оказанных услугах не позднее 5 (пятого) числа месяца, следующего за расчетным периодом. Расчетным периодом признается календарный месяц, в течении которого оказывались услуги.</w:t>
      </w:r>
    </w:p>
    <w:p w14:paraId="565F0F0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3.4.11. В случае необходимости, безвозмездно, на время действия договора, установить на объекте «Заказчика» собственное оборудование системы сигнализации и обеспечить контроль его работоспособности.</w:t>
      </w:r>
    </w:p>
    <w:p w14:paraId="17CFFD5F" w14:textId="77777777" w:rsidR="00330494" w:rsidRPr="00E06E1B" w:rsidRDefault="00330494" w:rsidP="00330494">
      <w:pPr>
        <w:spacing w:after="0" w:line="240" w:lineRule="auto"/>
        <w:jc w:val="both"/>
        <w:rPr>
          <w:rFonts w:ascii="Tahoma" w:hAnsi="Tahoma" w:cs="Tahoma"/>
          <w:sz w:val="19"/>
          <w:szCs w:val="19"/>
        </w:rPr>
      </w:pPr>
    </w:p>
    <w:p w14:paraId="2137F516"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4. Ответственность сторон</w:t>
      </w:r>
    </w:p>
    <w:p w14:paraId="7AC2231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 </w:t>
      </w:r>
    </w:p>
    <w:p w14:paraId="04C8D18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4.2. В случае задержания виновных лиц, нанесших имущественный ущерб «Заказчику», путем разбойного нападения или иных преступных посягательств на Объекты, ущерб взыскивается с них в пользу «Заказчика» по решению суда или в ином порядке в соответствии с действующим законодательством КР.</w:t>
      </w:r>
    </w:p>
    <w:p w14:paraId="271A9C95"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 xml:space="preserve">4.3. «Охрана» не несет материальной ответственности перед «Заказчиком» за ущерб, причиненный правонарушителями, проникшими на Объекты, а также за материальный ущерб, возникший при задержании правонарушителей, при условии, надлежащего исполнения своих обязательств, предусмотренных настоящим Договором. </w:t>
      </w:r>
    </w:p>
    <w:p w14:paraId="42F5BB9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4.4. «Охрана» несет ответственность за несоблюдение обязательств, указанных в п. 3.4.3, в виде штрафа в сумме 1000 (одна тысяча) сом, за каждый выявленный случай нарушения обязательства.</w:t>
      </w:r>
    </w:p>
    <w:p w14:paraId="682BA524"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4.5. «Заказчик» обязан возмещать затраты за ложный вызов ГБР при нарушении </w:t>
      </w:r>
      <w:proofErr w:type="spellStart"/>
      <w:r w:rsidRPr="00E06E1B">
        <w:rPr>
          <w:rFonts w:ascii="Tahoma" w:hAnsi="Tahoma" w:cs="Tahoma"/>
          <w:sz w:val="19"/>
          <w:szCs w:val="19"/>
        </w:rPr>
        <w:t>п.п</w:t>
      </w:r>
      <w:proofErr w:type="spellEnd"/>
      <w:r w:rsidRPr="00E06E1B">
        <w:rPr>
          <w:rFonts w:ascii="Tahoma" w:hAnsi="Tahoma" w:cs="Tahoma"/>
          <w:sz w:val="19"/>
          <w:szCs w:val="19"/>
        </w:rPr>
        <w:t xml:space="preserve">.: 3.2.2, 3.2.3 настоящего Договора по счет-фактуре, представленной «Охраной», на сумму 500 (пятьсот) сомов за каждый выезд ГБР. При этом под ложным вызовом понимается случайное или преднамеренное, без видимых на то причин, нажатие тревожной кнопки. </w:t>
      </w:r>
    </w:p>
    <w:p w14:paraId="6D6B42DF" w14:textId="69634E0A"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4.6. «Заказчик» не несет материальную или иную ответственность перед «Охраной» за ущерб, причинённый правонарушителями при задержании. </w:t>
      </w:r>
    </w:p>
    <w:p w14:paraId="46F15B53" w14:textId="77777777" w:rsidR="00330494" w:rsidRPr="00E06E1B" w:rsidRDefault="00330494" w:rsidP="00330494">
      <w:pPr>
        <w:spacing w:after="0" w:line="240" w:lineRule="auto"/>
        <w:jc w:val="center"/>
        <w:rPr>
          <w:rFonts w:ascii="Tahoma" w:hAnsi="Tahoma" w:cs="Tahoma"/>
          <w:b/>
          <w:sz w:val="19"/>
          <w:szCs w:val="19"/>
        </w:rPr>
      </w:pPr>
    </w:p>
    <w:p w14:paraId="344951C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5. Оплата и порядок расчетов</w:t>
      </w:r>
    </w:p>
    <w:p w14:paraId="7BD3E65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5.1. Все платежи по настоящему договору производятся в национальной валюте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0B393CC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 Ежемесячная абонентская плата по охране 1 Объекта составляет:</w:t>
      </w:r>
    </w:p>
    <w:p w14:paraId="2DDE552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5.2.1. По охране одного объекта в расположенного в г. Бишкек _______ сом;</w:t>
      </w:r>
    </w:p>
    <w:p w14:paraId="45764483"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5.2.2. По охране одного объекта в расположенного в Чуйской области _______ сом;</w:t>
      </w:r>
    </w:p>
    <w:p w14:paraId="652F330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Сумма, указанная в пункте 5.2.1., 5.2.2., 5.2.3., 5.2.4. и 5.2.5., указан с учетом всех налогов и сборов,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5EC55A6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5.3. Абонентская плата выплачивается «Заказчиком» ежемесячно, в течении 10 (десяти) рабочих дней с момента получения счета-фактуры, выставленной в системе ЭСФ на основании обоюдно подписанного акта выполненных работ. В сумму абонентской платы входит оплата услуг, указанных в п. 3.4.1, настоящего договора. Сумма возмещения затрат по п. 4.5 указывается в счете-фактуре отдельной строкой.</w:t>
      </w:r>
    </w:p>
    <w:p w14:paraId="542ADAFE" w14:textId="77777777" w:rsidR="00330494" w:rsidRPr="00E06E1B" w:rsidRDefault="00330494" w:rsidP="00330494">
      <w:pPr>
        <w:shd w:val="clear" w:color="auto" w:fill="FFFFFF"/>
        <w:tabs>
          <w:tab w:val="left" w:pos="0"/>
        </w:tabs>
        <w:spacing w:after="0" w:line="240" w:lineRule="auto"/>
        <w:jc w:val="both"/>
        <w:rPr>
          <w:rFonts w:ascii="Tahoma" w:hAnsi="Tahoma" w:cs="Tahoma"/>
          <w:sz w:val="19"/>
          <w:szCs w:val="19"/>
        </w:rPr>
      </w:pPr>
      <w:r w:rsidRPr="00E06E1B">
        <w:rPr>
          <w:rFonts w:ascii="Tahoma" w:hAnsi="Tahoma" w:cs="Tahoma"/>
          <w:sz w:val="19"/>
          <w:szCs w:val="19"/>
        </w:rPr>
        <w:t>5.4. В соответствии с п 1.2. и 5.2. настоящего Договора, учитывая, что под наблюдением Охраны, согласно Приложения №1, состоят ______</w:t>
      </w:r>
      <w:r w:rsidRPr="00E06E1B">
        <w:rPr>
          <w:rFonts w:ascii="Tahoma" w:hAnsi="Tahoma" w:cs="Tahoma"/>
          <w:color w:val="FF0000"/>
          <w:sz w:val="19"/>
          <w:szCs w:val="19"/>
        </w:rPr>
        <w:t xml:space="preserve"> </w:t>
      </w:r>
      <w:r w:rsidRPr="00E06E1B">
        <w:rPr>
          <w:rFonts w:ascii="Tahoma" w:hAnsi="Tahoma" w:cs="Tahoma"/>
          <w:sz w:val="19"/>
          <w:szCs w:val="19"/>
        </w:rPr>
        <w:t xml:space="preserve">объекта, ежемесячная стоимость услуг составляет _________ сом с учетом всех налогов и сборов,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0B20227C" w14:textId="77777777" w:rsidR="00330494" w:rsidRPr="00E06E1B" w:rsidRDefault="00330494" w:rsidP="00330494">
      <w:pPr>
        <w:shd w:val="clear" w:color="auto" w:fill="FFFFFF"/>
        <w:tabs>
          <w:tab w:val="left" w:pos="0"/>
        </w:tabs>
        <w:spacing w:after="0" w:line="240" w:lineRule="auto"/>
        <w:jc w:val="both"/>
        <w:rPr>
          <w:rFonts w:ascii="Tahoma" w:hAnsi="Tahoma" w:cs="Tahoma"/>
          <w:sz w:val="19"/>
          <w:szCs w:val="19"/>
        </w:rPr>
      </w:pPr>
      <w:r w:rsidRPr="00E06E1B">
        <w:rPr>
          <w:rFonts w:ascii="Tahoma" w:hAnsi="Tahoma" w:cs="Tahoma"/>
          <w:sz w:val="19"/>
          <w:szCs w:val="19"/>
        </w:rPr>
        <w:t>5.5. В случае оказания услуг в течение неполного месяца, «Охрана» пересчитывает абонентскую плату по каждому объекту пропорционально количеству дней фактически оказанных услуг.</w:t>
      </w:r>
    </w:p>
    <w:p w14:paraId="6AD7AB36"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5.6. В случае задержки абонентской платы Объект снимается с охраны, согласно п. 3.3.3 настоящего договора.</w:t>
      </w:r>
    </w:p>
    <w:p w14:paraId="6ED0315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5.7. Не допускается одностороннее повышение стоимости оказываемых услуг.</w:t>
      </w:r>
    </w:p>
    <w:p w14:paraId="4402118D" w14:textId="77777777" w:rsidR="00330494" w:rsidRPr="00E06E1B" w:rsidRDefault="00330494" w:rsidP="00330494">
      <w:pPr>
        <w:spacing w:after="0" w:line="240" w:lineRule="auto"/>
        <w:jc w:val="center"/>
        <w:rPr>
          <w:rFonts w:ascii="Tahoma" w:hAnsi="Tahoma" w:cs="Tahoma"/>
          <w:b/>
          <w:sz w:val="19"/>
          <w:szCs w:val="19"/>
        </w:rPr>
      </w:pPr>
    </w:p>
    <w:p w14:paraId="1E682F8F"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6. Конфиденциальность</w:t>
      </w:r>
    </w:p>
    <w:p w14:paraId="1DF5328E"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6.1. Стороны согласились, что условия настоящего договора, факт его заключения, любой материал информация и сведения , которые касаются договора, существующие на момент его заключения либо те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 их случаях, предусмотренных законодательством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w:t>
      </w:r>
    </w:p>
    <w:p w14:paraId="62A12E8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6.2. В случае предоставления сторонами материалов, для информации и сведений, касающийся настоящего договора ,третьим лицам, в том числе государственным органам, во исполнение своей обязанности, предусмотренных законодательством КР, данная сторона должна сообщить о таком предоставлении другой стороне в течении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5C81D830"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6.3. Требования пункта 6.1. не распространяются на информацию, являющуюся общедоступной во время ее получения или ставшую таковой в 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C4F94A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6.4. Стороны обязуются соблюдать требования конфиденциальности, установленные настоящем разделом и предусмотренные законодательством КР по отношению к аналогичным материалам, информации, сведениям и после прекращения настоящего Договора независимо от срока.</w:t>
      </w:r>
    </w:p>
    <w:p w14:paraId="1406EE77" w14:textId="77777777" w:rsidR="00330494" w:rsidRPr="00E06E1B" w:rsidRDefault="00330494" w:rsidP="00330494">
      <w:pPr>
        <w:spacing w:after="0" w:line="240" w:lineRule="auto"/>
        <w:jc w:val="center"/>
        <w:rPr>
          <w:rFonts w:ascii="Tahoma" w:hAnsi="Tahoma" w:cs="Tahoma"/>
          <w:b/>
          <w:sz w:val="19"/>
          <w:szCs w:val="19"/>
        </w:rPr>
      </w:pPr>
    </w:p>
    <w:p w14:paraId="68F70167"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7. Срок действия договора и порядок его расторжения</w:t>
      </w:r>
    </w:p>
    <w:p w14:paraId="66FDB2C5" w14:textId="356EDCB4"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7.1. Настоящий договор вступает в силу с _______________ и действует до 28 февраля 2024г.</w:t>
      </w:r>
    </w:p>
    <w:p w14:paraId="2DC00E0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7.2. Заказчик вправе отказаться от исполнения Договора в одностороннем порядке путем направления Охране письменного уведомления не менее чем за 10 календарных дней до даты расторжения.</w:t>
      </w:r>
    </w:p>
    <w:p w14:paraId="3BE7E46F"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7.3. Прекращение либо расторжение настоящего Договора не влечет прекращения неисполненных обязательств Сторон по настоящему Договору, имеющихся на момент прекращения, расторжения настоящего Договора.</w:t>
      </w:r>
    </w:p>
    <w:p w14:paraId="4A335CC0" w14:textId="77777777" w:rsidR="00330494" w:rsidRPr="00E06E1B" w:rsidRDefault="00330494" w:rsidP="00330494">
      <w:pPr>
        <w:spacing w:after="0" w:line="240" w:lineRule="auto"/>
        <w:jc w:val="center"/>
        <w:rPr>
          <w:rFonts w:ascii="Tahoma" w:hAnsi="Tahoma" w:cs="Tahoma"/>
          <w:b/>
          <w:sz w:val="19"/>
          <w:szCs w:val="19"/>
        </w:rPr>
      </w:pPr>
    </w:p>
    <w:p w14:paraId="2F7A1734"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8.</w:t>
      </w:r>
      <w:r w:rsidRPr="00E06E1B">
        <w:rPr>
          <w:rFonts w:ascii="Tahoma" w:hAnsi="Tahoma" w:cs="Tahoma"/>
          <w:b/>
          <w:sz w:val="19"/>
          <w:szCs w:val="19"/>
        </w:rPr>
        <w:tab/>
        <w:t>Форс-мажор</w:t>
      </w:r>
    </w:p>
    <w:p w14:paraId="79D8FD7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lastRenderedPageBreak/>
        <w:t>8.1.</w:t>
      </w:r>
      <w:r w:rsidRPr="00E06E1B">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 8.4 и 8.6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4813E7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8.2.</w:t>
      </w:r>
      <w:r w:rsidRPr="00E06E1B">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D46FCF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8.3.</w:t>
      </w:r>
      <w:r w:rsidRPr="00E06E1B">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63EC2B" w14:textId="62970F4A"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8.4.</w:t>
      </w:r>
      <w:r w:rsidRPr="00E06E1B">
        <w:rPr>
          <w:rFonts w:ascii="Tahoma" w:hAnsi="Tahoma" w:cs="Tahoma"/>
          <w:sz w:val="19"/>
          <w:szCs w:val="19"/>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F68164B"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8.5.</w:t>
      </w:r>
      <w:r w:rsidRPr="00E06E1B">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5846CDF" w14:textId="29310D19"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8.6.</w:t>
      </w:r>
      <w:r w:rsidRPr="00E06E1B">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51990D"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9.</w:t>
      </w:r>
      <w:r w:rsidRPr="00E06E1B">
        <w:rPr>
          <w:rFonts w:ascii="Tahoma" w:hAnsi="Tahoma" w:cs="Tahoma"/>
          <w:b/>
          <w:sz w:val="19"/>
          <w:szCs w:val="19"/>
        </w:rPr>
        <w:tab/>
        <w:t>Гарантии Сторон</w:t>
      </w:r>
    </w:p>
    <w:p w14:paraId="59697318"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9.1.</w:t>
      </w:r>
      <w:r w:rsidRPr="00E06E1B">
        <w:rPr>
          <w:rFonts w:ascii="Tahoma" w:hAnsi="Tahoma" w:cs="Tahoma"/>
          <w:sz w:val="19"/>
          <w:szCs w:val="19"/>
        </w:rPr>
        <w:tab/>
        <w:t>Каждая из Сторон, заключая настоящий Договор, подтверждает и гарантирует, что:</w:t>
      </w:r>
    </w:p>
    <w:p w14:paraId="3D7144B9"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           - является действующей по законодательству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E06E1B">
        <w:rPr>
          <w:rFonts w:ascii="Tahoma" w:hAnsi="Tahoma" w:cs="Tahoma"/>
          <w:sz w:val="19"/>
          <w:szCs w:val="19"/>
        </w:rPr>
        <w:t>Кыргызской</w:t>
      </w:r>
      <w:proofErr w:type="spellEnd"/>
      <w:r w:rsidRPr="00E06E1B">
        <w:rPr>
          <w:rFonts w:ascii="Tahoma" w:hAnsi="Tahoma" w:cs="Tahoma"/>
          <w:sz w:val="19"/>
          <w:szCs w:val="19"/>
        </w:rPr>
        <w:t xml:space="preserve"> Республики/страны пребывания;</w:t>
      </w:r>
    </w:p>
    <w:p w14:paraId="3D66415A"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6E5F2DD"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 xml:space="preserve">9.2.  Каждая Сторона самостоятельно несет ответственность за нарушение п. 9.1 настоящего Договора, а также за последствия, наступившие ввиду такого нарушения. </w:t>
      </w:r>
    </w:p>
    <w:p w14:paraId="0EA2C19C" w14:textId="77777777" w:rsidR="00330494" w:rsidRPr="00E06E1B" w:rsidRDefault="00330494" w:rsidP="00330494">
      <w:pPr>
        <w:spacing w:after="0" w:line="240" w:lineRule="auto"/>
        <w:jc w:val="both"/>
        <w:rPr>
          <w:rFonts w:ascii="Tahoma" w:hAnsi="Tahoma" w:cs="Tahoma"/>
          <w:sz w:val="19"/>
          <w:szCs w:val="19"/>
        </w:rPr>
      </w:pPr>
      <w:r w:rsidRPr="00E06E1B">
        <w:rPr>
          <w:rFonts w:ascii="Tahoma" w:hAnsi="Tahoma" w:cs="Tahoma"/>
          <w:sz w:val="19"/>
          <w:szCs w:val="19"/>
        </w:rPr>
        <w:t>9.3.</w:t>
      </w:r>
      <w:r w:rsidRPr="00E06E1B">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4EA2F6D" w14:textId="77777777" w:rsidR="00330494" w:rsidRPr="00E06E1B" w:rsidRDefault="00330494" w:rsidP="00330494">
      <w:pPr>
        <w:spacing w:after="0" w:line="240" w:lineRule="auto"/>
        <w:jc w:val="center"/>
        <w:rPr>
          <w:rFonts w:ascii="Tahoma" w:hAnsi="Tahoma" w:cs="Tahoma"/>
          <w:b/>
          <w:sz w:val="19"/>
          <w:szCs w:val="19"/>
        </w:rPr>
      </w:pPr>
    </w:p>
    <w:p w14:paraId="772A3373" w14:textId="786E7CC8" w:rsidR="00330494" w:rsidRPr="00E06E1B" w:rsidRDefault="0077236B" w:rsidP="00330494">
      <w:pPr>
        <w:spacing w:after="0" w:line="240" w:lineRule="auto"/>
        <w:jc w:val="center"/>
        <w:rPr>
          <w:rFonts w:ascii="Tahoma" w:hAnsi="Tahoma" w:cs="Tahoma"/>
          <w:b/>
          <w:sz w:val="19"/>
          <w:szCs w:val="19"/>
        </w:rPr>
      </w:pPr>
      <w:r w:rsidRPr="00E06E1B">
        <w:rPr>
          <w:rFonts w:ascii="Tahoma" w:hAnsi="Tahoma" w:cs="Tahoma"/>
          <w:b/>
          <w:sz w:val="19"/>
          <w:szCs w:val="19"/>
        </w:rPr>
        <w:t>10</w:t>
      </w:r>
      <w:r w:rsidR="00330494" w:rsidRPr="00E06E1B">
        <w:rPr>
          <w:rFonts w:ascii="Tahoma" w:hAnsi="Tahoma" w:cs="Tahoma"/>
          <w:b/>
          <w:sz w:val="19"/>
          <w:szCs w:val="19"/>
        </w:rPr>
        <w:t>.</w:t>
      </w:r>
      <w:r w:rsidR="00330494" w:rsidRPr="00E06E1B">
        <w:rPr>
          <w:rFonts w:ascii="Tahoma" w:hAnsi="Tahoma" w:cs="Tahoma"/>
          <w:b/>
          <w:sz w:val="19"/>
          <w:szCs w:val="19"/>
        </w:rPr>
        <w:tab/>
        <w:t>Разрешение споров</w:t>
      </w:r>
    </w:p>
    <w:p w14:paraId="2904AE3A" w14:textId="0E25D1C1"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.1.</w:t>
      </w:r>
      <w:r w:rsidR="00330494" w:rsidRPr="00E06E1B">
        <w:rPr>
          <w:rFonts w:ascii="Tahoma" w:hAnsi="Tahoma" w:cs="Tahoma"/>
          <w:sz w:val="19"/>
          <w:szCs w:val="19"/>
        </w:rPr>
        <w:tab/>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39CACD4" w14:textId="334F49DE"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.2.</w:t>
      </w:r>
      <w:r w:rsidR="00330494" w:rsidRPr="00E06E1B">
        <w:rPr>
          <w:rFonts w:ascii="Tahoma" w:hAnsi="Tahoma" w:cs="Tahoma"/>
          <w:sz w:val="19"/>
          <w:szCs w:val="19"/>
        </w:rPr>
        <w:tab/>
        <w:t>Все претензии Сторон должны быть оформлены в письменном виде и подписаны уполномоченными лицами.</w:t>
      </w:r>
    </w:p>
    <w:p w14:paraId="1C9F1EFA" w14:textId="59113B29"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.3.</w:t>
      </w:r>
      <w:r w:rsidR="00330494" w:rsidRPr="00E06E1B">
        <w:rPr>
          <w:rFonts w:ascii="Tahoma" w:hAnsi="Tahoma" w:cs="Tahoma"/>
          <w:sz w:val="19"/>
          <w:szCs w:val="19"/>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F742E1F" w14:textId="05408D24" w:rsidR="00330494" w:rsidRPr="00E06E1B" w:rsidRDefault="0077236B" w:rsidP="00330494">
      <w:pPr>
        <w:spacing w:after="0" w:line="240" w:lineRule="auto"/>
        <w:jc w:val="both"/>
        <w:rPr>
          <w:rFonts w:ascii="Tahoma" w:hAnsi="Tahoma" w:cs="Tahoma"/>
          <w:sz w:val="19"/>
          <w:szCs w:val="19"/>
        </w:rPr>
      </w:pPr>
      <w:r w:rsidRPr="00E06E1B">
        <w:rPr>
          <w:rFonts w:ascii="Tahoma" w:hAnsi="Tahoma" w:cs="Tahoma"/>
          <w:sz w:val="19"/>
          <w:szCs w:val="19"/>
        </w:rPr>
        <w:t>10</w:t>
      </w:r>
      <w:r w:rsidR="00330494" w:rsidRPr="00E06E1B">
        <w:rPr>
          <w:rFonts w:ascii="Tahoma" w:hAnsi="Tahoma" w:cs="Tahoma"/>
          <w:sz w:val="19"/>
          <w:szCs w:val="19"/>
        </w:rPr>
        <w:t>.4.</w:t>
      </w:r>
      <w:r w:rsidR="00330494" w:rsidRPr="00E06E1B">
        <w:rPr>
          <w:rFonts w:ascii="Tahoma" w:hAnsi="Tahoma" w:cs="Tahoma"/>
          <w:sz w:val="19"/>
          <w:szCs w:val="19"/>
        </w:rPr>
        <w:tab/>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00330494" w:rsidRPr="00E06E1B">
        <w:rPr>
          <w:rFonts w:ascii="Tahoma" w:hAnsi="Tahoma" w:cs="Tahoma"/>
          <w:sz w:val="19"/>
          <w:szCs w:val="19"/>
        </w:rPr>
        <w:t>Кыргызской</w:t>
      </w:r>
      <w:proofErr w:type="spellEnd"/>
      <w:r w:rsidR="00330494" w:rsidRPr="00E06E1B">
        <w:rPr>
          <w:rFonts w:ascii="Tahoma" w:hAnsi="Tahoma" w:cs="Tahoma"/>
          <w:sz w:val="19"/>
          <w:szCs w:val="19"/>
        </w:rPr>
        <w:t xml:space="preserve"> Республики в судах </w:t>
      </w:r>
      <w:proofErr w:type="spellStart"/>
      <w:r w:rsidR="00330494" w:rsidRPr="00E06E1B">
        <w:rPr>
          <w:rFonts w:ascii="Tahoma" w:hAnsi="Tahoma" w:cs="Tahoma"/>
          <w:sz w:val="19"/>
          <w:szCs w:val="19"/>
        </w:rPr>
        <w:t>Кыргызской</w:t>
      </w:r>
      <w:proofErr w:type="spellEnd"/>
      <w:r w:rsidR="00330494" w:rsidRPr="00E06E1B">
        <w:rPr>
          <w:rFonts w:ascii="Tahoma" w:hAnsi="Tahoma" w:cs="Tahoma"/>
          <w:sz w:val="19"/>
          <w:szCs w:val="19"/>
        </w:rPr>
        <w:t xml:space="preserve"> Республики.</w:t>
      </w:r>
    </w:p>
    <w:p w14:paraId="744705C8" w14:textId="63B5D193" w:rsidR="000C2BFA" w:rsidRPr="00E06E1B" w:rsidRDefault="000C2BFA" w:rsidP="00330494">
      <w:pPr>
        <w:spacing w:after="0" w:line="240" w:lineRule="auto"/>
        <w:jc w:val="both"/>
        <w:rPr>
          <w:rFonts w:ascii="Tahoma" w:hAnsi="Tahoma" w:cs="Tahoma"/>
          <w:sz w:val="19"/>
          <w:szCs w:val="19"/>
        </w:rPr>
      </w:pPr>
    </w:p>
    <w:p w14:paraId="1B15D117" w14:textId="7430E51C" w:rsidR="000C2BFA" w:rsidRPr="00E06E1B" w:rsidRDefault="000C2BFA" w:rsidP="0077236B">
      <w:pPr>
        <w:pStyle w:val="a3"/>
        <w:numPr>
          <w:ilvl w:val="0"/>
          <w:numId w:val="32"/>
        </w:numPr>
        <w:tabs>
          <w:tab w:val="left" w:pos="0"/>
        </w:tabs>
        <w:snapToGrid w:val="0"/>
        <w:jc w:val="center"/>
        <w:rPr>
          <w:rFonts w:ascii="Tahoma" w:hAnsi="Tahoma" w:cs="Tahoma"/>
          <w:b/>
          <w:noProof/>
          <w:sz w:val="19"/>
          <w:szCs w:val="19"/>
        </w:rPr>
      </w:pPr>
      <w:r w:rsidRPr="00E06E1B">
        <w:rPr>
          <w:rFonts w:ascii="Tahoma" w:hAnsi="Tahoma" w:cs="Tahoma"/>
          <w:b/>
          <w:noProof/>
          <w:sz w:val="19"/>
          <w:szCs w:val="19"/>
        </w:rPr>
        <w:t>Гарантийное обеспечение исполнения договора</w:t>
      </w:r>
    </w:p>
    <w:p w14:paraId="2F032591" w14:textId="163414A8" w:rsidR="000C2BFA" w:rsidRPr="00E06E1B" w:rsidRDefault="000C2BFA" w:rsidP="000C2BFA">
      <w:pPr>
        <w:tabs>
          <w:tab w:val="left" w:pos="284"/>
        </w:tabs>
        <w:spacing w:after="0" w:line="240" w:lineRule="auto"/>
        <w:jc w:val="both"/>
        <w:rPr>
          <w:rFonts w:ascii="Tahoma" w:hAnsi="Tahoma" w:cs="Tahoma"/>
          <w:sz w:val="19"/>
          <w:szCs w:val="19"/>
        </w:rPr>
      </w:pPr>
      <w:r w:rsidRPr="00E06E1B">
        <w:rPr>
          <w:rFonts w:ascii="Tahoma" w:hAnsi="Tahoma" w:cs="Tahoma"/>
          <w:noProof/>
          <w:snapToGrid w:val="0"/>
          <w:sz w:val="19"/>
          <w:szCs w:val="19"/>
        </w:rPr>
        <w:t>1</w:t>
      </w:r>
      <w:r w:rsidR="0077236B" w:rsidRPr="00E06E1B">
        <w:rPr>
          <w:rFonts w:ascii="Tahoma" w:hAnsi="Tahoma" w:cs="Tahoma"/>
          <w:noProof/>
          <w:snapToGrid w:val="0"/>
          <w:sz w:val="19"/>
          <w:szCs w:val="19"/>
        </w:rPr>
        <w:t>1</w:t>
      </w:r>
      <w:r w:rsidRPr="00E06E1B">
        <w:rPr>
          <w:rFonts w:ascii="Tahoma" w:hAnsi="Tahoma" w:cs="Tahoma"/>
          <w:noProof/>
          <w:snapToGrid w:val="0"/>
          <w:sz w:val="19"/>
          <w:szCs w:val="19"/>
        </w:rPr>
        <w:t xml:space="preserve">.1. </w:t>
      </w:r>
      <w:r w:rsidRPr="00E06E1B">
        <w:rPr>
          <w:rFonts w:ascii="Tahoma" w:hAnsi="Tahoma" w:cs="Tahoma"/>
          <w:noProof/>
          <w:snapToGrid w:val="0"/>
          <w:sz w:val="19"/>
          <w:szCs w:val="19"/>
        </w:rPr>
        <w:tab/>
        <w:t xml:space="preserve">Гарантийное обеспечение исполнения Договора Исполнитель вносит в течение 5 рабочих дней, с момента  заключения настоящего Договора в размере 5% от стоимости Договора и что составляет </w:t>
      </w:r>
      <w:r w:rsidRPr="00E06E1B">
        <w:rPr>
          <w:rFonts w:ascii="Tahoma" w:hAnsi="Tahoma" w:cs="Tahoma"/>
          <w:b/>
          <w:noProof/>
          <w:snapToGrid w:val="0"/>
          <w:color w:val="000000" w:themeColor="text1"/>
          <w:sz w:val="19"/>
          <w:szCs w:val="19"/>
        </w:rPr>
        <w:t>___________________</w:t>
      </w:r>
      <w:r w:rsidRPr="00E06E1B">
        <w:rPr>
          <w:rFonts w:ascii="Tahoma" w:hAnsi="Tahoma" w:cs="Tahoma"/>
          <w:noProof/>
          <w:snapToGrid w:val="0"/>
          <w:color w:val="000000" w:themeColor="text1"/>
          <w:sz w:val="19"/>
          <w:szCs w:val="19"/>
        </w:rPr>
        <w:t xml:space="preserve"> </w:t>
      </w:r>
      <w:r w:rsidRPr="00E06E1B">
        <w:rPr>
          <w:rFonts w:ascii="Tahoma" w:hAnsi="Tahoma" w:cs="Tahoma"/>
          <w:noProof/>
          <w:snapToGrid w:val="0"/>
          <w:sz w:val="19"/>
          <w:szCs w:val="19"/>
        </w:rPr>
        <w:t>сомов</w:t>
      </w:r>
      <w:r w:rsidRPr="00E06E1B">
        <w:rPr>
          <w:rFonts w:ascii="Tahoma" w:hAnsi="Tahoma" w:cs="Tahoma"/>
          <w:sz w:val="19"/>
          <w:szCs w:val="19"/>
        </w:rPr>
        <w:t>;</w:t>
      </w:r>
    </w:p>
    <w:p w14:paraId="26C4E6B9" w14:textId="40AEE9FC" w:rsidR="000C2BFA" w:rsidRPr="00E06E1B" w:rsidRDefault="000C2BFA" w:rsidP="0077236B">
      <w:pPr>
        <w:pStyle w:val="a3"/>
        <w:numPr>
          <w:ilvl w:val="1"/>
          <w:numId w:val="32"/>
        </w:numPr>
        <w:tabs>
          <w:tab w:val="left" w:pos="851"/>
        </w:tabs>
        <w:snapToGrid w:val="0"/>
        <w:ind w:left="0" w:firstLine="0"/>
        <w:jc w:val="both"/>
        <w:rPr>
          <w:rFonts w:ascii="Tahoma" w:hAnsi="Tahoma" w:cs="Tahoma"/>
          <w:noProof/>
          <w:sz w:val="19"/>
          <w:szCs w:val="19"/>
        </w:rPr>
      </w:pPr>
      <w:r w:rsidRPr="00E06E1B">
        <w:rPr>
          <w:rFonts w:ascii="Tahoma" w:hAnsi="Tahoma" w:cs="Tahoma"/>
          <w:noProof/>
          <w:sz w:val="19"/>
          <w:szCs w:val="19"/>
        </w:rPr>
        <w:t xml:space="preserve">В случае ненадлежащего исполнения Исполнителем обязательств из суммы </w:t>
      </w:r>
      <w:r w:rsidRPr="00E06E1B">
        <w:rPr>
          <w:rFonts w:ascii="Tahoma" w:hAnsi="Tahoma" w:cs="Tahoma"/>
          <w:sz w:val="19"/>
          <w:szCs w:val="19"/>
        </w:rPr>
        <w:t>гарантийного обеспечения исполнения Договора З</w:t>
      </w:r>
      <w:r w:rsidR="0077236B" w:rsidRPr="00E06E1B">
        <w:rPr>
          <w:rFonts w:ascii="Tahoma" w:hAnsi="Tahoma" w:cs="Tahoma"/>
          <w:sz w:val="19"/>
          <w:szCs w:val="19"/>
        </w:rPr>
        <w:t>аказчик</w:t>
      </w:r>
      <w:r w:rsidRPr="00E06E1B">
        <w:rPr>
          <w:rFonts w:ascii="Tahoma" w:hAnsi="Tahoma" w:cs="Tahoma"/>
          <w:sz w:val="19"/>
          <w:szCs w:val="19"/>
        </w:rPr>
        <w:t xml:space="preserve"> вычитает начисленную неустойку, а также убытки, которые могут наступить вследствие неполного исполнения Исполнителем своих обязательств по настоящему Договору.</w:t>
      </w:r>
    </w:p>
    <w:p w14:paraId="6AD3FFC7" w14:textId="78B57B6A" w:rsidR="000C2BFA" w:rsidRPr="00E06E1B" w:rsidRDefault="000C2BFA" w:rsidP="0077236B">
      <w:pPr>
        <w:pStyle w:val="a3"/>
        <w:numPr>
          <w:ilvl w:val="1"/>
          <w:numId w:val="32"/>
        </w:numPr>
        <w:tabs>
          <w:tab w:val="left" w:pos="851"/>
        </w:tabs>
        <w:snapToGrid w:val="0"/>
        <w:ind w:left="0" w:firstLine="0"/>
        <w:jc w:val="both"/>
        <w:rPr>
          <w:rFonts w:ascii="Tahoma" w:hAnsi="Tahoma" w:cs="Tahoma"/>
          <w:noProof/>
          <w:sz w:val="19"/>
          <w:szCs w:val="19"/>
        </w:rPr>
      </w:pPr>
      <w:r w:rsidRPr="00E06E1B">
        <w:rPr>
          <w:rFonts w:ascii="Tahoma" w:hAnsi="Tahoma" w:cs="Tahoma"/>
          <w:sz w:val="19"/>
          <w:szCs w:val="19"/>
        </w:rPr>
        <w:t>Оставшуюся сумму гарантийного обеспечения Заказчик возвращает Исполнителю в течение 3 (трех) календарных дней после подписания Сторонами Акта выпо</w:t>
      </w:r>
      <w:r w:rsidR="0077236B" w:rsidRPr="00E06E1B">
        <w:rPr>
          <w:rFonts w:ascii="Tahoma" w:hAnsi="Tahoma" w:cs="Tahoma"/>
          <w:sz w:val="19"/>
          <w:szCs w:val="19"/>
        </w:rPr>
        <w:t>лненных работ</w:t>
      </w:r>
      <w:r w:rsidRPr="00E06E1B">
        <w:rPr>
          <w:rFonts w:ascii="Tahoma" w:hAnsi="Tahoma" w:cs="Tahoma"/>
          <w:sz w:val="19"/>
          <w:szCs w:val="19"/>
        </w:rPr>
        <w:t>.</w:t>
      </w:r>
    </w:p>
    <w:p w14:paraId="5135E16C" w14:textId="77777777" w:rsidR="000C2BFA" w:rsidRPr="00E06E1B" w:rsidRDefault="000C2BFA" w:rsidP="00330494">
      <w:pPr>
        <w:spacing w:after="0" w:line="240" w:lineRule="auto"/>
        <w:jc w:val="both"/>
        <w:rPr>
          <w:rFonts w:ascii="Tahoma" w:hAnsi="Tahoma" w:cs="Tahoma"/>
          <w:sz w:val="19"/>
          <w:szCs w:val="19"/>
        </w:rPr>
      </w:pPr>
    </w:p>
    <w:p w14:paraId="471A11CF" w14:textId="77777777" w:rsidR="00330494" w:rsidRPr="00E06E1B" w:rsidRDefault="00330494" w:rsidP="00330494">
      <w:pPr>
        <w:spacing w:after="0" w:line="240" w:lineRule="auto"/>
        <w:jc w:val="both"/>
        <w:rPr>
          <w:rFonts w:ascii="Tahoma" w:hAnsi="Tahoma" w:cs="Tahoma"/>
          <w:sz w:val="19"/>
          <w:szCs w:val="19"/>
        </w:rPr>
      </w:pPr>
    </w:p>
    <w:p w14:paraId="4E2A1507" w14:textId="0223EB67" w:rsidR="00330494" w:rsidRPr="00E06E1B" w:rsidRDefault="0077236B" w:rsidP="00330494">
      <w:pPr>
        <w:tabs>
          <w:tab w:val="left" w:pos="2727"/>
          <w:tab w:val="left" w:pos="2869"/>
        </w:tabs>
        <w:suppressAutoHyphens/>
        <w:spacing w:line="23" w:lineRule="atLeast"/>
        <w:jc w:val="center"/>
        <w:rPr>
          <w:rFonts w:ascii="Tahoma" w:hAnsi="Tahoma" w:cs="Tahoma"/>
          <w:b/>
          <w:color w:val="000000"/>
          <w:sz w:val="19"/>
          <w:szCs w:val="19"/>
          <w:lang w:eastAsia="ar-SA"/>
        </w:rPr>
      </w:pPr>
      <w:r w:rsidRPr="00E06E1B">
        <w:rPr>
          <w:rFonts w:ascii="Tahoma" w:hAnsi="Tahoma" w:cs="Tahoma"/>
          <w:b/>
          <w:color w:val="000000"/>
          <w:sz w:val="19"/>
          <w:szCs w:val="19"/>
          <w:lang w:eastAsia="ar-SA"/>
        </w:rPr>
        <w:t>12</w:t>
      </w:r>
      <w:r w:rsidR="00330494" w:rsidRPr="00E06E1B">
        <w:rPr>
          <w:rFonts w:ascii="Tahoma" w:hAnsi="Tahoma" w:cs="Tahoma"/>
          <w:b/>
          <w:color w:val="000000"/>
          <w:sz w:val="19"/>
          <w:szCs w:val="19"/>
          <w:lang w:eastAsia="ar-SA"/>
        </w:rPr>
        <w:t xml:space="preserve">. </w:t>
      </w:r>
      <w:r w:rsidR="00330494" w:rsidRPr="00E06E1B">
        <w:rPr>
          <w:rFonts w:ascii="Tahoma" w:hAnsi="Tahoma" w:cs="Tahoma"/>
          <w:b/>
          <w:sz w:val="19"/>
          <w:szCs w:val="19"/>
        </w:rPr>
        <w:t>Заключительные положения</w:t>
      </w:r>
    </w:p>
    <w:p w14:paraId="3F759DC9" w14:textId="2A3A216C" w:rsidR="00330494" w:rsidRPr="00E06E1B" w:rsidRDefault="00330494" w:rsidP="00330494">
      <w:p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1</w:t>
      </w:r>
      <w:r w:rsidR="0077236B" w:rsidRPr="00E06E1B">
        <w:rPr>
          <w:rFonts w:ascii="Tahoma" w:hAnsi="Tahoma" w:cs="Tahoma"/>
          <w:color w:val="000000"/>
          <w:sz w:val="19"/>
          <w:szCs w:val="19"/>
          <w:lang w:eastAsia="ar-SA"/>
        </w:rPr>
        <w:t>2</w:t>
      </w:r>
      <w:r w:rsidRPr="00E06E1B">
        <w:rPr>
          <w:rFonts w:ascii="Tahoma" w:hAnsi="Tahoma" w:cs="Tahoma"/>
          <w:color w:val="000000"/>
          <w:sz w:val="19"/>
          <w:szCs w:val="19"/>
          <w:lang w:eastAsia="ar-SA"/>
        </w:rPr>
        <w:t>.1. Настоящий Договор составлен в 2-х подлинных экземплярах, имеющих равную юридическую силу, по одному экземпляру для каждой Стороны.</w:t>
      </w:r>
    </w:p>
    <w:p w14:paraId="1E33059B" w14:textId="3221B7C7" w:rsidR="00330494" w:rsidRPr="00E06E1B" w:rsidRDefault="00330494" w:rsidP="0077236B">
      <w:pPr>
        <w:pStyle w:val="a3"/>
        <w:numPr>
          <w:ilvl w:val="1"/>
          <w:numId w:val="33"/>
        </w:num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lastRenderedPageBreak/>
        <w:t xml:space="preserve">Договор, приложения и дополнительные соглашения к нему, </w:t>
      </w:r>
      <w:r w:rsidRPr="00E06E1B">
        <w:rPr>
          <w:rFonts w:ascii="Tahoma" w:hAnsi="Tahoma" w:cs="Tahoma"/>
          <w:color w:val="000000"/>
          <w:sz w:val="19"/>
          <w:szCs w:val="19"/>
          <w:highlight w:val="yellow"/>
          <w:lang w:eastAsia="ar-SA"/>
        </w:rPr>
        <w:t>а также документы, составленные Сторонами во исполнение условий Договора,</w:t>
      </w:r>
      <w:r w:rsidRPr="00E06E1B">
        <w:rPr>
          <w:rFonts w:ascii="Tahoma" w:hAnsi="Tahoma" w:cs="Tahoma"/>
          <w:color w:val="000000"/>
          <w:sz w:val="19"/>
          <w:szCs w:val="19"/>
          <w:lang w:eastAsia="ar-SA"/>
        </w:rPr>
        <w:t xml:space="preserve"> могут быть подписаны с использованием факсимильного воспроизведения подписи либо иного аналога собственноручной.</w:t>
      </w:r>
    </w:p>
    <w:p w14:paraId="266AE021" w14:textId="12C67EF4" w:rsidR="00330494" w:rsidRPr="00E06E1B" w:rsidRDefault="00330494" w:rsidP="0077236B">
      <w:pPr>
        <w:pStyle w:val="a3"/>
        <w:numPr>
          <w:ilvl w:val="1"/>
          <w:numId w:val="33"/>
        </w:numPr>
        <w:spacing w:after="160" w:line="256" w:lineRule="auto"/>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251D24"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3DBCF09"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2A267E8" w14:textId="77777777" w:rsidR="00330494" w:rsidRPr="00E06E1B" w:rsidRDefault="00330494" w:rsidP="0077236B">
      <w:pPr>
        <w:pStyle w:val="a3"/>
        <w:numPr>
          <w:ilvl w:val="1"/>
          <w:numId w:val="33"/>
        </w:numPr>
        <w:spacing w:after="160" w:line="256" w:lineRule="auto"/>
        <w:ind w:left="0" w:firstLine="0"/>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0B790EBE" w14:textId="4F543061" w:rsidR="00330494" w:rsidRPr="00E06E1B" w:rsidRDefault="00330494" w:rsidP="0077236B">
      <w:pPr>
        <w:pStyle w:val="a3"/>
        <w:numPr>
          <w:ilvl w:val="1"/>
          <w:numId w:val="33"/>
        </w:numPr>
        <w:tabs>
          <w:tab w:val="left" w:pos="2727"/>
          <w:tab w:val="left" w:pos="2869"/>
        </w:tabs>
        <w:suppressAutoHyphens/>
        <w:spacing w:line="23" w:lineRule="atLeast"/>
        <w:ind w:left="709" w:hanging="709"/>
        <w:contextualSpacing/>
        <w:jc w:val="both"/>
        <w:rPr>
          <w:rFonts w:ascii="Tahoma" w:hAnsi="Tahoma" w:cs="Tahoma"/>
          <w:color w:val="000000"/>
          <w:sz w:val="19"/>
          <w:szCs w:val="19"/>
          <w:lang w:eastAsia="ar-SA"/>
        </w:rPr>
      </w:pPr>
      <w:r w:rsidRPr="00E06E1B">
        <w:rPr>
          <w:rFonts w:ascii="Tahoma" w:hAnsi="Tahoma" w:cs="Tahoma"/>
          <w:color w:val="000000"/>
          <w:sz w:val="19"/>
          <w:szCs w:val="19"/>
          <w:lang w:eastAsia="ar-SA"/>
        </w:rPr>
        <w:t>Контактные данные Сторон для взаимодействия по Договору:</w:t>
      </w:r>
    </w:p>
    <w:p w14:paraId="6BD0D8EB" w14:textId="77777777" w:rsidR="0077236B" w:rsidRPr="00E06E1B" w:rsidRDefault="0077236B" w:rsidP="0077236B">
      <w:pPr>
        <w:pStyle w:val="a3"/>
        <w:tabs>
          <w:tab w:val="left" w:pos="2727"/>
          <w:tab w:val="left" w:pos="2869"/>
        </w:tabs>
        <w:suppressAutoHyphens/>
        <w:spacing w:line="23" w:lineRule="atLeast"/>
        <w:ind w:left="709"/>
        <w:contextualSpacing/>
        <w:jc w:val="both"/>
        <w:rPr>
          <w:rFonts w:ascii="Tahoma" w:hAnsi="Tahoma" w:cs="Tahoma"/>
          <w:color w:val="000000"/>
          <w:sz w:val="19"/>
          <w:szCs w:val="19"/>
          <w:lang w:eastAsia="ar-SA"/>
        </w:rPr>
      </w:pPr>
    </w:p>
    <w:p w14:paraId="3E37523C" w14:textId="77777777" w:rsidR="00330494" w:rsidRPr="00E06E1B" w:rsidRDefault="00330494" w:rsidP="00330494">
      <w:pPr>
        <w:pStyle w:val="a3"/>
        <w:tabs>
          <w:tab w:val="left" w:pos="2727"/>
          <w:tab w:val="left" w:pos="2869"/>
        </w:tabs>
        <w:suppressAutoHyphens/>
        <w:spacing w:line="23" w:lineRule="atLeast"/>
        <w:ind w:left="709"/>
        <w:jc w:val="both"/>
        <w:rPr>
          <w:rFonts w:ascii="Tahoma" w:hAnsi="Tahoma" w:cs="Tahoma"/>
          <w:color w:val="000000"/>
          <w:sz w:val="19"/>
          <w:szCs w:val="19"/>
          <w:lang w:eastAsia="ar-SA"/>
        </w:rPr>
      </w:pPr>
      <w:r w:rsidRPr="00E06E1B">
        <w:rPr>
          <w:rFonts w:ascii="Tahoma" w:hAnsi="Tahoma" w:cs="Tahoma"/>
          <w:color w:val="000000"/>
          <w:sz w:val="19"/>
          <w:szCs w:val="19"/>
          <w:lang w:eastAsia="ar-SA"/>
        </w:rPr>
        <w:t>Название стороны</w:t>
      </w:r>
    </w:p>
    <w:tbl>
      <w:tblPr>
        <w:tblStyle w:val="a8"/>
        <w:tblW w:w="0" w:type="auto"/>
        <w:tblInd w:w="1276" w:type="dxa"/>
        <w:tblLook w:val="04A0" w:firstRow="1" w:lastRow="0" w:firstColumn="1" w:lastColumn="0" w:noHBand="0" w:noVBand="1"/>
      </w:tblPr>
      <w:tblGrid>
        <w:gridCol w:w="2090"/>
        <w:gridCol w:w="2199"/>
        <w:gridCol w:w="2087"/>
        <w:gridCol w:w="2084"/>
      </w:tblGrid>
      <w:tr w:rsidR="00330494" w:rsidRPr="00E06E1B" w14:paraId="1083D1C0" w14:textId="77777777" w:rsidTr="00330494">
        <w:tc>
          <w:tcPr>
            <w:tcW w:w="2336" w:type="dxa"/>
            <w:tcBorders>
              <w:top w:val="single" w:sz="4" w:space="0" w:color="auto"/>
              <w:left w:val="single" w:sz="4" w:space="0" w:color="auto"/>
              <w:bottom w:val="single" w:sz="4" w:space="0" w:color="auto"/>
              <w:right w:val="single" w:sz="4" w:space="0" w:color="auto"/>
            </w:tcBorders>
            <w:hideMark/>
          </w:tcPr>
          <w:p w14:paraId="6B5A9F03"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ФИО</w:t>
            </w:r>
          </w:p>
        </w:tc>
        <w:tc>
          <w:tcPr>
            <w:tcW w:w="2336" w:type="dxa"/>
            <w:tcBorders>
              <w:top w:val="single" w:sz="4" w:space="0" w:color="auto"/>
              <w:left w:val="single" w:sz="4" w:space="0" w:color="auto"/>
              <w:bottom w:val="single" w:sz="4" w:space="0" w:color="auto"/>
              <w:right w:val="single" w:sz="4" w:space="0" w:color="auto"/>
            </w:tcBorders>
            <w:hideMark/>
          </w:tcPr>
          <w:p w14:paraId="0E93206B"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Направление</w:t>
            </w:r>
          </w:p>
        </w:tc>
        <w:tc>
          <w:tcPr>
            <w:tcW w:w="2336" w:type="dxa"/>
            <w:tcBorders>
              <w:top w:val="single" w:sz="4" w:space="0" w:color="auto"/>
              <w:left w:val="single" w:sz="4" w:space="0" w:color="auto"/>
              <w:bottom w:val="single" w:sz="4" w:space="0" w:color="auto"/>
              <w:right w:val="single" w:sz="4" w:space="0" w:color="auto"/>
            </w:tcBorders>
            <w:hideMark/>
          </w:tcPr>
          <w:p w14:paraId="3D4F52C2"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E06E1B">
              <w:rPr>
                <w:rFonts w:ascii="Tahoma" w:hAnsi="Tahoma" w:cs="Tahoma"/>
                <w:color w:val="000000"/>
                <w:sz w:val="19"/>
                <w:szCs w:val="19"/>
                <w:lang w:eastAsia="ar-SA"/>
              </w:rPr>
              <w:t>Тел.</w:t>
            </w:r>
          </w:p>
        </w:tc>
        <w:tc>
          <w:tcPr>
            <w:tcW w:w="2337" w:type="dxa"/>
            <w:tcBorders>
              <w:top w:val="single" w:sz="4" w:space="0" w:color="auto"/>
              <w:left w:val="single" w:sz="4" w:space="0" w:color="auto"/>
              <w:bottom w:val="single" w:sz="4" w:space="0" w:color="auto"/>
              <w:right w:val="single" w:sz="4" w:space="0" w:color="auto"/>
            </w:tcBorders>
            <w:hideMark/>
          </w:tcPr>
          <w:p w14:paraId="2726A48F"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E06E1B">
              <w:rPr>
                <w:rFonts w:ascii="Tahoma" w:hAnsi="Tahoma" w:cs="Tahoma"/>
                <w:color w:val="000000"/>
                <w:sz w:val="19"/>
                <w:szCs w:val="19"/>
                <w:lang w:val="en-US" w:eastAsia="ar-SA"/>
              </w:rPr>
              <w:t>e-mail</w:t>
            </w:r>
          </w:p>
        </w:tc>
      </w:tr>
      <w:tr w:rsidR="00330494" w:rsidRPr="00E06E1B" w14:paraId="449BC18D" w14:textId="77777777" w:rsidTr="00330494">
        <w:tc>
          <w:tcPr>
            <w:tcW w:w="2336" w:type="dxa"/>
            <w:tcBorders>
              <w:top w:val="single" w:sz="4" w:space="0" w:color="auto"/>
              <w:left w:val="single" w:sz="4" w:space="0" w:color="auto"/>
              <w:bottom w:val="single" w:sz="4" w:space="0" w:color="auto"/>
              <w:right w:val="single" w:sz="4" w:space="0" w:color="auto"/>
            </w:tcBorders>
          </w:tcPr>
          <w:p w14:paraId="2C127763"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5B7AD320"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12025B61"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7" w:type="dxa"/>
            <w:tcBorders>
              <w:top w:val="single" w:sz="4" w:space="0" w:color="auto"/>
              <w:left w:val="single" w:sz="4" w:space="0" w:color="auto"/>
              <w:bottom w:val="single" w:sz="4" w:space="0" w:color="auto"/>
              <w:right w:val="single" w:sz="4" w:space="0" w:color="auto"/>
            </w:tcBorders>
          </w:tcPr>
          <w:p w14:paraId="7F78492A"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r w:rsidR="00330494" w:rsidRPr="00E06E1B" w14:paraId="2D6897DE" w14:textId="77777777" w:rsidTr="00330494">
        <w:tc>
          <w:tcPr>
            <w:tcW w:w="2336" w:type="dxa"/>
            <w:tcBorders>
              <w:top w:val="single" w:sz="4" w:space="0" w:color="auto"/>
              <w:left w:val="single" w:sz="4" w:space="0" w:color="auto"/>
              <w:bottom w:val="single" w:sz="4" w:space="0" w:color="auto"/>
              <w:right w:val="single" w:sz="4" w:space="0" w:color="auto"/>
            </w:tcBorders>
          </w:tcPr>
          <w:p w14:paraId="265D0A47"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5A600747"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6" w:type="dxa"/>
            <w:tcBorders>
              <w:top w:val="single" w:sz="4" w:space="0" w:color="auto"/>
              <w:left w:val="single" w:sz="4" w:space="0" w:color="auto"/>
              <w:bottom w:val="single" w:sz="4" w:space="0" w:color="auto"/>
              <w:right w:val="single" w:sz="4" w:space="0" w:color="auto"/>
            </w:tcBorders>
          </w:tcPr>
          <w:p w14:paraId="3104258E"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337" w:type="dxa"/>
            <w:tcBorders>
              <w:top w:val="single" w:sz="4" w:space="0" w:color="auto"/>
              <w:left w:val="single" w:sz="4" w:space="0" w:color="auto"/>
              <w:bottom w:val="single" w:sz="4" w:space="0" w:color="auto"/>
              <w:right w:val="single" w:sz="4" w:space="0" w:color="auto"/>
            </w:tcBorders>
          </w:tcPr>
          <w:p w14:paraId="07218E9B" w14:textId="77777777" w:rsidR="00330494" w:rsidRPr="00E06E1B" w:rsidRDefault="00330494">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bl>
    <w:p w14:paraId="2096E509" w14:textId="77777777" w:rsidR="00330494" w:rsidRPr="00E06E1B" w:rsidRDefault="00330494" w:rsidP="00330494">
      <w:pPr>
        <w:spacing w:after="0" w:line="240" w:lineRule="auto"/>
        <w:jc w:val="both"/>
        <w:rPr>
          <w:rFonts w:ascii="Tahoma" w:hAnsi="Tahoma" w:cs="Tahoma"/>
          <w:sz w:val="19"/>
          <w:szCs w:val="19"/>
        </w:rPr>
      </w:pPr>
    </w:p>
    <w:p w14:paraId="57DD4563" w14:textId="77777777" w:rsidR="00330494" w:rsidRPr="00E06E1B" w:rsidRDefault="00330494" w:rsidP="00330494">
      <w:pPr>
        <w:spacing w:after="0" w:line="240" w:lineRule="auto"/>
        <w:jc w:val="both"/>
        <w:rPr>
          <w:rFonts w:ascii="Tahoma" w:hAnsi="Tahoma" w:cs="Tahoma"/>
          <w:b/>
          <w:sz w:val="19"/>
          <w:szCs w:val="19"/>
        </w:rPr>
      </w:pPr>
    </w:p>
    <w:p w14:paraId="5EBBCCDE" w14:textId="77777777" w:rsidR="00330494" w:rsidRPr="00E06E1B" w:rsidRDefault="00330494" w:rsidP="00330494">
      <w:pPr>
        <w:spacing w:after="0" w:line="240" w:lineRule="auto"/>
        <w:jc w:val="center"/>
        <w:rPr>
          <w:rFonts w:ascii="Tahoma" w:hAnsi="Tahoma" w:cs="Tahoma"/>
          <w:b/>
          <w:sz w:val="19"/>
          <w:szCs w:val="19"/>
        </w:rPr>
      </w:pPr>
      <w:r w:rsidRPr="00E06E1B">
        <w:rPr>
          <w:rFonts w:ascii="Tahoma" w:hAnsi="Tahoma" w:cs="Tahoma"/>
          <w:b/>
          <w:sz w:val="19"/>
          <w:szCs w:val="19"/>
        </w:rPr>
        <w:t>13. Реквизиты сторон</w:t>
      </w:r>
    </w:p>
    <w:tbl>
      <w:tblPr>
        <w:tblW w:w="10065" w:type="dxa"/>
        <w:tblLook w:val="04A0" w:firstRow="1" w:lastRow="0" w:firstColumn="1" w:lastColumn="0" w:noHBand="0" w:noVBand="1"/>
      </w:tblPr>
      <w:tblGrid>
        <w:gridCol w:w="4918"/>
        <w:gridCol w:w="5147"/>
      </w:tblGrid>
      <w:tr w:rsidR="00330494" w:rsidRPr="00E06E1B" w14:paraId="520A3767" w14:textId="77777777" w:rsidTr="00330494">
        <w:trPr>
          <w:trHeight w:val="4639"/>
        </w:trPr>
        <w:tc>
          <w:tcPr>
            <w:tcW w:w="4918" w:type="dxa"/>
          </w:tcPr>
          <w:p w14:paraId="65AF3BAF"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0E919D04"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03416046"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 xml:space="preserve">720040 г. Бишкек, ул. </w:t>
            </w:r>
            <w:proofErr w:type="spellStart"/>
            <w:r w:rsidRPr="00E06E1B">
              <w:rPr>
                <w:rFonts w:ascii="Tahoma" w:hAnsi="Tahoma" w:cs="Tahoma"/>
                <w:spacing w:val="-1"/>
                <w:w w:val="103"/>
                <w:sz w:val="19"/>
                <w:szCs w:val="19"/>
              </w:rPr>
              <w:t>Суюнбаева</w:t>
            </w:r>
            <w:proofErr w:type="spellEnd"/>
            <w:r w:rsidRPr="00E06E1B">
              <w:rPr>
                <w:rFonts w:ascii="Tahoma" w:hAnsi="Tahoma" w:cs="Tahoma"/>
                <w:spacing w:val="-1"/>
                <w:w w:val="103"/>
                <w:sz w:val="19"/>
                <w:szCs w:val="19"/>
              </w:rPr>
              <w:t xml:space="preserve">, 123 </w:t>
            </w:r>
          </w:p>
          <w:p w14:paraId="7E170B48"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ИНН 00406200910056</w:t>
            </w:r>
          </w:p>
          <w:p w14:paraId="5518CFA7"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Код 999 УГКНС по ККН</w:t>
            </w:r>
          </w:p>
          <w:p w14:paraId="33E32C3C" w14:textId="77777777" w:rsidR="00330494" w:rsidRPr="00E06E1B" w:rsidRDefault="00330494">
            <w:pPr>
              <w:tabs>
                <w:tab w:val="num" w:pos="540"/>
              </w:tabs>
              <w:spacing w:after="0" w:line="240" w:lineRule="auto"/>
              <w:rPr>
                <w:rFonts w:ascii="Tahoma" w:hAnsi="Tahoma" w:cs="Tahoma"/>
                <w:spacing w:val="-1"/>
                <w:w w:val="103"/>
                <w:sz w:val="19"/>
                <w:szCs w:val="19"/>
              </w:rPr>
            </w:pPr>
            <w:r w:rsidRPr="00E06E1B">
              <w:rPr>
                <w:rFonts w:ascii="Tahoma" w:hAnsi="Tahoma" w:cs="Tahoma"/>
                <w:spacing w:val="-1"/>
                <w:w w:val="103"/>
                <w:sz w:val="19"/>
                <w:szCs w:val="19"/>
              </w:rPr>
              <w:t>ОКПО 26611735</w:t>
            </w:r>
          </w:p>
          <w:p w14:paraId="2D24C939" w14:textId="77777777"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БИК: 109018</w:t>
            </w:r>
          </w:p>
          <w:p w14:paraId="774857DC" w14:textId="77777777" w:rsidR="00330494" w:rsidRPr="00E06E1B" w:rsidRDefault="00330494">
            <w:pPr>
              <w:spacing w:after="0" w:line="240" w:lineRule="auto"/>
              <w:rPr>
                <w:rFonts w:ascii="Tahoma" w:hAnsi="Tahoma" w:cs="Tahoma"/>
                <w:spacing w:val="-1"/>
                <w:w w:val="103"/>
                <w:sz w:val="19"/>
                <w:szCs w:val="19"/>
              </w:rPr>
            </w:pPr>
            <w:proofErr w:type="spellStart"/>
            <w:r w:rsidRPr="00E06E1B">
              <w:rPr>
                <w:rFonts w:ascii="Tahoma" w:hAnsi="Tahoma" w:cs="Tahoma"/>
                <w:spacing w:val="-1"/>
                <w:w w:val="103"/>
                <w:sz w:val="19"/>
                <w:szCs w:val="19"/>
              </w:rPr>
              <w:t>Бишкекский</w:t>
            </w:r>
            <w:proofErr w:type="spellEnd"/>
            <w:r w:rsidRPr="00E06E1B">
              <w:rPr>
                <w:rFonts w:ascii="Tahoma" w:hAnsi="Tahoma" w:cs="Tahoma"/>
                <w:spacing w:val="-1"/>
                <w:w w:val="103"/>
                <w:sz w:val="19"/>
                <w:szCs w:val="19"/>
              </w:rPr>
              <w:t xml:space="preserve"> центральный филиал</w:t>
            </w:r>
          </w:p>
          <w:p w14:paraId="2D5F900E" w14:textId="77777777"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ОАО «</w:t>
            </w:r>
            <w:proofErr w:type="spellStart"/>
            <w:r w:rsidRPr="00E06E1B">
              <w:rPr>
                <w:rFonts w:ascii="Tahoma" w:hAnsi="Tahoma" w:cs="Tahoma"/>
                <w:spacing w:val="-1"/>
                <w:w w:val="103"/>
                <w:sz w:val="19"/>
                <w:szCs w:val="19"/>
              </w:rPr>
              <w:t>Оптима</w:t>
            </w:r>
            <w:proofErr w:type="spellEnd"/>
            <w:r w:rsidRPr="00E06E1B">
              <w:rPr>
                <w:rFonts w:ascii="Tahoma" w:hAnsi="Tahoma" w:cs="Tahoma"/>
                <w:spacing w:val="-1"/>
                <w:w w:val="103"/>
                <w:sz w:val="19"/>
                <w:szCs w:val="19"/>
              </w:rPr>
              <w:t xml:space="preserve"> Банк»</w:t>
            </w:r>
          </w:p>
          <w:p w14:paraId="462629C0" w14:textId="1C3732D2" w:rsidR="00330494" w:rsidRPr="00E06E1B" w:rsidRDefault="00330494">
            <w:pPr>
              <w:spacing w:after="0" w:line="240" w:lineRule="auto"/>
              <w:rPr>
                <w:rFonts w:ascii="Tahoma" w:hAnsi="Tahoma" w:cs="Tahoma"/>
                <w:spacing w:val="-1"/>
                <w:w w:val="103"/>
                <w:sz w:val="19"/>
                <w:szCs w:val="19"/>
              </w:rPr>
            </w:pPr>
            <w:r w:rsidRPr="00E06E1B">
              <w:rPr>
                <w:rFonts w:ascii="Tahoma" w:hAnsi="Tahoma" w:cs="Tahoma"/>
                <w:spacing w:val="-1"/>
                <w:w w:val="103"/>
                <w:sz w:val="19"/>
                <w:szCs w:val="19"/>
              </w:rPr>
              <w:t>р/с 1091820182530113</w:t>
            </w:r>
          </w:p>
          <w:p w14:paraId="0CA551DF" w14:textId="77777777" w:rsidR="00095D34" w:rsidRPr="00E06E1B" w:rsidRDefault="00095D34">
            <w:pPr>
              <w:spacing w:after="0" w:line="240" w:lineRule="auto"/>
              <w:rPr>
                <w:rFonts w:ascii="Tahoma" w:hAnsi="Tahoma" w:cs="Tahoma"/>
                <w:spacing w:val="-1"/>
                <w:w w:val="103"/>
                <w:sz w:val="19"/>
                <w:szCs w:val="19"/>
              </w:rPr>
            </w:pPr>
          </w:p>
          <w:p w14:paraId="14ACA3F4" w14:textId="77777777" w:rsidR="00330494" w:rsidRPr="00E06E1B" w:rsidRDefault="00330494" w:rsidP="00330494">
            <w:pPr>
              <w:autoSpaceDE w:val="0"/>
              <w:autoSpaceDN w:val="0"/>
              <w:adjustRightInd w:val="0"/>
              <w:spacing w:after="0" w:line="25" w:lineRule="atLeast"/>
              <w:rPr>
                <w:rFonts w:ascii="Tahoma" w:eastAsiaTheme="minorHAnsi" w:hAnsi="Tahoma" w:cs="Tahoma"/>
                <w:b/>
                <w:bCs/>
                <w:sz w:val="19"/>
                <w:szCs w:val="19"/>
              </w:rPr>
            </w:pPr>
            <w:r w:rsidRPr="00E06E1B">
              <w:rPr>
                <w:rFonts w:ascii="Tahoma" w:eastAsiaTheme="minorHAnsi" w:hAnsi="Tahoma" w:cs="Tahoma"/>
                <w:b/>
                <w:bCs/>
                <w:sz w:val="19"/>
                <w:szCs w:val="19"/>
              </w:rPr>
              <w:t>Банковские реквизиты для внесения ГОИД</w:t>
            </w:r>
          </w:p>
          <w:p w14:paraId="3E1A81B6"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ОАО “ОАО «</w:t>
            </w:r>
            <w:proofErr w:type="spellStart"/>
            <w:r w:rsidRPr="00E06E1B">
              <w:rPr>
                <w:rFonts w:ascii="Tahoma" w:hAnsi="Tahoma" w:cs="Tahoma"/>
                <w:sz w:val="19"/>
                <w:szCs w:val="19"/>
              </w:rPr>
              <w:t>Айыл</w:t>
            </w:r>
            <w:proofErr w:type="spellEnd"/>
            <w:r w:rsidRPr="00E06E1B">
              <w:rPr>
                <w:rFonts w:ascii="Tahoma" w:hAnsi="Tahoma" w:cs="Tahoma"/>
                <w:sz w:val="19"/>
                <w:szCs w:val="19"/>
              </w:rPr>
              <w:t xml:space="preserve"> Банк»”, г. Бишкек,</w:t>
            </w:r>
          </w:p>
          <w:p w14:paraId="19EEF431"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Получатель: ЗАО "Альфа Телеком",</w:t>
            </w:r>
          </w:p>
          <w:p w14:paraId="7F1AC3CE"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Счет № 1350100027537623 (KGS)</w:t>
            </w:r>
          </w:p>
          <w:p w14:paraId="40D6A508"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БИК 135001</w:t>
            </w:r>
          </w:p>
          <w:p w14:paraId="0585ECAA" w14:textId="77777777" w:rsidR="00330494" w:rsidRPr="00E06E1B" w:rsidRDefault="00330494" w:rsidP="00330494">
            <w:pPr>
              <w:pStyle w:val="a3"/>
              <w:widowControl w:val="0"/>
              <w:autoSpaceDE w:val="0"/>
              <w:autoSpaceDN w:val="0"/>
              <w:adjustRightInd w:val="0"/>
              <w:spacing w:line="25" w:lineRule="atLeast"/>
              <w:ind w:left="34"/>
              <w:rPr>
                <w:rFonts w:ascii="Tahoma" w:hAnsi="Tahoma" w:cs="Tahoma"/>
                <w:sz w:val="19"/>
                <w:szCs w:val="19"/>
              </w:rPr>
            </w:pPr>
            <w:r w:rsidRPr="00E06E1B">
              <w:rPr>
                <w:rFonts w:ascii="Tahoma" w:hAnsi="Tahoma" w:cs="Tahoma"/>
                <w:sz w:val="19"/>
                <w:szCs w:val="19"/>
              </w:rPr>
              <w:t>ИНН: 00406200910056</w:t>
            </w:r>
          </w:p>
          <w:p w14:paraId="411C7B39" w14:textId="77777777" w:rsidR="00330494" w:rsidRPr="00E06E1B" w:rsidRDefault="00330494">
            <w:pPr>
              <w:spacing w:after="0" w:line="240" w:lineRule="auto"/>
              <w:rPr>
                <w:rFonts w:ascii="Tahoma" w:hAnsi="Tahoma" w:cs="Tahoma"/>
                <w:sz w:val="19"/>
                <w:szCs w:val="19"/>
              </w:rPr>
            </w:pPr>
          </w:p>
          <w:p w14:paraId="7CB016B1"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0A636E1A" w14:textId="77777777" w:rsidR="00330494" w:rsidRPr="00E06E1B" w:rsidRDefault="00330494">
            <w:pPr>
              <w:spacing w:after="0" w:line="240" w:lineRule="auto"/>
              <w:rPr>
                <w:rFonts w:ascii="Tahoma" w:hAnsi="Tahoma" w:cs="Tahoma"/>
                <w:b/>
                <w:sz w:val="19"/>
                <w:szCs w:val="19"/>
              </w:rPr>
            </w:pPr>
          </w:p>
          <w:p w14:paraId="2383A135" w14:textId="67DBAC94"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w:t>
            </w:r>
            <w:r w:rsidR="00C8005C">
              <w:rPr>
                <w:rFonts w:ascii="Tahoma" w:hAnsi="Tahoma" w:cs="Tahoma"/>
                <w:b/>
                <w:sz w:val="19"/>
                <w:szCs w:val="19"/>
              </w:rPr>
              <w:t>в</w:t>
            </w:r>
            <w:proofErr w:type="spellEnd"/>
            <w:r w:rsidRPr="00E06E1B">
              <w:rPr>
                <w:rFonts w:ascii="Tahoma" w:hAnsi="Tahoma" w:cs="Tahoma"/>
                <w:b/>
                <w:sz w:val="19"/>
                <w:szCs w:val="19"/>
              </w:rPr>
              <w:t xml:space="preserve"> А. С.</w:t>
            </w:r>
          </w:p>
        </w:tc>
        <w:tc>
          <w:tcPr>
            <w:tcW w:w="5147" w:type="dxa"/>
          </w:tcPr>
          <w:p w14:paraId="0BCC25DB"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31D4ED7E" w14:textId="77777777" w:rsidR="00330494" w:rsidRPr="00E06E1B" w:rsidRDefault="00330494">
            <w:pPr>
              <w:spacing w:after="0" w:line="240" w:lineRule="auto"/>
              <w:rPr>
                <w:rFonts w:ascii="Tahoma" w:hAnsi="Tahoma" w:cs="Tahoma"/>
                <w:b/>
                <w:sz w:val="19"/>
                <w:szCs w:val="19"/>
              </w:rPr>
            </w:pPr>
          </w:p>
          <w:p w14:paraId="50A7D7AF"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6E297BC4" w14:textId="77777777" w:rsidR="00330494" w:rsidRPr="00E06E1B" w:rsidRDefault="00330494" w:rsidP="00330494">
      <w:pPr>
        <w:spacing w:after="0" w:line="240" w:lineRule="auto"/>
        <w:jc w:val="right"/>
        <w:rPr>
          <w:rFonts w:ascii="Tahoma" w:hAnsi="Tahoma" w:cs="Tahoma"/>
          <w:b/>
          <w:sz w:val="19"/>
          <w:szCs w:val="19"/>
        </w:rPr>
      </w:pPr>
    </w:p>
    <w:p w14:paraId="23F36073" w14:textId="77777777" w:rsidR="00330494" w:rsidRPr="00E06E1B" w:rsidRDefault="00330494" w:rsidP="00330494">
      <w:pPr>
        <w:spacing w:after="0" w:line="240" w:lineRule="auto"/>
        <w:jc w:val="right"/>
        <w:rPr>
          <w:rFonts w:ascii="Tahoma" w:hAnsi="Tahoma" w:cs="Tahoma"/>
          <w:b/>
          <w:sz w:val="19"/>
          <w:szCs w:val="19"/>
        </w:rPr>
      </w:pPr>
    </w:p>
    <w:p w14:paraId="6F6696C6" w14:textId="77777777" w:rsidR="00330494" w:rsidRPr="00E06E1B" w:rsidRDefault="00330494" w:rsidP="00330494">
      <w:pPr>
        <w:spacing w:after="0" w:line="240" w:lineRule="auto"/>
        <w:jc w:val="right"/>
        <w:rPr>
          <w:rFonts w:ascii="Tahoma" w:hAnsi="Tahoma" w:cs="Tahoma"/>
          <w:b/>
          <w:sz w:val="19"/>
          <w:szCs w:val="19"/>
        </w:rPr>
      </w:pPr>
    </w:p>
    <w:p w14:paraId="6A19F210" w14:textId="77777777" w:rsidR="00330494" w:rsidRPr="00E06E1B" w:rsidRDefault="00330494" w:rsidP="00330494">
      <w:pPr>
        <w:spacing w:after="0" w:line="240" w:lineRule="auto"/>
        <w:jc w:val="right"/>
        <w:rPr>
          <w:rFonts w:ascii="Tahoma" w:hAnsi="Tahoma" w:cs="Tahoma"/>
          <w:b/>
          <w:sz w:val="19"/>
          <w:szCs w:val="19"/>
        </w:rPr>
      </w:pPr>
    </w:p>
    <w:p w14:paraId="3BD2A6A3" w14:textId="77777777" w:rsidR="00330494" w:rsidRPr="00E06E1B" w:rsidRDefault="00330494" w:rsidP="00330494">
      <w:pPr>
        <w:spacing w:after="0" w:line="240" w:lineRule="auto"/>
        <w:jc w:val="right"/>
        <w:rPr>
          <w:rFonts w:ascii="Tahoma" w:hAnsi="Tahoma" w:cs="Tahoma"/>
          <w:b/>
          <w:sz w:val="19"/>
          <w:szCs w:val="19"/>
        </w:rPr>
      </w:pPr>
    </w:p>
    <w:p w14:paraId="547E1804" w14:textId="77777777" w:rsidR="00330494" w:rsidRPr="00E06E1B" w:rsidRDefault="00330494" w:rsidP="00330494">
      <w:pPr>
        <w:spacing w:after="0" w:line="240" w:lineRule="auto"/>
        <w:jc w:val="right"/>
        <w:rPr>
          <w:rFonts w:ascii="Tahoma" w:hAnsi="Tahoma" w:cs="Tahoma"/>
          <w:b/>
          <w:sz w:val="19"/>
          <w:szCs w:val="19"/>
        </w:rPr>
      </w:pPr>
    </w:p>
    <w:p w14:paraId="48AB210B" w14:textId="77777777" w:rsidR="00330494" w:rsidRPr="00E06E1B" w:rsidRDefault="00330494" w:rsidP="00330494">
      <w:pPr>
        <w:spacing w:after="0" w:line="240" w:lineRule="auto"/>
        <w:jc w:val="right"/>
        <w:rPr>
          <w:rFonts w:ascii="Tahoma" w:hAnsi="Tahoma" w:cs="Tahoma"/>
          <w:b/>
          <w:sz w:val="19"/>
          <w:szCs w:val="19"/>
        </w:rPr>
      </w:pPr>
    </w:p>
    <w:p w14:paraId="195E626D" w14:textId="77777777" w:rsidR="00330494" w:rsidRPr="00E06E1B" w:rsidRDefault="00330494" w:rsidP="00330494">
      <w:pPr>
        <w:spacing w:after="0" w:line="240" w:lineRule="auto"/>
        <w:jc w:val="right"/>
        <w:rPr>
          <w:rFonts w:ascii="Tahoma" w:hAnsi="Tahoma" w:cs="Tahoma"/>
          <w:b/>
          <w:sz w:val="19"/>
          <w:szCs w:val="19"/>
        </w:rPr>
      </w:pPr>
    </w:p>
    <w:p w14:paraId="7FE1CDF8" w14:textId="77777777" w:rsidR="00330494" w:rsidRPr="00E06E1B" w:rsidRDefault="00330494" w:rsidP="00330494">
      <w:pPr>
        <w:spacing w:after="0" w:line="240" w:lineRule="auto"/>
        <w:jc w:val="right"/>
        <w:rPr>
          <w:rFonts w:ascii="Tahoma" w:hAnsi="Tahoma" w:cs="Tahoma"/>
          <w:b/>
          <w:sz w:val="19"/>
          <w:szCs w:val="19"/>
        </w:rPr>
      </w:pPr>
    </w:p>
    <w:p w14:paraId="7EEB43DF" w14:textId="77777777" w:rsidR="00330494" w:rsidRPr="00E06E1B" w:rsidRDefault="00330494" w:rsidP="00330494">
      <w:pPr>
        <w:spacing w:after="0" w:line="240" w:lineRule="auto"/>
        <w:jc w:val="right"/>
        <w:rPr>
          <w:rFonts w:ascii="Tahoma" w:hAnsi="Tahoma" w:cs="Tahoma"/>
          <w:b/>
          <w:sz w:val="19"/>
          <w:szCs w:val="19"/>
        </w:rPr>
      </w:pPr>
    </w:p>
    <w:p w14:paraId="330B296A" w14:textId="77777777" w:rsidR="00330494" w:rsidRPr="00E06E1B" w:rsidRDefault="00330494" w:rsidP="00330494">
      <w:pPr>
        <w:spacing w:after="0" w:line="240" w:lineRule="auto"/>
        <w:jc w:val="right"/>
        <w:rPr>
          <w:rFonts w:ascii="Tahoma" w:hAnsi="Tahoma" w:cs="Tahoma"/>
          <w:b/>
          <w:sz w:val="19"/>
          <w:szCs w:val="19"/>
        </w:rPr>
      </w:pPr>
    </w:p>
    <w:p w14:paraId="20A5C311" w14:textId="77777777" w:rsidR="00330494" w:rsidRPr="00E06E1B" w:rsidRDefault="00330494" w:rsidP="00330494">
      <w:pPr>
        <w:spacing w:after="0" w:line="240" w:lineRule="auto"/>
        <w:jc w:val="right"/>
        <w:rPr>
          <w:rFonts w:ascii="Tahoma" w:hAnsi="Tahoma" w:cs="Tahoma"/>
          <w:b/>
          <w:sz w:val="19"/>
          <w:szCs w:val="19"/>
        </w:rPr>
      </w:pPr>
    </w:p>
    <w:p w14:paraId="35519D62" w14:textId="77777777" w:rsidR="00330494" w:rsidRPr="00E06E1B" w:rsidRDefault="00330494" w:rsidP="00330494">
      <w:pPr>
        <w:spacing w:after="0" w:line="240" w:lineRule="auto"/>
        <w:jc w:val="right"/>
        <w:rPr>
          <w:rFonts w:ascii="Tahoma" w:hAnsi="Tahoma" w:cs="Tahoma"/>
          <w:b/>
          <w:sz w:val="19"/>
          <w:szCs w:val="19"/>
        </w:rPr>
      </w:pPr>
    </w:p>
    <w:p w14:paraId="472A9BFF" w14:textId="77777777" w:rsidR="00330494" w:rsidRPr="00E06E1B" w:rsidRDefault="00330494" w:rsidP="00330494">
      <w:pPr>
        <w:spacing w:after="0" w:line="240" w:lineRule="auto"/>
        <w:jc w:val="right"/>
        <w:rPr>
          <w:rFonts w:ascii="Tahoma" w:hAnsi="Tahoma" w:cs="Tahoma"/>
          <w:b/>
          <w:sz w:val="19"/>
          <w:szCs w:val="19"/>
        </w:rPr>
      </w:pPr>
    </w:p>
    <w:p w14:paraId="0A73028F" w14:textId="77777777" w:rsidR="00330494" w:rsidRPr="00E06E1B" w:rsidRDefault="00330494" w:rsidP="00330494">
      <w:pPr>
        <w:spacing w:after="0" w:line="240" w:lineRule="auto"/>
        <w:jc w:val="right"/>
        <w:rPr>
          <w:rFonts w:ascii="Tahoma" w:hAnsi="Tahoma" w:cs="Tahoma"/>
          <w:b/>
          <w:sz w:val="19"/>
          <w:szCs w:val="19"/>
        </w:rPr>
      </w:pPr>
    </w:p>
    <w:p w14:paraId="3D16A07C" w14:textId="4CE9B01D" w:rsidR="00330494" w:rsidRPr="00E06E1B" w:rsidRDefault="00330494" w:rsidP="00E9130A">
      <w:pPr>
        <w:spacing w:after="0" w:line="240" w:lineRule="auto"/>
        <w:rPr>
          <w:rFonts w:ascii="Tahoma" w:hAnsi="Tahoma" w:cs="Tahoma"/>
          <w:b/>
          <w:sz w:val="19"/>
          <w:szCs w:val="19"/>
        </w:rPr>
      </w:pPr>
    </w:p>
    <w:p w14:paraId="4B0E3253" w14:textId="56782447" w:rsidR="00330494" w:rsidRPr="00E06E1B" w:rsidRDefault="00330494" w:rsidP="0077236B">
      <w:pPr>
        <w:spacing w:after="0" w:line="240" w:lineRule="auto"/>
        <w:rPr>
          <w:rFonts w:ascii="Tahoma" w:hAnsi="Tahoma" w:cs="Tahoma"/>
          <w:b/>
          <w:sz w:val="19"/>
          <w:szCs w:val="19"/>
        </w:rPr>
      </w:pPr>
    </w:p>
    <w:p w14:paraId="6B252A7F" w14:textId="77777777" w:rsidR="00330494" w:rsidRPr="00E06E1B" w:rsidRDefault="00330494" w:rsidP="00330494">
      <w:pPr>
        <w:spacing w:after="0" w:line="240" w:lineRule="auto"/>
        <w:jc w:val="right"/>
        <w:rPr>
          <w:rFonts w:ascii="Tahoma" w:hAnsi="Tahoma" w:cs="Tahoma"/>
          <w:b/>
          <w:sz w:val="19"/>
          <w:szCs w:val="19"/>
        </w:rPr>
      </w:pPr>
    </w:p>
    <w:p w14:paraId="6CFC5AA8" w14:textId="7AAD7317" w:rsidR="00330494" w:rsidRPr="00E06E1B" w:rsidRDefault="00330494" w:rsidP="00330494">
      <w:pPr>
        <w:spacing w:after="0" w:line="240" w:lineRule="auto"/>
        <w:jc w:val="right"/>
        <w:rPr>
          <w:rFonts w:ascii="Tahoma" w:hAnsi="Tahoma" w:cs="Tahoma"/>
          <w:b/>
          <w:sz w:val="19"/>
          <w:szCs w:val="19"/>
        </w:rPr>
      </w:pPr>
      <w:r w:rsidRPr="00E06E1B">
        <w:rPr>
          <w:rFonts w:ascii="Tahoma" w:hAnsi="Tahoma" w:cs="Tahoma"/>
          <w:b/>
          <w:sz w:val="19"/>
          <w:szCs w:val="19"/>
        </w:rPr>
        <w:t>Приложение №1</w:t>
      </w:r>
    </w:p>
    <w:p w14:paraId="7732F0E3" w14:textId="77777777" w:rsidR="008C30A9"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К договору об ок</w:t>
      </w:r>
      <w:r w:rsidR="008C30A9" w:rsidRPr="00E06E1B">
        <w:rPr>
          <w:rFonts w:ascii="Tahoma" w:hAnsi="Tahoma" w:cs="Tahoma"/>
          <w:b/>
          <w:sz w:val="19"/>
          <w:szCs w:val="19"/>
        </w:rPr>
        <w:t>азании услуг по охране объектов № ___</w:t>
      </w:r>
      <w:r w:rsidRPr="00E06E1B">
        <w:rPr>
          <w:rFonts w:ascii="Tahoma" w:hAnsi="Tahoma" w:cs="Tahoma"/>
          <w:b/>
          <w:sz w:val="19"/>
          <w:szCs w:val="19"/>
        </w:rPr>
        <w:t xml:space="preserve"> </w:t>
      </w:r>
    </w:p>
    <w:p w14:paraId="29C68C14" w14:textId="78503184" w:rsidR="00330494"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от «______» __________ 2023 г</w:t>
      </w:r>
    </w:p>
    <w:p w14:paraId="37889B4D" w14:textId="0EBAA6AD" w:rsidR="008C30A9" w:rsidRPr="00E06E1B" w:rsidRDefault="008C30A9" w:rsidP="008C30A9">
      <w:pPr>
        <w:spacing w:after="0" w:line="240" w:lineRule="auto"/>
        <w:jc w:val="right"/>
        <w:rPr>
          <w:rFonts w:ascii="Tahoma" w:hAnsi="Tahoma" w:cs="Tahoma"/>
          <w:b/>
          <w:sz w:val="19"/>
          <w:szCs w:val="19"/>
        </w:rPr>
      </w:pPr>
    </w:p>
    <w:p w14:paraId="2998FC30" w14:textId="77777777" w:rsidR="008C30A9" w:rsidRPr="00E06E1B" w:rsidRDefault="008C30A9" w:rsidP="008C30A9">
      <w:pPr>
        <w:spacing w:after="0" w:line="240" w:lineRule="auto"/>
        <w:jc w:val="right"/>
        <w:rPr>
          <w:rFonts w:ascii="Tahoma" w:hAnsi="Tahoma" w:cs="Tahoma"/>
          <w:b/>
          <w:sz w:val="19"/>
          <w:szCs w:val="19"/>
        </w:rPr>
      </w:pPr>
    </w:p>
    <w:p w14:paraId="40F8AD63" w14:textId="77777777" w:rsidR="00330494" w:rsidRPr="00E06E1B" w:rsidRDefault="00330494" w:rsidP="00330494">
      <w:pPr>
        <w:spacing w:after="0" w:line="240" w:lineRule="auto"/>
        <w:rPr>
          <w:rFonts w:ascii="Tahoma" w:hAnsi="Tahoma" w:cs="Tahoma"/>
          <w:b/>
          <w:sz w:val="19"/>
          <w:szCs w:val="1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
        <w:gridCol w:w="4099"/>
        <w:gridCol w:w="3110"/>
        <w:gridCol w:w="2405"/>
      </w:tblGrid>
      <w:tr w:rsidR="00330494" w:rsidRPr="00E06E1B" w14:paraId="3EA01356" w14:textId="77777777" w:rsidTr="00330494">
        <w:trPr>
          <w:trHeight w:val="64"/>
        </w:trPr>
        <w:tc>
          <w:tcPr>
            <w:tcW w:w="100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47FC6"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Объекты, расположенные в ________</w:t>
            </w:r>
          </w:p>
          <w:p w14:paraId="1F208BCE" w14:textId="20EDFF36" w:rsidR="0007639E" w:rsidRPr="00E06E1B" w:rsidRDefault="0007639E">
            <w:pPr>
              <w:spacing w:after="0" w:line="240" w:lineRule="auto"/>
              <w:jc w:val="center"/>
              <w:outlineLvl w:val="0"/>
              <w:rPr>
                <w:rFonts w:ascii="Tahoma" w:eastAsia="Times New Roman" w:hAnsi="Tahoma" w:cs="Tahoma"/>
                <w:bCs/>
                <w:color w:val="000000"/>
                <w:sz w:val="19"/>
                <w:szCs w:val="19"/>
              </w:rPr>
            </w:pPr>
          </w:p>
        </w:tc>
      </w:tr>
      <w:tr w:rsidR="00330494" w:rsidRPr="00E06E1B" w14:paraId="1B6BCAB2" w14:textId="77777777" w:rsidTr="0007639E">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2983F"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75FBC"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Объект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087A2"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Адрес объекта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057FA" w14:textId="77777777" w:rsidR="00330494" w:rsidRPr="00E06E1B" w:rsidRDefault="00330494">
            <w:pPr>
              <w:spacing w:after="0" w:line="240" w:lineRule="auto"/>
              <w:jc w:val="center"/>
              <w:outlineLvl w:val="0"/>
              <w:rPr>
                <w:rFonts w:ascii="Tahoma" w:eastAsia="Times New Roman" w:hAnsi="Tahoma" w:cs="Tahoma"/>
                <w:b/>
                <w:bCs/>
                <w:color w:val="000000"/>
                <w:sz w:val="19"/>
                <w:szCs w:val="19"/>
              </w:rPr>
            </w:pPr>
            <w:r w:rsidRPr="00E06E1B">
              <w:rPr>
                <w:rFonts w:ascii="Tahoma" w:eastAsia="Times New Roman" w:hAnsi="Tahoma" w:cs="Tahoma"/>
                <w:b/>
                <w:bCs/>
                <w:color w:val="000000"/>
                <w:sz w:val="19"/>
                <w:szCs w:val="19"/>
              </w:rPr>
              <w:t>Режим работы объекта и время охраны.</w:t>
            </w:r>
          </w:p>
        </w:tc>
      </w:tr>
      <w:tr w:rsidR="00330494" w:rsidRPr="00E06E1B" w14:paraId="27703DA1" w14:textId="77777777" w:rsidTr="0007639E">
        <w:trPr>
          <w:trHeight w:val="6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BBCF9" w14:textId="77777777" w:rsidR="00330494" w:rsidRPr="00E06E1B" w:rsidRDefault="00330494" w:rsidP="00330494">
            <w:pPr>
              <w:pStyle w:val="a3"/>
              <w:numPr>
                <w:ilvl w:val="0"/>
                <w:numId w:val="26"/>
              </w:numPr>
              <w:contextualSpacing/>
              <w:outlineLvl w:val="0"/>
              <w:rPr>
                <w:rFonts w:ascii="Tahoma" w:hAnsi="Tahoma" w:cs="Tahoma"/>
                <w:bCs/>
                <w:color w:val="000000"/>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D59AD"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604AF"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E8850" w14:textId="77777777" w:rsidR="00330494" w:rsidRPr="00E06E1B" w:rsidRDefault="00330494">
            <w:pPr>
              <w:tabs>
                <w:tab w:val="left" w:pos="946"/>
              </w:tabs>
              <w:ind w:right="100"/>
              <w:jc w:val="center"/>
              <w:rPr>
                <w:rFonts w:ascii="Tahoma" w:eastAsia="Times New Roman" w:hAnsi="Tahoma" w:cs="Tahoma"/>
                <w:bCs/>
                <w:color w:val="000000"/>
                <w:sz w:val="19"/>
                <w:szCs w:val="19"/>
              </w:rPr>
            </w:pPr>
          </w:p>
        </w:tc>
      </w:tr>
      <w:tr w:rsidR="00330494" w:rsidRPr="00E06E1B" w14:paraId="67AF6373" w14:textId="77777777" w:rsidTr="0007639E">
        <w:trPr>
          <w:trHeight w:val="186"/>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17CB" w14:textId="77777777" w:rsidR="00330494" w:rsidRPr="00E06E1B" w:rsidRDefault="00330494" w:rsidP="00330494">
            <w:pPr>
              <w:pStyle w:val="a3"/>
              <w:numPr>
                <w:ilvl w:val="0"/>
                <w:numId w:val="26"/>
              </w:numPr>
              <w:contextualSpacing/>
              <w:outlineLvl w:val="0"/>
              <w:rPr>
                <w:rFonts w:ascii="Tahoma" w:hAnsi="Tahoma" w:cs="Tahoma"/>
                <w:bCs/>
                <w:color w:val="000000"/>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2731A"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9AAA" w14:textId="77777777" w:rsidR="00330494" w:rsidRPr="00E06E1B" w:rsidRDefault="00330494">
            <w:pPr>
              <w:spacing w:after="0" w:line="240" w:lineRule="auto"/>
              <w:outlineLvl w:val="0"/>
              <w:rPr>
                <w:rFonts w:ascii="Tahoma" w:eastAsia="Times New Roman" w:hAnsi="Tahoma" w:cs="Tahoma"/>
                <w:bCs/>
                <w:color w:val="000000"/>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84D05" w14:textId="77777777" w:rsidR="00330494" w:rsidRPr="00E06E1B" w:rsidRDefault="00330494">
            <w:pPr>
              <w:tabs>
                <w:tab w:val="left" w:pos="946"/>
              </w:tabs>
              <w:ind w:right="100"/>
              <w:jc w:val="center"/>
              <w:rPr>
                <w:rFonts w:ascii="Tahoma" w:eastAsia="Times New Roman" w:hAnsi="Tahoma" w:cs="Tahoma"/>
                <w:bCs/>
                <w:color w:val="000000"/>
                <w:sz w:val="19"/>
                <w:szCs w:val="19"/>
              </w:rPr>
            </w:pPr>
          </w:p>
        </w:tc>
      </w:tr>
    </w:tbl>
    <w:p w14:paraId="4E871A2E" w14:textId="77777777" w:rsidR="00330494" w:rsidRPr="00E06E1B" w:rsidRDefault="00330494" w:rsidP="00330494">
      <w:pPr>
        <w:spacing w:after="0" w:line="240" w:lineRule="auto"/>
        <w:rPr>
          <w:rFonts w:ascii="Tahoma" w:hAnsi="Tahoma" w:cs="Tahoma"/>
          <w:b/>
          <w:sz w:val="19"/>
          <w:szCs w:val="19"/>
        </w:rPr>
      </w:pPr>
    </w:p>
    <w:p w14:paraId="300423AA" w14:textId="77777777" w:rsidR="00330494" w:rsidRPr="00E06E1B" w:rsidRDefault="00330494" w:rsidP="00330494">
      <w:pPr>
        <w:spacing w:after="0" w:line="240" w:lineRule="auto"/>
        <w:rPr>
          <w:rFonts w:ascii="Tahoma" w:hAnsi="Tahoma" w:cs="Tahoma"/>
          <w:b/>
          <w:sz w:val="19"/>
          <w:szCs w:val="19"/>
        </w:rPr>
      </w:pPr>
    </w:p>
    <w:p w14:paraId="29D8F924" w14:textId="0CC86EB4" w:rsidR="00330494" w:rsidRPr="00E06E1B" w:rsidRDefault="00330494" w:rsidP="00330494">
      <w:pPr>
        <w:spacing w:after="0" w:line="240" w:lineRule="auto"/>
        <w:rPr>
          <w:rFonts w:ascii="Tahoma" w:hAnsi="Tahoma" w:cs="Tahoma"/>
          <w:b/>
          <w:sz w:val="19"/>
          <w:szCs w:val="19"/>
        </w:rPr>
      </w:pPr>
      <w:r w:rsidRPr="00E06E1B">
        <w:rPr>
          <w:rFonts w:ascii="Tahoma" w:hAnsi="Tahoma" w:cs="Tahoma"/>
          <w:b/>
          <w:sz w:val="19"/>
          <w:szCs w:val="19"/>
        </w:rPr>
        <w:t xml:space="preserve">Общая сумма абонентской платы за месяц составляет – __________ сом с учетом всех налогов и сборов, предусмотренных законодательством </w:t>
      </w:r>
      <w:proofErr w:type="spellStart"/>
      <w:r w:rsidRPr="00E06E1B">
        <w:rPr>
          <w:rFonts w:ascii="Tahoma" w:hAnsi="Tahoma" w:cs="Tahoma"/>
          <w:b/>
          <w:sz w:val="19"/>
          <w:szCs w:val="19"/>
        </w:rPr>
        <w:t>Кыргызской</w:t>
      </w:r>
      <w:proofErr w:type="spellEnd"/>
      <w:r w:rsidRPr="00E06E1B">
        <w:rPr>
          <w:rFonts w:ascii="Tahoma" w:hAnsi="Tahoma" w:cs="Tahoma"/>
          <w:b/>
          <w:sz w:val="19"/>
          <w:szCs w:val="19"/>
        </w:rPr>
        <w:t xml:space="preserve"> Республики.</w:t>
      </w:r>
    </w:p>
    <w:p w14:paraId="004B9C34" w14:textId="6FB41BD4" w:rsidR="008C30A9" w:rsidRPr="00E06E1B" w:rsidRDefault="008C30A9" w:rsidP="00330494">
      <w:pPr>
        <w:spacing w:after="0" w:line="240" w:lineRule="auto"/>
        <w:rPr>
          <w:rFonts w:ascii="Tahoma" w:hAnsi="Tahoma" w:cs="Tahoma"/>
          <w:b/>
          <w:sz w:val="19"/>
          <w:szCs w:val="19"/>
        </w:rPr>
      </w:pPr>
    </w:p>
    <w:p w14:paraId="6B9C82E9" w14:textId="6E570646" w:rsidR="008C30A9" w:rsidRPr="00E06E1B" w:rsidRDefault="008C30A9" w:rsidP="00330494">
      <w:pPr>
        <w:spacing w:after="0" w:line="240" w:lineRule="auto"/>
        <w:rPr>
          <w:rFonts w:ascii="Tahoma" w:hAnsi="Tahoma" w:cs="Tahoma"/>
          <w:b/>
          <w:sz w:val="19"/>
          <w:szCs w:val="19"/>
        </w:rPr>
      </w:pPr>
    </w:p>
    <w:p w14:paraId="1B989F59" w14:textId="77777777" w:rsidR="008C30A9" w:rsidRPr="00E06E1B" w:rsidRDefault="008C30A9" w:rsidP="00330494">
      <w:pPr>
        <w:spacing w:after="0" w:line="240" w:lineRule="auto"/>
        <w:rPr>
          <w:rFonts w:ascii="Tahoma" w:hAnsi="Tahoma" w:cs="Tahoma"/>
          <w:b/>
          <w:sz w:val="19"/>
          <w:szCs w:val="19"/>
        </w:rPr>
      </w:pPr>
    </w:p>
    <w:p w14:paraId="03DA9F64" w14:textId="77777777" w:rsidR="00330494" w:rsidRPr="00E06E1B" w:rsidRDefault="00330494" w:rsidP="00330494">
      <w:pPr>
        <w:spacing w:after="0" w:line="240" w:lineRule="auto"/>
        <w:rPr>
          <w:rFonts w:ascii="Tahoma" w:hAnsi="Tahoma" w:cs="Tahoma"/>
          <w:b/>
          <w:sz w:val="19"/>
          <w:szCs w:val="19"/>
        </w:rPr>
      </w:pPr>
    </w:p>
    <w:tbl>
      <w:tblPr>
        <w:tblW w:w="10632" w:type="dxa"/>
        <w:tblLook w:val="04A0" w:firstRow="1" w:lastRow="0" w:firstColumn="1" w:lastColumn="0" w:noHBand="0" w:noVBand="1"/>
      </w:tblPr>
      <w:tblGrid>
        <w:gridCol w:w="5387"/>
        <w:gridCol w:w="5245"/>
      </w:tblGrid>
      <w:tr w:rsidR="00330494" w:rsidRPr="00E06E1B" w14:paraId="19267E50" w14:textId="77777777" w:rsidTr="00330494">
        <w:trPr>
          <w:trHeight w:val="1308"/>
        </w:trPr>
        <w:tc>
          <w:tcPr>
            <w:tcW w:w="5387" w:type="dxa"/>
          </w:tcPr>
          <w:p w14:paraId="7521737A"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1F57F959" w14:textId="77777777" w:rsidR="00330494" w:rsidRPr="00E06E1B" w:rsidRDefault="00330494">
            <w:pPr>
              <w:spacing w:after="0" w:line="240" w:lineRule="auto"/>
              <w:rPr>
                <w:rFonts w:ascii="Tahoma" w:hAnsi="Tahoma" w:cs="Tahoma"/>
                <w:b/>
                <w:sz w:val="19"/>
                <w:szCs w:val="19"/>
              </w:rPr>
            </w:pPr>
          </w:p>
          <w:p w14:paraId="0D057FB6"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27011B52" w14:textId="77777777" w:rsidR="00330494" w:rsidRPr="00E06E1B" w:rsidRDefault="00330494">
            <w:pPr>
              <w:spacing w:after="0" w:line="240" w:lineRule="auto"/>
              <w:rPr>
                <w:rFonts w:ascii="Tahoma" w:hAnsi="Tahoma" w:cs="Tahoma"/>
                <w:b/>
                <w:sz w:val="19"/>
                <w:szCs w:val="19"/>
              </w:rPr>
            </w:pPr>
          </w:p>
          <w:p w14:paraId="7081E716" w14:textId="77777777" w:rsidR="00330494" w:rsidRPr="00E06E1B" w:rsidRDefault="00330494">
            <w:pPr>
              <w:spacing w:after="0" w:line="240" w:lineRule="auto"/>
              <w:rPr>
                <w:rFonts w:ascii="Tahoma" w:hAnsi="Tahoma" w:cs="Tahoma"/>
                <w:b/>
                <w:sz w:val="19"/>
                <w:szCs w:val="19"/>
              </w:rPr>
            </w:pPr>
          </w:p>
          <w:p w14:paraId="428B3014"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70C0371F" w14:textId="77777777" w:rsidR="00330494" w:rsidRPr="00E06E1B" w:rsidRDefault="00330494">
            <w:pPr>
              <w:spacing w:after="0" w:line="240" w:lineRule="auto"/>
              <w:rPr>
                <w:rFonts w:ascii="Tahoma" w:hAnsi="Tahoma" w:cs="Tahoma"/>
                <w:b/>
                <w:sz w:val="19"/>
                <w:szCs w:val="19"/>
              </w:rPr>
            </w:pPr>
          </w:p>
          <w:p w14:paraId="190F8185" w14:textId="7ED90CAA"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Куренкеев</w:t>
            </w:r>
            <w:proofErr w:type="spellEnd"/>
            <w:r w:rsidRPr="00E06E1B">
              <w:rPr>
                <w:rFonts w:ascii="Tahoma" w:hAnsi="Tahoma" w:cs="Tahoma"/>
                <w:b/>
                <w:sz w:val="19"/>
                <w:szCs w:val="19"/>
              </w:rPr>
              <w:t xml:space="preserve"> А. С.</w:t>
            </w:r>
          </w:p>
        </w:tc>
        <w:tc>
          <w:tcPr>
            <w:tcW w:w="5245" w:type="dxa"/>
          </w:tcPr>
          <w:p w14:paraId="02E89C78"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30C75035" w14:textId="77777777" w:rsidR="00330494" w:rsidRPr="00E06E1B" w:rsidRDefault="00330494">
            <w:pPr>
              <w:spacing w:after="0" w:line="240" w:lineRule="auto"/>
              <w:jc w:val="both"/>
              <w:rPr>
                <w:rFonts w:ascii="Tahoma" w:hAnsi="Tahoma" w:cs="Tahoma"/>
                <w:b/>
                <w:sz w:val="19"/>
                <w:szCs w:val="19"/>
              </w:rPr>
            </w:pPr>
          </w:p>
          <w:p w14:paraId="695CC5F7" w14:textId="77777777" w:rsidR="00330494" w:rsidRPr="00E06E1B" w:rsidRDefault="00330494">
            <w:pPr>
              <w:spacing w:after="0" w:line="240" w:lineRule="auto"/>
              <w:jc w:val="both"/>
              <w:rPr>
                <w:rFonts w:ascii="Tahoma" w:hAnsi="Tahoma" w:cs="Tahoma"/>
                <w:b/>
                <w:sz w:val="19"/>
                <w:szCs w:val="19"/>
              </w:rPr>
            </w:pPr>
          </w:p>
          <w:p w14:paraId="272374DE" w14:textId="77777777" w:rsidR="00330494" w:rsidRPr="00E06E1B" w:rsidRDefault="00330494">
            <w:pPr>
              <w:suppressAutoHyphens/>
              <w:spacing w:after="0" w:line="240" w:lineRule="auto"/>
              <w:rPr>
                <w:rFonts w:ascii="Tahoma" w:hAnsi="Tahoma" w:cs="Tahoma"/>
                <w:b/>
                <w:kern w:val="2"/>
                <w:sz w:val="19"/>
                <w:szCs w:val="19"/>
                <w:lang w:eastAsia="ar-SA"/>
              </w:rPr>
            </w:pPr>
          </w:p>
          <w:p w14:paraId="16471DDA" w14:textId="77777777" w:rsidR="00330494" w:rsidRPr="00E06E1B" w:rsidRDefault="00330494">
            <w:pPr>
              <w:suppressAutoHyphens/>
              <w:spacing w:after="0" w:line="240" w:lineRule="auto"/>
              <w:rPr>
                <w:rFonts w:ascii="Tahoma" w:hAnsi="Tahoma" w:cs="Tahoma"/>
                <w:b/>
                <w:kern w:val="2"/>
                <w:sz w:val="19"/>
                <w:szCs w:val="19"/>
                <w:lang w:eastAsia="ar-SA"/>
              </w:rPr>
            </w:pPr>
          </w:p>
          <w:p w14:paraId="4150E653" w14:textId="77777777" w:rsidR="00330494" w:rsidRPr="00E06E1B" w:rsidRDefault="00330494">
            <w:pPr>
              <w:spacing w:after="0" w:line="240" w:lineRule="auto"/>
              <w:rPr>
                <w:rFonts w:ascii="Tahoma" w:hAnsi="Tahoma" w:cs="Tahoma"/>
                <w:b/>
                <w:sz w:val="19"/>
                <w:szCs w:val="19"/>
              </w:rPr>
            </w:pPr>
          </w:p>
          <w:p w14:paraId="57A0C57C" w14:textId="77777777" w:rsidR="00330494" w:rsidRPr="00E06E1B" w:rsidRDefault="00330494">
            <w:pPr>
              <w:spacing w:after="0" w:line="240" w:lineRule="auto"/>
              <w:rPr>
                <w:rFonts w:ascii="Tahoma" w:hAnsi="Tahoma" w:cs="Tahoma"/>
                <w:b/>
                <w:sz w:val="19"/>
                <w:szCs w:val="19"/>
              </w:rPr>
            </w:pPr>
          </w:p>
          <w:p w14:paraId="4DC4FCE3"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74C8817A" w14:textId="77777777" w:rsidR="00330494" w:rsidRPr="00E06E1B" w:rsidRDefault="00330494" w:rsidP="00330494">
      <w:pPr>
        <w:spacing w:after="0" w:line="240" w:lineRule="auto"/>
        <w:rPr>
          <w:rFonts w:ascii="Tahoma" w:hAnsi="Tahoma" w:cs="Tahoma"/>
          <w:b/>
          <w:sz w:val="19"/>
          <w:szCs w:val="19"/>
        </w:rPr>
      </w:pPr>
    </w:p>
    <w:p w14:paraId="4B1C0AEC" w14:textId="77777777" w:rsidR="00330494" w:rsidRPr="00E06E1B" w:rsidRDefault="00330494" w:rsidP="00330494">
      <w:pPr>
        <w:spacing w:after="0" w:line="240" w:lineRule="auto"/>
        <w:rPr>
          <w:rFonts w:ascii="Tahoma" w:hAnsi="Tahoma" w:cs="Tahoma"/>
          <w:b/>
          <w:sz w:val="19"/>
          <w:szCs w:val="19"/>
        </w:rPr>
      </w:pPr>
      <w:r w:rsidRPr="00E06E1B">
        <w:rPr>
          <w:rFonts w:ascii="Tahoma" w:hAnsi="Tahoma" w:cs="Tahoma"/>
          <w:b/>
          <w:sz w:val="19"/>
          <w:szCs w:val="19"/>
        </w:rPr>
        <w:br w:type="page"/>
      </w:r>
    </w:p>
    <w:p w14:paraId="4A2EF2DF" w14:textId="77777777" w:rsidR="008C30A9" w:rsidRPr="00E06E1B" w:rsidRDefault="008C30A9" w:rsidP="00330494">
      <w:pPr>
        <w:shd w:val="clear" w:color="auto" w:fill="FFFFFF"/>
        <w:spacing w:after="0" w:line="240" w:lineRule="auto"/>
        <w:ind w:left="6186" w:firstLine="294"/>
        <w:jc w:val="right"/>
        <w:rPr>
          <w:rFonts w:ascii="Tahoma" w:hAnsi="Tahoma" w:cs="Tahoma"/>
          <w:b/>
          <w:sz w:val="19"/>
          <w:szCs w:val="19"/>
        </w:rPr>
      </w:pPr>
    </w:p>
    <w:p w14:paraId="0DDBE544" w14:textId="4925CCCF" w:rsidR="00330494" w:rsidRPr="00E06E1B" w:rsidRDefault="00330494" w:rsidP="00330494">
      <w:pPr>
        <w:shd w:val="clear" w:color="auto" w:fill="FFFFFF"/>
        <w:spacing w:after="0" w:line="240" w:lineRule="auto"/>
        <w:ind w:left="6186" w:firstLine="294"/>
        <w:jc w:val="right"/>
        <w:rPr>
          <w:rFonts w:ascii="Tahoma" w:hAnsi="Tahoma" w:cs="Tahoma"/>
          <w:b/>
          <w:sz w:val="19"/>
          <w:szCs w:val="19"/>
        </w:rPr>
      </w:pPr>
      <w:r w:rsidRPr="00E06E1B">
        <w:rPr>
          <w:rFonts w:ascii="Tahoma" w:hAnsi="Tahoma" w:cs="Tahoma"/>
          <w:b/>
          <w:sz w:val="19"/>
          <w:szCs w:val="19"/>
        </w:rPr>
        <w:t>Приложение №2</w:t>
      </w:r>
    </w:p>
    <w:p w14:paraId="1180D37F" w14:textId="77777777" w:rsidR="008C30A9"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К договору об ок</w:t>
      </w:r>
      <w:r w:rsidR="008C30A9" w:rsidRPr="00E06E1B">
        <w:rPr>
          <w:rFonts w:ascii="Tahoma" w:hAnsi="Tahoma" w:cs="Tahoma"/>
          <w:b/>
          <w:sz w:val="19"/>
          <w:szCs w:val="19"/>
        </w:rPr>
        <w:t>азании услуг по охране объектов № _____</w:t>
      </w:r>
      <w:r w:rsidRPr="00E06E1B">
        <w:rPr>
          <w:rFonts w:ascii="Tahoma" w:hAnsi="Tahoma" w:cs="Tahoma"/>
          <w:b/>
          <w:sz w:val="19"/>
          <w:szCs w:val="19"/>
        </w:rPr>
        <w:t xml:space="preserve"> </w:t>
      </w:r>
    </w:p>
    <w:p w14:paraId="6DA96F3C" w14:textId="78668ECA" w:rsidR="00330494" w:rsidRPr="00E06E1B" w:rsidRDefault="00330494" w:rsidP="008C30A9">
      <w:pPr>
        <w:spacing w:after="0" w:line="240" w:lineRule="auto"/>
        <w:jc w:val="right"/>
        <w:rPr>
          <w:rFonts w:ascii="Tahoma" w:hAnsi="Tahoma" w:cs="Tahoma"/>
          <w:b/>
          <w:sz w:val="19"/>
          <w:szCs w:val="19"/>
        </w:rPr>
      </w:pPr>
      <w:r w:rsidRPr="00E06E1B">
        <w:rPr>
          <w:rFonts w:ascii="Tahoma" w:hAnsi="Tahoma" w:cs="Tahoma"/>
          <w:b/>
          <w:sz w:val="19"/>
          <w:szCs w:val="19"/>
        </w:rPr>
        <w:t>от «______» __________ 2023 г</w:t>
      </w:r>
    </w:p>
    <w:p w14:paraId="181D331B" w14:textId="77777777" w:rsidR="00330494" w:rsidRPr="00E06E1B" w:rsidRDefault="00330494" w:rsidP="00330494">
      <w:pPr>
        <w:shd w:val="clear" w:color="auto" w:fill="FFFFFF"/>
        <w:spacing w:after="0" w:line="240" w:lineRule="auto"/>
        <w:ind w:left="426" w:hanging="388"/>
        <w:jc w:val="right"/>
        <w:rPr>
          <w:rFonts w:ascii="Tahoma" w:hAnsi="Tahoma" w:cs="Tahoma"/>
          <w:bCs/>
          <w:color w:val="000000"/>
          <w:spacing w:val="-5"/>
          <w:sz w:val="19"/>
          <w:szCs w:val="19"/>
        </w:rPr>
      </w:pPr>
    </w:p>
    <w:p w14:paraId="333E5246" w14:textId="77777777" w:rsidR="00330494" w:rsidRPr="00E06E1B" w:rsidRDefault="00330494" w:rsidP="00330494">
      <w:pPr>
        <w:shd w:val="clear" w:color="auto" w:fill="FFFFFF"/>
        <w:spacing w:after="0" w:line="240" w:lineRule="auto"/>
        <w:ind w:left="426" w:hanging="388"/>
        <w:jc w:val="center"/>
        <w:rPr>
          <w:rFonts w:ascii="Tahoma" w:hAnsi="Tahoma" w:cs="Tahoma"/>
          <w:b/>
          <w:bCs/>
          <w:color w:val="000000"/>
          <w:spacing w:val="-5"/>
          <w:sz w:val="19"/>
          <w:szCs w:val="19"/>
        </w:rPr>
      </w:pPr>
    </w:p>
    <w:p w14:paraId="78E71B7F" w14:textId="77777777" w:rsidR="00330494" w:rsidRPr="00E06E1B" w:rsidRDefault="00330494" w:rsidP="00330494">
      <w:pPr>
        <w:shd w:val="clear" w:color="auto" w:fill="FFFFFF"/>
        <w:spacing w:after="0" w:line="240" w:lineRule="auto"/>
        <w:ind w:left="426" w:hanging="386"/>
        <w:jc w:val="center"/>
        <w:rPr>
          <w:rFonts w:ascii="Tahoma" w:hAnsi="Tahoma" w:cs="Tahoma"/>
          <w:sz w:val="19"/>
          <w:szCs w:val="19"/>
        </w:rPr>
      </w:pPr>
      <w:r w:rsidRPr="00E06E1B">
        <w:rPr>
          <w:rFonts w:ascii="Tahoma" w:hAnsi="Tahoma" w:cs="Tahoma"/>
          <w:b/>
          <w:bCs/>
          <w:color w:val="000000"/>
          <w:spacing w:val="-5"/>
          <w:sz w:val="19"/>
          <w:szCs w:val="19"/>
        </w:rPr>
        <w:t>Инструкция</w:t>
      </w:r>
    </w:p>
    <w:p w14:paraId="5516CFB2" w14:textId="33555AD7" w:rsidR="00330494" w:rsidRPr="00E06E1B" w:rsidRDefault="00330494" w:rsidP="00330494">
      <w:pPr>
        <w:shd w:val="clear" w:color="auto" w:fill="FFFFFF"/>
        <w:spacing w:after="0" w:line="240" w:lineRule="auto"/>
        <w:ind w:left="426" w:hanging="386"/>
        <w:jc w:val="center"/>
        <w:rPr>
          <w:rFonts w:ascii="Tahoma" w:hAnsi="Tahoma" w:cs="Tahoma"/>
          <w:b/>
          <w:color w:val="000000"/>
          <w:spacing w:val="-1"/>
          <w:sz w:val="19"/>
          <w:szCs w:val="19"/>
        </w:rPr>
      </w:pPr>
      <w:r w:rsidRPr="00E06E1B">
        <w:rPr>
          <w:rFonts w:ascii="Tahoma" w:hAnsi="Tahoma" w:cs="Tahoma"/>
          <w:b/>
          <w:color w:val="000000"/>
          <w:spacing w:val="-1"/>
          <w:sz w:val="19"/>
          <w:szCs w:val="19"/>
        </w:rPr>
        <w:t>по применению тревожной кнопки</w:t>
      </w:r>
    </w:p>
    <w:p w14:paraId="6C8AB927" w14:textId="77777777" w:rsidR="0007639E" w:rsidRPr="00E06E1B" w:rsidRDefault="0007639E" w:rsidP="00330494">
      <w:pPr>
        <w:shd w:val="clear" w:color="auto" w:fill="FFFFFF"/>
        <w:spacing w:after="0" w:line="240" w:lineRule="auto"/>
        <w:ind w:left="426" w:hanging="386"/>
        <w:jc w:val="center"/>
        <w:rPr>
          <w:rFonts w:ascii="Tahoma" w:hAnsi="Tahoma" w:cs="Tahoma"/>
          <w:b/>
          <w:sz w:val="19"/>
          <w:szCs w:val="19"/>
        </w:rPr>
      </w:pPr>
    </w:p>
    <w:p w14:paraId="672AC38B"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30"/>
          <w:sz w:val="19"/>
          <w:szCs w:val="19"/>
        </w:rPr>
      </w:pPr>
      <w:r w:rsidRPr="00E06E1B">
        <w:rPr>
          <w:rFonts w:ascii="Tahoma" w:hAnsi="Tahoma" w:cs="Tahoma"/>
          <w:color w:val="000000"/>
          <w:spacing w:val="-1"/>
          <w:sz w:val="19"/>
          <w:szCs w:val="19"/>
        </w:rPr>
        <w:t xml:space="preserve">В случае нападения, когда возникает явная опасность жизни и здоровью </w:t>
      </w:r>
      <w:r w:rsidRPr="00E06E1B">
        <w:rPr>
          <w:rFonts w:ascii="Tahoma" w:hAnsi="Tahoma" w:cs="Tahoma"/>
          <w:color w:val="000000"/>
          <w:spacing w:val="1"/>
          <w:sz w:val="19"/>
          <w:szCs w:val="19"/>
        </w:rPr>
        <w:t xml:space="preserve">представителей «Заказчика» - необходимо попытаться скрытно нажать на </w:t>
      </w:r>
      <w:r w:rsidRPr="00E06E1B">
        <w:rPr>
          <w:rFonts w:ascii="Tahoma" w:hAnsi="Tahoma" w:cs="Tahoma"/>
          <w:color w:val="000000"/>
          <w:spacing w:val="-2"/>
          <w:sz w:val="19"/>
          <w:szCs w:val="19"/>
        </w:rPr>
        <w:t>тревожную кнопку.</w:t>
      </w:r>
    </w:p>
    <w:p w14:paraId="6E9C8A34"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9"/>
          <w:szCs w:val="19"/>
        </w:rPr>
      </w:pPr>
      <w:r w:rsidRPr="00E06E1B">
        <w:rPr>
          <w:rFonts w:ascii="Tahoma" w:hAnsi="Tahoma" w:cs="Tahoma"/>
          <w:color w:val="000000"/>
          <w:sz w:val="19"/>
          <w:szCs w:val="19"/>
        </w:rPr>
        <w:t xml:space="preserve">После нажатия тревожной кнопки группа задержания прибудет к вам не </w:t>
      </w:r>
      <w:r w:rsidRPr="00E06E1B">
        <w:rPr>
          <w:rFonts w:ascii="Tahoma" w:hAnsi="Tahoma" w:cs="Tahoma"/>
          <w:color w:val="000000"/>
          <w:spacing w:val="1"/>
          <w:sz w:val="19"/>
          <w:szCs w:val="19"/>
        </w:rPr>
        <w:t xml:space="preserve">более чем через 10 минут. Поэтому необходимо попытаться сохранить спокойствие и не оказывать сопротивление преступнику, так как в этом случае он может нанести вам не поправимый вред здоровью. </w:t>
      </w:r>
      <w:r w:rsidRPr="00E06E1B">
        <w:rPr>
          <w:rFonts w:ascii="Tahoma" w:hAnsi="Tahoma" w:cs="Tahoma"/>
          <w:color w:val="000000"/>
          <w:spacing w:val="6"/>
          <w:sz w:val="19"/>
          <w:szCs w:val="19"/>
        </w:rPr>
        <w:t xml:space="preserve">Необходимо также попытаться вступить в диалог с преступником и </w:t>
      </w:r>
      <w:r w:rsidRPr="00E06E1B">
        <w:rPr>
          <w:rFonts w:ascii="Tahoma" w:hAnsi="Tahoma" w:cs="Tahoma"/>
          <w:color w:val="000000"/>
          <w:spacing w:val="2"/>
          <w:sz w:val="19"/>
          <w:szCs w:val="19"/>
        </w:rPr>
        <w:t xml:space="preserve">узнать, что он хочет, его мотивы, уговорить не прибегать к физическому </w:t>
      </w:r>
      <w:r w:rsidRPr="00E06E1B">
        <w:rPr>
          <w:rFonts w:ascii="Tahoma" w:hAnsi="Tahoma" w:cs="Tahoma"/>
          <w:color w:val="000000"/>
          <w:spacing w:val="-2"/>
          <w:sz w:val="19"/>
          <w:szCs w:val="19"/>
        </w:rPr>
        <w:t>воздействию, тем самым потянуть время.</w:t>
      </w:r>
    </w:p>
    <w:p w14:paraId="066EDD83" w14:textId="77777777"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21"/>
          <w:sz w:val="19"/>
          <w:szCs w:val="19"/>
        </w:rPr>
      </w:pPr>
      <w:r w:rsidRPr="00E06E1B">
        <w:rPr>
          <w:rFonts w:ascii="Tahoma" w:hAnsi="Tahoma" w:cs="Tahoma"/>
          <w:color w:val="000000"/>
          <w:spacing w:val="9"/>
          <w:sz w:val="19"/>
          <w:szCs w:val="19"/>
        </w:rPr>
        <w:t xml:space="preserve">Если вы </w:t>
      </w:r>
      <w:r w:rsidRPr="00E06E1B">
        <w:rPr>
          <w:rFonts w:ascii="Tahoma" w:hAnsi="Tahoma" w:cs="Tahoma"/>
          <w:b/>
          <w:bCs/>
          <w:color w:val="000000"/>
          <w:spacing w:val="9"/>
          <w:sz w:val="19"/>
          <w:szCs w:val="19"/>
        </w:rPr>
        <w:t xml:space="preserve">не нажимали </w:t>
      </w:r>
      <w:r w:rsidRPr="00E06E1B">
        <w:rPr>
          <w:rFonts w:ascii="Tahoma" w:hAnsi="Tahoma" w:cs="Tahoma"/>
          <w:color w:val="000000"/>
          <w:spacing w:val="9"/>
          <w:sz w:val="19"/>
          <w:szCs w:val="19"/>
        </w:rPr>
        <w:t xml:space="preserve">тревожную кнопку, и к вам приехала группа </w:t>
      </w:r>
      <w:r w:rsidRPr="00E06E1B">
        <w:rPr>
          <w:rFonts w:ascii="Tahoma" w:hAnsi="Tahoma" w:cs="Tahoma"/>
          <w:color w:val="000000"/>
          <w:spacing w:val="4"/>
          <w:sz w:val="19"/>
          <w:szCs w:val="19"/>
        </w:rPr>
        <w:t xml:space="preserve">задержания, необходимо в обязательном порядке позвонить на пульт </w:t>
      </w:r>
      <w:r w:rsidRPr="00E06E1B">
        <w:rPr>
          <w:rFonts w:ascii="Tahoma" w:hAnsi="Tahoma" w:cs="Tahoma"/>
          <w:color w:val="000000"/>
          <w:spacing w:val="1"/>
          <w:sz w:val="19"/>
          <w:szCs w:val="19"/>
        </w:rPr>
        <w:t xml:space="preserve">охраны </w:t>
      </w:r>
      <w:r w:rsidRPr="00E06E1B">
        <w:rPr>
          <w:rFonts w:ascii="Tahoma" w:hAnsi="Tahoma" w:cs="Tahoma"/>
          <w:b/>
          <w:bCs/>
          <w:color w:val="000000"/>
          <w:spacing w:val="1"/>
          <w:sz w:val="19"/>
          <w:szCs w:val="19"/>
        </w:rPr>
        <w:t xml:space="preserve">по тел.: </w:t>
      </w:r>
      <w:r w:rsidRPr="00E06E1B">
        <w:rPr>
          <w:rFonts w:ascii="Tahoma" w:hAnsi="Tahoma" w:cs="Tahoma"/>
          <w:b/>
          <w:sz w:val="19"/>
          <w:szCs w:val="19"/>
        </w:rPr>
        <w:t>_________</w:t>
      </w:r>
      <w:r w:rsidRPr="00E06E1B">
        <w:rPr>
          <w:rFonts w:ascii="Tahoma" w:hAnsi="Tahoma" w:cs="Tahoma"/>
          <w:sz w:val="19"/>
          <w:szCs w:val="19"/>
        </w:rPr>
        <w:t xml:space="preserve">; </w:t>
      </w:r>
      <w:r w:rsidRPr="00E06E1B">
        <w:rPr>
          <w:rFonts w:ascii="Tahoma" w:hAnsi="Tahoma" w:cs="Tahoma"/>
          <w:color w:val="000000"/>
          <w:spacing w:val="1"/>
          <w:sz w:val="19"/>
          <w:szCs w:val="19"/>
        </w:rPr>
        <w:t xml:space="preserve">и выяснить действительно ли дежурный </w:t>
      </w:r>
      <w:r w:rsidRPr="00E06E1B">
        <w:rPr>
          <w:rFonts w:ascii="Tahoma" w:hAnsi="Tahoma" w:cs="Tahoma"/>
          <w:color w:val="000000"/>
          <w:spacing w:val="-1"/>
          <w:sz w:val="19"/>
          <w:szCs w:val="19"/>
        </w:rPr>
        <w:t xml:space="preserve">пульта выслал наряд гр. задержания и причины. Дежурный скажет, когда </w:t>
      </w:r>
      <w:r w:rsidRPr="00E06E1B">
        <w:rPr>
          <w:rFonts w:ascii="Tahoma" w:hAnsi="Tahoma" w:cs="Tahoma"/>
          <w:color w:val="000000"/>
          <w:spacing w:val="-2"/>
          <w:sz w:val="19"/>
          <w:szCs w:val="19"/>
        </w:rPr>
        <w:t xml:space="preserve">сработала сигнализация. В этом случае наряд составляет акт, в котором </w:t>
      </w:r>
      <w:r w:rsidRPr="00E06E1B">
        <w:rPr>
          <w:rFonts w:ascii="Tahoma" w:hAnsi="Tahoma" w:cs="Tahoma"/>
          <w:color w:val="000000"/>
          <w:spacing w:val="-1"/>
          <w:sz w:val="19"/>
          <w:szCs w:val="19"/>
        </w:rPr>
        <w:t>указывает причины срабатывания сигнализации.</w:t>
      </w:r>
    </w:p>
    <w:p w14:paraId="66349E5D" w14:textId="6EACF6E5" w:rsidR="00330494" w:rsidRPr="00E06E1B"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9"/>
          <w:szCs w:val="19"/>
        </w:rPr>
      </w:pPr>
      <w:r w:rsidRPr="00E06E1B">
        <w:rPr>
          <w:rFonts w:ascii="Tahoma" w:hAnsi="Tahoma" w:cs="Tahoma"/>
          <w:color w:val="000000"/>
          <w:spacing w:val="-1"/>
          <w:sz w:val="19"/>
          <w:szCs w:val="19"/>
        </w:rPr>
        <w:t xml:space="preserve">Ни в коем случае не пытаться без причины нажимать тревожную кнопку, </w:t>
      </w:r>
      <w:r w:rsidRPr="00E06E1B">
        <w:rPr>
          <w:rFonts w:ascii="Tahoma" w:hAnsi="Tahoma" w:cs="Tahoma"/>
          <w:color w:val="000000"/>
          <w:spacing w:val="1"/>
          <w:sz w:val="19"/>
          <w:szCs w:val="19"/>
        </w:rPr>
        <w:t xml:space="preserve">так как в этом случае произойдет ложный вызов наряда группы </w:t>
      </w:r>
      <w:r w:rsidRPr="00E06E1B">
        <w:rPr>
          <w:rFonts w:ascii="Tahoma" w:hAnsi="Tahoma" w:cs="Tahoma"/>
          <w:color w:val="000000"/>
          <w:spacing w:val="-4"/>
          <w:sz w:val="19"/>
          <w:szCs w:val="19"/>
        </w:rPr>
        <w:t>задержания.</w:t>
      </w:r>
    </w:p>
    <w:p w14:paraId="7C88A413" w14:textId="210B7AE5"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9"/>
          <w:szCs w:val="19"/>
        </w:rPr>
      </w:pPr>
    </w:p>
    <w:p w14:paraId="50765EC2" w14:textId="681E21D3"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9"/>
          <w:szCs w:val="19"/>
        </w:rPr>
      </w:pPr>
    </w:p>
    <w:p w14:paraId="67048453" w14:textId="77777777" w:rsidR="0007639E" w:rsidRPr="00E06E1B"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18"/>
          <w:sz w:val="19"/>
          <w:szCs w:val="19"/>
        </w:rPr>
      </w:pPr>
    </w:p>
    <w:p w14:paraId="0BAC4355" w14:textId="77777777" w:rsidR="00330494" w:rsidRPr="00E06E1B" w:rsidRDefault="00330494" w:rsidP="00330494">
      <w:pPr>
        <w:spacing w:after="0" w:line="240" w:lineRule="auto"/>
        <w:rPr>
          <w:rFonts w:ascii="Tahoma" w:hAnsi="Tahoma" w:cs="Tahoma"/>
          <w:b/>
          <w:sz w:val="19"/>
          <w:szCs w:val="19"/>
        </w:rPr>
      </w:pPr>
    </w:p>
    <w:tbl>
      <w:tblPr>
        <w:tblW w:w="9780" w:type="dxa"/>
        <w:tblInd w:w="426" w:type="dxa"/>
        <w:tblLook w:val="04A0" w:firstRow="1" w:lastRow="0" w:firstColumn="1" w:lastColumn="0" w:noHBand="0" w:noVBand="1"/>
      </w:tblPr>
      <w:tblGrid>
        <w:gridCol w:w="4961"/>
        <w:gridCol w:w="4819"/>
      </w:tblGrid>
      <w:tr w:rsidR="00330494" w:rsidRPr="00E06E1B" w14:paraId="30262918" w14:textId="77777777" w:rsidTr="00330494">
        <w:trPr>
          <w:trHeight w:val="1308"/>
        </w:trPr>
        <w:tc>
          <w:tcPr>
            <w:tcW w:w="4961" w:type="dxa"/>
          </w:tcPr>
          <w:p w14:paraId="6A9FDCC8"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lang w:val="ky-KG"/>
              </w:rPr>
              <w:t>Заказчик</w:t>
            </w:r>
            <w:r w:rsidRPr="00E06E1B">
              <w:rPr>
                <w:rFonts w:ascii="Tahoma" w:hAnsi="Tahoma" w:cs="Tahoma"/>
                <w:b/>
                <w:sz w:val="19"/>
                <w:szCs w:val="19"/>
              </w:rPr>
              <w:t>:</w:t>
            </w:r>
          </w:p>
          <w:p w14:paraId="11E5DABF" w14:textId="77777777" w:rsidR="00330494" w:rsidRPr="00E06E1B" w:rsidRDefault="00330494">
            <w:pPr>
              <w:spacing w:after="0" w:line="240" w:lineRule="auto"/>
              <w:rPr>
                <w:rFonts w:ascii="Tahoma" w:hAnsi="Tahoma" w:cs="Tahoma"/>
                <w:b/>
                <w:sz w:val="19"/>
                <w:szCs w:val="19"/>
              </w:rPr>
            </w:pPr>
          </w:p>
          <w:p w14:paraId="3A058F0E"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ЗАО «Альфа Телеком»</w:t>
            </w:r>
          </w:p>
          <w:p w14:paraId="024DD25F" w14:textId="77777777" w:rsidR="00330494" w:rsidRPr="00E06E1B" w:rsidRDefault="00330494">
            <w:pPr>
              <w:spacing w:after="0" w:line="240" w:lineRule="auto"/>
              <w:rPr>
                <w:rFonts w:ascii="Tahoma" w:hAnsi="Tahoma" w:cs="Tahoma"/>
                <w:b/>
                <w:sz w:val="19"/>
                <w:szCs w:val="19"/>
              </w:rPr>
            </w:pPr>
          </w:p>
          <w:p w14:paraId="7E8C4885" w14:textId="77777777" w:rsidR="00330494" w:rsidRPr="00E06E1B" w:rsidRDefault="00330494">
            <w:pPr>
              <w:spacing w:after="0" w:line="240" w:lineRule="auto"/>
              <w:rPr>
                <w:rFonts w:ascii="Tahoma" w:hAnsi="Tahoma" w:cs="Tahoma"/>
                <w:b/>
                <w:sz w:val="19"/>
                <w:szCs w:val="19"/>
              </w:rPr>
            </w:pPr>
          </w:p>
          <w:p w14:paraId="66C7177E" w14:textId="77777777" w:rsidR="00330494" w:rsidRPr="00E06E1B" w:rsidRDefault="00330494">
            <w:pPr>
              <w:spacing w:after="0" w:line="240" w:lineRule="auto"/>
              <w:rPr>
                <w:rFonts w:ascii="Tahoma" w:hAnsi="Tahoma" w:cs="Tahoma"/>
                <w:b/>
                <w:sz w:val="19"/>
                <w:szCs w:val="19"/>
              </w:rPr>
            </w:pPr>
            <w:r w:rsidRPr="00E06E1B">
              <w:rPr>
                <w:rFonts w:ascii="Tahoma" w:hAnsi="Tahoma" w:cs="Tahoma"/>
                <w:b/>
                <w:sz w:val="19"/>
                <w:szCs w:val="19"/>
              </w:rPr>
              <w:t>Генеральный директор</w:t>
            </w:r>
          </w:p>
          <w:p w14:paraId="7EDD3362" w14:textId="77777777" w:rsidR="00330494" w:rsidRPr="00E06E1B" w:rsidRDefault="00330494">
            <w:pPr>
              <w:spacing w:after="0" w:line="240" w:lineRule="auto"/>
              <w:rPr>
                <w:rFonts w:ascii="Tahoma" w:hAnsi="Tahoma" w:cs="Tahoma"/>
                <w:b/>
                <w:sz w:val="19"/>
                <w:szCs w:val="19"/>
              </w:rPr>
            </w:pPr>
          </w:p>
          <w:p w14:paraId="0709250D" w14:textId="2860FB31" w:rsidR="00330494" w:rsidRPr="00E06E1B" w:rsidRDefault="00095D34">
            <w:pPr>
              <w:spacing w:after="0" w:line="240" w:lineRule="auto"/>
              <w:rPr>
                <w:rFonts w:ascii="Tahoma" w:hAnsi="Tahoma" w:cs="Tahoma"/>
                <w:b/>
                <w:color w:val="000000"/>
                <w:spacing w:val="-1"/>
                <w:w w:val="103"/>
                <w:sz w:val="19"/>
                <w:szCs w:val="19"/>
              </w:rPr>
            </w:pPr>
            <w:r w:rsidRPr="00E06E1B">
              <w:rPr>
                <w:rFonts w:ascii="Tahoma" w:hAnsi="Tahoma" w:cs="Tahoma"/>
                <w:b/>
                <w:sz w:val="19"/>
                <w:szCs w:val="19"/>
              </w:rPr>
              <w:t xml:space="preserve">_______________ </w:t>
            </w:r>
            <w:proofErr w:type="spellStart"/>
            <w:r w:rsidRPr="00E06E1B">
              <w:rPr>
                <w:rFonts w:ascii="Tahoma" w:hAnsi="Tahoma" w:cs="Tahoma"/>
                <w:b/>
                <w:sz w:val="19"/>
                <w:szCs w:val="19"/>
              </w:rPr>
              <w:t>Куренкеев</w:t>
            </w:r>
            <w:proofErr w:type="spellEnd"/>
            <w:r w:rsidRPr="00E06E1B">
              <w:rPr>
                <w:rFonts w:ascii="Tahoma" w:hAnsi="Tahoma" w:cs="Tahoma"/>
                <w:b/>
                <w:sz w:val="19"/>
                <w:szCs w:val="19"/>
              </w:rPr>
              <w:t xml:space="preserve"> А. С.</w:t>
            </w:r>
          </w:p>
        </w:tc>
        <w:tc>
          <w:tcPr>
            <w:tcW w:w="4819" w:type="dxa"/>
          </w:tcPr>
          <w:p w14:paraId="04DF0D50" w14:textId="77777777" w:rsidR="00330494" w:rsidRPr="00E06E1B" w:rsidRDefault="00330494">
            <w:pPr>
              <w:spacing w:after="0" w:line="240" w:lineRule="auto"/>
              <w:jc w:val="both"/>
              <w:rPr>
                <w:rFonts w:ascii="Tahoma" w:hAnsi="Tahoma" w:cs="Tahoma"/>
                <w:b/>
                <w:sz w:val="19"/>
                <w:szCs w:val="19"/>
              </w:rPr>
            </w:pPr>
            <w:r w:rsidRPr="00E06E1B">
              <w:rPr>
                <w:rFonts w:ascii="Tahoma" w:hAnsi="Tahoma" w:cs="Tahoma"/>
                <w:b/>
                <w:sz w:val="19"/>
                <w:szCs w:val="19"/>
              </w:rPr>
              <w:t>Охрана:</w:t>
            </w:r>
          </w:p>
          <w:p w14:paraId="7C0E6244" w14:textId="77777777" w:rsidR="00330494" w:rsidRPr="00E06E1B" w:rsidRDefault="00330494">
            <w:pPr>
              <w:spacing w:after="0" w:line="240" w:lineRule="auto"/>
              <w:jc w:val="both"/>
              <w:rPr>
                <w:rFonts w:ascii="Tahoma" w:hAnsi="Tahoma" w:cs="Tahoma"/>
                <w:b/>
                <w:sz w:val="19"/>
                <w:szCs w:val="19"/>
              </w:rPr>
            </w:pPr>
          </w:p>
          <w:p w14:paraId="4EDCD159" w14:textId="77777777" w:rsidR="00330494" w:rsidRPr="00E06E1B" w:rsidRDefault="00330494">
            <w:pPr>
              <w:spacing w:after="0" w:line="240" w:lineRule="auto"/>
              <w:jc w:val="both"/>
              <w:rPr>
                <w:rFonts w:ascii="Tahoma" w:hAnsi="Tahoma" w:cs="Tahoma"/>
                <w:b/>
                <w:sz w:val="19"/>
                <w:szCs w:val="19"/>
              </w:rPr>
            </w:pPr>
          </w:p>
          <w:p w14:paraId="08582CE9" w14:textId="77777777" w:rsidR="00330494" w:rsidRPr="00E06E1B" w:rsidRDefault="00330494">
            <w:pPr>
              <w:suppressAutoHyphens/>
              <w:spacing w:after="0" w:line="240" w:lineRule="auto"/>
              <w:rPr>
                <w:rFonts w:ascii="Tahoma" w:hAnsi="Tahoma" w:cs="Tahoma"/>
                <w:b/>
                <w:kern w:val="2"/>
                <w:sz w:val="19"/>
                <w:szCs w:val="19"/>
                <w:lang w:eastAsia="ar-SA"/>
              </w:rPr>
            </w:pPr>
          </w:p>
          <w:p w14:paraId="39BF9780" w14:textId="77777777" w:rsidR="00330494" w:rsidRPr="00E06E1B" w:rsidRDefault="00330494">
            <w:pPr>
              <w:suppressAutoHyphens/>
              <w:spacing w:after="0" w:line="240" w:lineRule="auto"/>
              <w:rPr>
                <w:rFonts w:ascii="Tahoma" w:hAnsi="Tahoma" w:cs="Tahoma"/>
                <w:b/>
                <w:kern w:val="2"/>
                <w:sz w:val="19"/>
                <w:szCs w:val="19"/>
                <w:lang w:eastAsia="ar-SA"/>
              </w:rPr>
            </w:pPr>
          </w:p>
          <w:p w14:paraId="0623CD77" w14:textId="77777777" w:rsidR="00330494" w:rsidRPr="00E06E1B" w:rsidRDefault="00330494">
            <w:pPr>
              <w:spacing w:after="0" w:line="240" w:lineRule="auto"/>
              <w:rPr>
                <w:rFonts w:ascii="Tahoma" w:hAnsi="Tahoma" w:cs="Tahoma"/>
                <w:b/>
                <w:sz w:val="19"/>
                <w:szCs w:val="19"/>
              </w:rPr>
            </w:pPr>
          </w:p>
          <w:p w14:paraId="268DF80B" w14:textId="77777777" w:rsidR="00330494" w:rsidRPr="00E06E1B" w:rsidRDefault="00330494">
            <w:pPr>
              <w:spacing w:after="0" w:line="240" w:lineRule="auto"/>
              <w:rPr>
                <w:rFonts w:ascii="Tahoma" w:hAnsi="Tahoma" w:cs="Tahoma"/>
                <w:b/>
                <w:sz w:val="19"/>
                <w:szCs w:val="19"/>
              </w:rPr>
            </w:pPr>
          </w:p>
          <w:p w14:paraId="2F717F1C" w14:textId="77777777" w:rsidR="00330494" w:rsidRPr="00E06E1B" w:rsidRDefault="00330494">
            <w:pPr>
              <w:spacing w:after="0" w:line="240" w:lineRule="auto"/>
              <w:rPr>
                <w:rFonts w:ascii="Tahoma" w:hAnsi="Tahoma" w:cs="Tahoma"/>
                <w:sz w:val="19"/>
                <w:szCs w:val="19"/>
              </w:rPr>
            </w:pPr>
            <w:r w:rsidRPr="00E06E1B">
              <w:rPr>
                <w:rFonts w:ascii="Tahoma" w:hAnsi="Tahoma" w:cs="Tahoma"/>
                <w:b/>
                <w:sz w:val="19"/>
                <w:szCs w:val="19"/>
              </w:rPr>
              <w:t xml:space="preserve">_______________ </w:t>
            </w:r>
          </w:p>
        </w:tc>
      </w:tr>
    </w:tbl>
    <w:p w14:paraId="430341FB" w14:textId="77777777" w:rsidR="00330494" w:rsidRPr="00E06E1B" w:rsidRDefault="00330494" w:rsidP="00330494">
      <w:pPr>
        <w:spacing w:after="0" w:line="240" w:lineRule="auto"/>
        <w:rPr>
          <w:rFonts w:ascii="Tahoma" w:hAnsi="Tahoma" w:cs="Tahoma"/>
          <w:b/>
          <w:sz w:val="19"/>
          <w:szCs w:val="19"/>
        </w:rPr>
      </w:pPr>
    </w:p>
    <w:p w14:paraId="6F06FFDD" w14:textId="77777777" w:rsidR="00330494" w:rsidRPr="00E06E1B" w:rsidRDefault="00330494" w:rsidP="00330494">
      <w:pPr>
        <w:spacing w:after="0" w:line="240" w:lineRule="auto"/>
        <w:rPr>
          <w:rFonts w:ascii="Tahoma" w:hAnsi="Tahoma" w:cs="Tahoma"/>
          <w:b/>
          <w:sz w:val="19"/>
          <w:szCs w:val="19"/>
        </w:rPr>
      </w:pPr>
    </w:p>
    <w:p w14:paraId="7A92BEA3" w14:textId="77777777" w:rsidR="00330494" w:rsidRPr="00E06E1B" w:rsidRDefault="00330494" w:rsidP="00330494">
      <w:pPr>
        <w:spacing w:line="240" w:lineRule="auto"/>
        <w:rPr>
          <w:rFonts w:ascii="Tahoma" w:hAnsi="Tahoma" w:cs="Tahoma"/>
          <w:sz w:val="19"/>
          <w:szCs w:val="19"/>
        </w:rPr>
      </w:pPr>
    </w:p>
    <w:p w14:paraId="6AA86F12" w14:textId="77777777" w:rsidR="00330494" w:rsidRPr="00E06E1B" w:rsidRDefault="00330494" w:rsidP="00330494">
      <w:pPr>
        <w:spacing w:after="0"/>
        <w:ind w:left="709"/>
        <w:rPr>
          <w:rFonts w:ascii="Tahoma" w:hAnsi="Tahoma" w:cs="Tahoma"/>
          <w:b/>
          <w:sz w:val="19"/>
          <w:szCs w:val="19"/>
        </w:rPr>
      </w:pPr>
    </w:p>
    <w:p w14:paraId="49DF6763" w14:textId="77777777" w:rsidR="004B0CCB" w:rsidRPr="00E06E1B" w:rsidRDefault="004B0CCB" w:rsidP="00330494">
      <w:pPr>
        <w:widowControl w:val="0"/>
        <w:spacing w:after="0" w:line="240" w:lineRule="auto"/>
        <w:ind w:hanging="567"/>
        <w:jc w:val="center"/>
        <w:rPr>
          <w:rFonts w:ascii="Tahoma" w:hAnsi="Tahoma" w:cs="Tahoma"/>
          <w:b/>
          <w:sz w:val="19"/>
          <w:szCs w:val="19"/>
          <w:lang w:eastAsia="ru-RU"/>
        </w:rPr>
      </w:pPr>
    </w:p>
    <w:sectPr w:rsidR="004B0CCB" w:rsidRPr="00E06E1B"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22EE" w14:textId="77777777" w:rsidR="00BB23B6" w:rsidRDefault="00BB23B6">
      <w:pPr>
        <w:spacing w:after="0" w:line="240" w:lineRule="auto"/>
      </w:pPr>
      <w:r>
        <w:separator/>
      </w:r>
    </w:p>
  </w:endnote>
  <w:endnote w:type="continuationSeparator" w:id="0">
    <w:p w14:paraId="50D24925" w14:textId="77777777" w:rsidR="00BB23B6" w:rsidRDefault="00BB23B6">
      <w:pPr>
        <w:spacing w:after="0" w:line="240" w:lineRule="auto"/>
      </w:pPr>
      <w:r>
        <w:continuationSeparator/>
      </w:r>
    </w:p>
  </w:endnote>
  <w:endnote w:type="continuationNotice" w:id="1">
    <w:p w14:paraId="59068F58" w14:textId="77777777" w:rsidR="00BB23B6" w:rsidRDefault="00BB2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330494" w:rsidRDefault="00330494">
    <w:pPr>
      <w:pStyle w:val="ac"/>
      <w:jc w:val="right"/>
    </w:pPr>
  </w:p>
  <w:p w14:paraId="28F5C756" w14:textId="77777777" w:rsidR="00330494" w:rsidRDefault="0033049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76CF" w14:textId="77777777" w:rsidR="00BB23B6" w:rsidRDefault="00BB23B6">
      <w:pPr>
        <w:spacing w:after="0" w:line="240" w:lineRule="auto"/>
      </w:pPr>
      <w:r>
        <w:separator/>
      </w:r>
    </w:p>
  </w:footnote>
  <w:footnote w:type="continuationSeparator" w:id="0">
    <w:p w14:paraId="59C88202" w14:textId="77777777" w:rsidR="00BB23B6" w:rsidRDefault="00BB23B6">
      <w:pPr>
        <w:spacing w:after="0" w:line="240" w:lineRule="auto"/>
      </w:pPr>
      <w:r>
        <w:continuationSeparator/>
      </w:r>
    </w:p>
  </w:footnote>
  <w:footnote w:type="continuationNotice" w:id="1">
    <w:p w14:paraId="66C76E6A" w14:textId="77777777" w:rsidR="00BB23B6" w:rsidRDefault="00BB23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D773B7"/>
    <w:multiLevelType w:val="multilevel"/>
    <w:tmpl w:val="153039D2"/>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5958"/>
    <w:multiLevelType w:val="multilevel"/>
    <w:tmpl w:val="8F88DAE6"/>
    <w:lvl w:ilvl="0">
      <w:start w:val="10"/>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D2292F"/>
    <w:multiLevelType w:val="multilevel"/>
    <w:tmpl w:val="22A6818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19591D53"/>
    <w:multiLevelType w:val="hybridMultilevel"/>
    <w:tmpl w:val="10C00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532554"/>
    <w:multiLevelType w:val="hybridMultilevel"/>
    <w:tmpl w:val="5FF46F36"/>
    <w:lvl w:ilvl="0" w:tplc="EC700CDE">
      <w:start w:val="1"/>
      <w:numFmt w:val="bullet"/>
      <w:lvlText w:val="-"/>
      <w:lvlJc w:val="left"/>
      <w:pPr>
        <w:tabs>
          <w:tab w:val="num" w:pos="2137"/>
        </w:tabs>
        <w:ind w:left="2137" w:hanging="360"/>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7C425BD"/>
    <w:multiLevelType w:val="hybridMultilevel"/>
    <w:tmpl w:val="5D4A7072"/>
    <w:lvl w:ilvl="0" w:tplc="F8CEB9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862051"/>
    <w:multiLevelType w:val="hybridMultilevel"/>
    <w:tmpl w:val="DF64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ED601D"/>
    <w:multiLevelType w:val="multilevel"/>
    <w:tmpl w:val="0E0AD7C8"/>
    <w:lvl w:ilvl="0">
      <w:start w:val="1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19" w15:restartNumberingAfterBreak="0">
    <w:nsid w:val="46394539"/>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CD218A"/>
    <w:multiLevelType w:val="multilevel"/>
    <w:tmpl w:val="F470ED08"/>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9319D0"/>
    <w:multiLevelType w:val="multilevel"/>
    <w:tmpl w:val="D660AF8A"/>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002050"/>
    <w:multiLevelType w:val="multilevel"/>
    <w:tmpl w:val="DBE454C0"/>
    <w:lvl w:ilvl="0">
      <w:start w:val="10"/>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9"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2"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2"/>
  </w:num>
  <w:num w:numId="4">
    <w:abstractNumId w:val="12"/>
  </w:num>
  <w:num w:numId="5">
    <w:abstractNumId w:val="30"/>
  </w:num>
  <w:num w:numId="6">
    <w:abstractNumId w:val="20"/>
  </w:num>
  <w:num w:numId="7">
    <w:abstractNumId w:val="29"/>
  </w:num>
  <w:num w:numId="8">
    <w:abstractNumId w:val="5"/>
  </w:num>
  <w:num w:numId="9">
    <w:abstractNumId w:val="31"/>
  </w:num>
  <w:num w:numId="10">
    <w:abstractNumId w:val="9"/>
  </w:num>
  <w:num w:numId="11">
    <w:abstractNumId w:val="6"/>
  </w:num>
  <w:num w:numId="12">
    <w:abstractNumId w:val="27"/>
  </w:num>
  <w:num w:numId="13">
    <w:abstractNumId w:val="10"/>
  </w:num>
  <w:num w:numId="14">
    <w:abstractNumId w:val="11"/>
  </w:num>
  <w:num w:numId="15">
    <w:abstractNumId w:val="28"/>
  </w:num>
  <w:num w:numId="16">
    <w:abstractNumId w:val="17"/>
  </w:num>
  <w:num w:numId="17">
    <w:abstractNumId w:val="25"/>
  </w:num>
  <w:num w:numId="18">
    <w:abstractNumId w:val="32"/>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19"/>
  </w:num>
  <w:num w:numId="24">
    <w:abstractNumId w:val="7"/>
  </w:num>
  <w:num w:numId="25">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1"/>
  </w:num>
  <w:num w:numId="32">
    <w:abstractNumId w:val="4"/>
  </w:num>
  <w:num w:numId="3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0F4"/>
    <w:rsid w:val="00070181"/>
    <w:rsid w:val="00075DEB"/>
    <w:rsid w:val="0007639E"/>
    <w:rsid w:val="0007654F"/>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2DD6"/>
    <w:rsid w:val="000938B9"/>
    <w:rsid w:val="00094424"/>
    <w:rsid w:val="00095D3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BFA"/>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5CD"/>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0E63"/>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13B"/>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494"/>
    <w:rsid w:val="0033088E"/>
    <w:rsid w:val="00331645"/>
    <w:rsid w:val="00332369"/>
    <w:rsid w:val="00336021"/>
    <w:rsid w:val="00337747"/>
    <w:rsid w:val="00337FAB"/>
    <w:rsid w:val="003433B7"/>
    <w:rsid w:val="0034363D"/>
    <w:rsid w:val="00343787"/>
    <w:rsid w:val="00344EF0"/>
    <w:rsid w:val="00345618"/>
    <w:rsid w:val="003457DB"/>
    <w:rsid w:val="00345C97"/>
    <w:rsid w:val="00345CFC"/>
    <w:rsid w:val="00345FF8"/>
    <w:rsid w:val="00347E5A"/>
    <w:rsid w:val="00352D65"/>
    <w:rsid w:val="003543F6"/>
    <w:rsid w:val="00354644"/>
    <w:rsid w:val="003560DB"/>
    <w:rsid w:val="00356474"/>
    <w:rsid w:val="00357D0A"/>
    <w:rsid w:val="003608DA"/>
    <w:rsid w:val="00361E88"/>
    <w:rsid w:val="00363891"/>
    <w:rsid w:val="00364806"/>
    <w:rsid w:val="00364DC8"/>
    <w:rsid w:val="00364F99"/>
    <w:rsid w:val="00366BDD"/>
    <w:rsid w:val="00370D3B"/>
    <w:rsid w:val="00372404"/>
    <w:rsid w:val="00373E04"/>
    <w:rsid w:val="00374F52"/>
    <w:rsid w:val="003766F8"/>
    <w:rsid w:val="00376C93"/>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01F4"/>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5A91"/>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326B"/>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36B"/>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0A9"/>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01"/>
    <w:rsid w:val="00981599"/>
    <w:rsid w:val="009815A1"/>
    <w:rsid w:val="009816DB"/>
    <w:rsid w:val="00983829"/>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1B3"/>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3B6"/>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0F7"/>
    <w:rsid w:val="00C74A94"/>
    <w:rsid w:val="00C74C88"/>
    <w:rsid w:val="00C8005C"/>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334E"/>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B649E"/>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6E1B"/>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56B"/>
    <w:rsid w:val="00E81AA0"/>
    <w:rsid w:val="00E820A4"/>
    <w:rsid w:val="00E82102"/>
    <w:rsid w:val="00E832D3"/>
    <w:rsid w:val="00E852C4"/>
    <w:rsid w:val="00E8552D"/>
    <w:rsid w:val="00E902A5"/>
    <w:rsid w:val="00E9130A"/>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09B7"/>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1A8"/>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0B18"/>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14293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77583271">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7664059">
      <w:bodyDiv w:val="1"/>
      <w:marLeft w:val="0"/>
      <w:marRight w:val="0"/>
      <w:marTop w:val="0"/>
      <w:marBottom w:val="0"/>
      <w:divBdr>
        <w:top w:val="none" w:sz="0" w:space="0" w:color="auto"/>
        <w:left w:val="none" w:sz="0" w:space="0" w:color="auto"/>
        <w:bottom w:val="none" w:sz="0" w:space="0" w:color="auto"/>
        <w:right w:val="none" w:sz="0" w:space="0" w:color="auto"/>
      </w:divBdr>
    </w:div>
    <w:div w:id="925261413">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26888467">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87390917">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EA0E-EF5F-4585-B854-338F8A2F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17</Pages>
  <Words>8095</Words>
  <Characters>46143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54130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175</cp:revision>
  <cp:lastPrinted>2023-09-13T03:42:00Z</cp:lastPrinted>
  <dcterms:created xsi:type="dcterms:W3CDTF">2022-10-03T03:23:00Z</dcterms:created>
  <dcterms:modified xsi:type="dcterms:W3CDTF">2023-10-12T05:50:00Z</dcterms:modified>
</cp:coreProperties>
</file>