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331DDDFF"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80128">
        <w:rPr>
          <w:rFonts w:ascii="Tahoma" w:hAnsi="Tahoma" w:cs="Tahoma"/>
          <w:b/>
          <w:color w:val="0000CC"/>
          <w:sz w:val="19"/>
          <w:szCs w:val="19"/>
        </w:rPr>
        <w:t>272</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1DDE9949" w:rsidR="00EC0B56" w:rsidRPr="002E57E3" w:rsidRDefault="00D30666" w:rsidP="0042186B">
      <w:pPr>
        <w:pStyle w:val="af2"/>
        <w:jc w:val="right"/>
        <w:rPr>
          <w:rFonts w:ascii="Tahoma" w:hAnsi="Tahoma" w:cs="Tahoma"/>
          <w:sz w:val="19"/>
          <w:szCs w:val="19"/>
        </w:rPr>
      </w:pPr>
      <w:r>
        <w:rPr>
          <w:rFonts w:ascii="Tahoma" w:hAnsi="Tahoma" w:cs="Tahoma"/>
          <w:sz w:val="19"/>
          <w:szCs w:val="19"/>
        </w:rPr>
        <w:t>Дата: «</w:t>
      </w:r>
      <w:r w:rsidR="0042186B">
        <w:rPr>
          <w:rFonts w:ascii="Tahoma" w:hAnsi="Tahoma" w:cs="Tahoma"/>
          <w:sz w:val="19"/>
          <w:szCs w:val="19"/>
        </w:rPr>
        <w:t>_</w:t>
      </w:r>
      <w:r w:rsidR="00780128">
        <w:rPr>
          <w:rFonts w:ascii="Tahoma" w:hAnsi="Tahoma" w:cs="Tahoma"/>
          <w:sz w:val="19"/>
          <w:szCs w:val="19"/>
        </w:rPr>
        <w:t>13</w:t>
      </w:r>
      <w:r w:rsidR="0042186B">
        <w:rPr>
          <w:rFonts w:ascii="Tahoma" w:hAnsi="Tahoma" w:cs="Tahoma"/>
          <w:sz w:val="19"/>
          <w:szCs w:val="19"/>
        </w:rPr>
        <w:t>_</w:t>
      </w:r>
      <w:r w:rsidR="00BE7EFE" w:rsidRPr="002E57E3">
        <w:rPr>
          <w:rFonts w:ascii="Tahoma" w:hAnsi="Tahoma" w:cs="Tahoma"/>
          <w:sz w:val="19"/>
          <w:szCs w:val="19"/>
        </w:rPr>
        <w:t xml:space="preserve">» </w:t>
      </w:r>
      <w:r w:rsidR="0042186B">
        <w:rPr>
          <w:rFonts w:ascii="Tahoma" w:hAnsi="Tahoma" w:cs="Tahoma"/>
          <w:sz w:val="19"/>
          <w:szCs w:val="19"/>
        </w:rPr>
        <w:t>декабря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30B596D3"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42186B" w:rsidRPr="0042186B">
        <w:rPr>
          <w:rFonts w:ascii="Tahoma" w:hAnsi="Tahoma" w:cs="Tahoma"/>
          <w:b/>
          <w:sz w:val="19"/>
          <w:szCs w:val="19"/>
        </w:rPr>
        <w:t>грузового автомобиля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0E9C913F" w:rsidR="00E11396" w:rsidRPr="002E57E3" w:rsidRDefault="00780128" w:rsidP="007801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22</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09</w:t>
            </w:r>
            <w:r w:rsidR="00AC138E"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4246CEB4" w:rsidR="009A2881" w:rsidRPr="002E57E3" w:rsidRDefault="00780128" w:rsidP="007801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22</w:t>
            </w:r>
            <w:r w:rsidR="006F4F76">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 xml:space="preserve">г. с </w:t>
            </w:r>
            <w:r>
              <w:rPr>
                <w:rFonts w:ascii="Tahoma" w:hAnsi="Tahoma" w:cs="Tahoma"/>
                <w:b/>
                <w:sz w:val="19"/>
                <w:szCs w:val="19"/>
              </w:rPr>
              <w:t>10</w:t>
            </w:r>
            <w:r w:rsidR="00A917E3">
              <w:rPr>
                <w:rFonts w:ascii="Tahoma" w:hAnsi="Tahoma" w:cs="Tahoma"/>
                <w:b/>
                <w:sz w:val="19"/>
                <w:szCs w:val="19"/>
              </w:rPr>
              <w:t>:</w:t>
            </w:r>
            <w:r>
              <w:rPr>
                <w:rFonts w:ascii="Tahoma" w:hAnsi="Tahoma" w:cs="Tahoma"/>
                <w:b/>
                <w:sz w:val="19"/>
                <w:szCs w:val="19"/>
              </w:rPr>
              <w:t>00</w:t>
            </w:r>
            <w:r w:rsidR="00A917E3">
              <w:rPr>
                <w:rFonts w:ascii="Tahoma" w:hAnsi="Tahoma" w:cs="Tahoma"/>
                <w:b/>
                <w:sz w:val="19"/>
                <w:szCs w:val="19"/>
              </w:rPr>
              <w:t xml:space="preserve"> до </w:t>
            </w:r>
            <w:r>
              <w:rPr>
                <w:rFonts w:ascii="Tahoma" w:hAnsi="Tahoma" w:cs="Tahoma"/>
                <w:b/>
                <w:sz w:val="19"/>
                <w:szCs w:val="19"/>
              </w:rPr>
              <w:t>11</w:t>
            </w:r>
            <w:r w:rsidR="00142733"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EA5FE34" w14:textId="72D9B1CD" w:rsidR="00717D6B" w:rsidRPr="0042186B" w:rsidRDefault="00E11396" w:rsidP="00780128">
            <w:pPr>
              <w:widowControl w:val="0"/>
              <w:autoSpaceDE w:val="0"/>
              <w:autoSpaceDN w:val="0"/>
              <w:adjustRightInd w:val="0"/>
              <w:spacing w:after="0" w:line="240" w:lineRule="auto"/>
              <w:ind w:right="-57"/>
              <w:jc w:val="center"/>
              <w:rPr>
                <w:rFonts w:ascii="Tahoma" w:hAnsi="Tahoma" w:cs="Tahoma"/>
                <w:b/>
                <w:sz w:val="19"/>
                <w:szCs w:val="19"/>
              </w:rPr>
            </w:pPr>
            <w:r w:rsidRPr="0042186B">
              <w:rPr>
                <w:rFonts w:ascii="Tahoma" w:hAnsi="Tahoma" w:cs="Tahoma"/>
                <w:b/>
                <w:sz w:val="19"/>
                <w:szCs w:val="19"/>
              </w:rPr>
              <w:t>ДАТА и Время</w:t>
            </w:r>
            <w:r w:rsidR="00142733" w:rsidRPr="0042186B">
              <w:rPr>
                <w:rFonts w:ascii="Tahoma" w:hAnsi="Tahoma" w:cs="Tahoma"/>
                <w:b/>
                <w:sz w:val="19"/>
                <w:szCs w:val="19"/>
              </w:rPr>
              <w:t xml:space="preserve"> вскрытия конкурсных заявок: </w:t>
            </w:r>
            <w:r w:rsidR="00780128">
              <w:rPr>
                <w:rFonts w:ascii="Tahoma" w:hAnsi="Tahoma" w:cs="Tahoma"/>
                <w:b/>
                <w:sz w:val="19"/>
                <w:szCs w:val="19"/>
              </w:rPr>
              <w:t>22</w:t>
            </w:r>
            <w:r w:rsidR="0094045E" w:rsidRPr="0042186B">
              <w:rPr>
                <w:rFonts w:ascii="Tahoma" w:hAnsi="Tahoma" w:cs="Tahoma"/>
                <w:b/>
                <w:sz w:val="19"/>
                <w:szCs w:val="19"/>
              </w:rPr>
              <w:t>.</w:t>
            </w:r>
            <w:r w:rsidR="00780128">
              <w:rPr>
                <w:rFonts w:ascii="Tahoma" w:hAnsi="Tahoma" w:cs="Tahoma"/>
                <w:b/>
                <w:sz w:val="19"/>
                <w:szCs w:val="19"/>
              </w:rPr>
              <w:t>12</w:t>
            </w:r>
            <w:r w:rsidR="003B4AEE" w:rsidRPr="0042186B">
              <w:rPr>
                <w:rFonts w:ascii="Tahoma" w:hAnsi="Tahoma" w:cs="Tahoma"/>
                <w:b/>
                <w:sz w:val="19"/>
                <w:szCs w:val="19"/>
              </w:rPr>
              <w:t>.</w:t>
            </w:r>
            <w:r w:rsidR="00A917E3" w:rsidRPr="0042186B">
              <w:rPr>
                <w:rFonts w:ascii="Tahoma" w:hAnsi="Tahoma" w:cs="Tahoma"/>
                <w:b/>
                <w:sz w:val="19"/>
                <w:szCs w:val="19"/>
              </w:rPr>
              <w:t>202</w:t>
            </w:r>
            <w:r w:rsidR="00B30B4E" w:rsidRPr="0042186B">
              <w:rPr>
                <w:rFonts w:ascii="Tahoma" w:hAnsi="Tahoma" w:cs="Tahoma"/>
                <w:b/>
                <w:sz w:val="19"/>
                <w:szCs w:val="19"/>
              </w:rPr>
              <w:t>3</w:t>
            </w:r>
            <w:r w:rsidR="00A917E3" w:rsidRPr="0042186B">
              <w:rPr>
                <w:rFonts w:ascii="Tahoma" w:hAnsi="Tahoma" w:cs="Tahoma"/>
                <w:b/>
                <w:sz w:val="19"/>
                <w:szCs w:val="19"/>
              </w:rPr>
              <w:t xml:space="preserve">г. в </w:t>
            </w:r>
            <w:r w:rsidR="00780128">
              <w:rPr>
                <w:rFonts w:ascii="Tahoma" w:hAnsi="Tahoma" w:cs="Tahoma"/>
                <w:b/>
                <w:sz w:val="19"/>
                <w:szCs w:val="19"/>
              </w:rPr>
              <w:t>12</w:t>
            </w:r>
            <w:r w:rsidR="006D09D1" w:rsidRPr="0042186B">
              <w:rPr>
                <w:rFonts w:ascii="Tahoma" w:hAnsi="Tahoma" w:cs="Tahoma"/>
                <w:b/>
                <w:sz w:val="19"/>
                <w:szCs w:val="19"/>
              </w:rPr>
              <w:t>:</w:t>
            </w:r>
            <w:r w:rsidR="00780128">
              <w:rPr>
                <w:rFonts w:ascii="Tahoma" w:hAnsi="Tahoma" w:cs="Tahoma"/>
                <w:b/>
                <w:sz w:val="19"/>
                <w:szCs w:val="19"/>
              </w:rPr>
              <w:t>00</w:t>
            </w:r>
            <w:bookmarkStart w:id="0" w:name="_GoBack"/>
            <w:bookmarkEnd w:id="0"/>
            <w:r w:rsidR="00FB5FDC" w:rsidRPr="0042186B">
              <w:rPr>
                <w:rFonts w:ascii="Tahoma" w:hAnsi="Tahoma" w:cs="Tahoma"/>
                <w:b/>
                <w:sz w:val="19"/>
                <w:szCs w:val="19"/>
              </w:rPr>
              <w:t xml:space="preserve"> 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39A42FB3" w:rsidR="00CC7080" w:rsidRPr="0042186B" w:rsidRDefault="00CC7080" w:rsidP="00CC7080">
      <w:pPr>
        <w:pStyle w:val="ac"/>
        <w:rPr>
          <w:rFonts w:ascii="Tahoma" w:hAnsi="Tahoma" w:cs="Tahoma"/>
          <w:sz w:val="16"/>
          <w:szCs w:val="16"/>
        </w:rPr>
      </w:pPr>
      <w:r w:rsidRPr="0042186B">
        <w:rPr>
          <w:rFonts w:ascii="Tahoma" w:hAnsi="Tahoma" w:cs="Tahoma"/>
          <w:sz w:val="16"/>
          <w:szCs w:val="16"/>
        </w:rPr>
        <w:t xml:space="preserve">Исп.: </w:t>
      </w:r>
      <w:r w:rsidR="0042186B" w:rsidRPr="0042186B">
        <w:rPr>
          <w:rFonts w:ascii="Tahoma" w:hAnsi="Tahoma" w:cs="Tahoma"/>
          <w:sz w:val="16"/>
          <w:szCs w:val="16"/>
        </w:rPr>
        <w:t>Н. Шапаков</w:t>
      </w:r>
    </w:p>
    <w:p w14:paraId="16FD9856" w14:textId="584A2D2C" w:rsidR="00F52F68" w:rsidRDefault="00CC7080" w:rsidP="00CC7080">
      <w:pPr>
        <w:pStyle w:val="ac"/>
        <w:rPr>
          <w:rFonts w:ascii="Tahoma" w:hAnsi="Tahoma" w:cs="Tahoma"/>
          <w:sz w:val="16"/>
          <w:szCs w:val="16"/>
        </w:rPr>
      </w:pPr>
      <w:r w:rsidRPr="0042186B">
        <w:rPr>
          <w:rFonts w:ascii="Tahoma" w:hAnsi="Tahoma" w:cs="Tahoma"/>
          <w:sz w:val="16"/>
          <w:szCs w:val="16"/>
        </w:rPr>
        <w:t>Тел:0312 905</w:t>
      </w:r>
      <w:r w:rsidR="00AF2E17">
        <w:rPr>
          <w:rFonts w:ascii="Tahoma" w:hAnsi="Tahoma" w:cs="Tahoma"/>
          <w:sz w:val="16"/>
          <w:szCs w:val="16"/>
        </w:rPr>
        <w:t> </w:t>
      </w:r>
      <w:r w:rsidRPr="0042186B">
        <w:rPr>
          <w:rFonts w:ascii="Tahoma" w:hAnsi="Tahoma" w:cs="Tahoma"/>
          <w:sz w:val="16"/>
          <w:szCs w:val="16"/>
        </w:rPr>
        <w:t>244</w:t>
      </w:r>
    </w:p>
    <w:p w14:paraId="19C9E0EE" w14:textId="22F95116"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80"/>
        <w:gridCol w:w="1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AF35F6">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AF35F6">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gridSpan w:val="2"/>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gridSpan w:val="2"/>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7CEEB361" w14:textId="24F87D4B" w:rsidR="002D136C" w:rsidRPr="005940F2" w:rsidRDefault="00405494" w:rsidP="00AF35F6">
            <w:pPr>
              <w:spacing w:after="0" w:line="240" w:lineRule="auto"/>
              <w:rPr>
                <w:rFonts w:ascii="Tahoma" w:hAnsi="Tahoma" w:cs="Tahoma"/>
                <w:sz w:val="18"/>
                <w:szCs w:val="18"/>
              </w:rPr>
            </w:pPr>
            <w:r w:rsidRPr="00405494">
              <w:rPr>
                <w:rFonts w:ascii="Tahoma" w:hAnsi="Tahoma" w:cs="Tahoma"/>
                <w:sz w:val="18"/>
                <w:szCs w:val="18"/>
              </w:rPr>
              <w:t>Доставка</w:t>
            </w:r>
            <w:r w:rsidR="00E349C8">
              <w:rPr>
                <w:rFonts w:ascii="Tahoma" w:hAnsi="Tahoma" w:cs="Tahoma"/>
                <w:sz w:val="18"/>
                <w:szCs w:val="18"/>
              </w:rPr>
              <w:t xml:space="preserve"> транспортного средства</w:t>
            </w:r>
            <w:r w:rsidRPr="00405494">
              <w:rPr>
                <w:rFonts w:ascii="Tahoma" w:hAnsi="Tahoma" w:cs="Tahoma"/>
                <w:sz w:val="18"/>
                <w:szCs w:val="18"/>
              </w:rPr>
              <w:t xml:space="preserve"> до </w:t>
            </w:r>
            <w:r w:rsidR="00E349C8">
              <w:rPr>
                <w:rFonts w:ascii="Tahoma" w:hAnsi="Tahoma" w:cs="Tahoma"/>
                <w:sz w:val="18"/>
                <w:szCs w:val="18"/>
              </w:rPr>
              <w:t>гаража компании</w:t>
            </w:r>
            <w:r w:rsidRPr="00405494">
              <w:rPr>
                <w:rFonts w:ascii="Tahoma" w:hAnsi="Tahoma" w:cs="Tahoma"/>
                <w:sz w:val="18"/>
                <w:szCs w:val="18"/>
              </w:rPr>
              <w:t xml:space="preserve"> ЗАО «Альфа Телеком» за счет</w:t>
            </w:r>
            <w:r w:rsidR="00E349C8">
              <w:rPr>
                <w:rFonts w:ascii="Tahoma" w:hAnsi="Tahoma" w:cs="Tahoma"/>
                <w:sz w:val="18"/>
                <w:szCs w:val="18"/>
              </w:rPr>
              <w:t xml:space="preserve"> </w:t>
            </w:r>
            <w:r w:rsidRPr="00405494">
              <w:rPr>
                <w:rFonts w:ascii="Tahoma" w:hAnsi="Tahoma" w:cs="Tahoma"/>
                <w:sz w:val="18"/>
                <w:szCs w:val="18"/>
              </w:rPr>
              <w:t xml:space="preserve">Поставщика по адресу: </w:t>
            </w:r>
            <w:proofErr w:type="spellStart"/>
            <w:r w:rsidR="005940F2" w:rsidRPr="00E2187E">
              <w:rPr>
                <w:rFonts w:ascii="Tahoma" w:hAnsi="Tahoma" w:cs="Tahoma"/>
                <w:color w:val="0000CC"/>
                <w:sz w:val="18"/>
                <w:szCs w:val="18"/>
              </w:rPr>
              <w:t>Кыргызская</w:t>
            </w:r>
            <w:proofErr w:type="spellEnd"/>
            <w:r w:rsidR="005940F2" w:rsidRPr="00E2187E">
              <w:rPr>
                <w:rFonts w:ascii="Tahoma" w:hAnsi="Tahoma" w:cs="Tahoma"/>
                <w:color w:val="0000CC"/>
                <w:sz w:val="18"/>
                <w:szCs w:val="18"/>
              </w:rPr>
              <w:t xml:space="preserve"> Республика, </w:t>
            </w:r>
            <w:r w:rsidR="005940F2" w:rsidRPr="008E064E">
              <w:rPr>
                <w:rFonts w:ascii="Tahoma" w:hAnsi="Tahoma" w:cs="Tahoma"/>
                <w:color w:val="0000CC"/>
                <w:sz w:val="18"/>
                <w:szCs w:val="18"/>
              </w:rPr>
              <w:t xml:space="preserve">г. Бишкек, ул. </w:t>
            </w:r>
            <w:proofErr w:type="spellStart"/>
            <w:r w:rsidR="005940F2" w:rsidRPr="008E064E">
              <w:rPr>
                <w:rFonts w:ascii="Tahoma" w:hAnsi="Tahoma" w:cs="Tahoma"/>
                <w:color w:val="0000CC"/>
                <w:sz w:val="18"/>
                <w:szCs w:val="18"/>
              </w:rPr>
              <w:t>Суюмбаева</w:t>
            </w:r>
            <w:proofErr w:type="spellEnd"/>
            <w:r w:rsidR="005940F2" w:rsidRPr="008E064E">
              <w:rPr>
                <w:rFonts w:ascii="Tahoma" w:hAnsi="Tahoma" w:cs="Tahoma"/>
                <w:color w:val="0000CC"/>
                <w:sz w:val="18"/>
                <w:szCs w:val="18"/>
              </w:rPr>
              <w:t xml:space="preserve"> 123</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gridSpan w:val="2"/>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45741D6F" w:rsidR="00D22C07" w:rsidRPr="00E2187E" w:rsidRDefault="0042186B" w:rsidP="00AF35F6">
            <w:pPr>
              <w:spacing w:after="0" w:line="240" w:lineRule="auto"/>
              <w:rPr>
                <w:rFonts w:ascii="Tahoma" w:hAnsi="Tahoma" w:cs="Tahoma"/>
                <w:iCs/>
                <w:sz w:val="18"/>
                <w:szCs w:val="18"/>
              </w:rPr>
            </w:pPr>
            <w:r w:rsidRPr="0042186B">
              <w:rPr>
                <w:rFonts w:ascii="Tahoma" w:hAnsi="Tahoma" w:cs="Tahoma"/>
                <w:sz w:val="18"/>
                <w:szCs w:val="18"/>
              </w:rPr>
              <w:t>С даты заключения договора в течение 10 рабочих  дней</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gridSpan w:val="2"/>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4F06564D" w14:textId="77777777" w:rsidR="0042186B" w:rsidRDefault="0042186B" w:rsidP="0042186B">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4129B48B" w14:textId="77777777" w:rsidR="0042186B" w:rsidRPr="00405494" w:rsidRDefault="0042186B" w:rsidP="0042186B">
            <w:pPr>
              <w:spacing w:after="0" w:line="240" w:lineRule="auto"/>
              <w:jc w:val="both"/>
              <w:rPr>
                <w:rFonts w:ascii="Tahoma" w:hAnsi="Tahoma" w:cs="Tahoma"/>
                <w:b/>
                <w:sz w:val="18"/>
                <w:szCs w:val="18"/>
              </w:rPr>
            </w:pPr>
            <w:r w:rsidRPr="0084525C">
              <w:rPr>
                <w:rFonts w:ascii="Tahoma" w:hAnsi="Tahoma" w:cs="Tahoma"/>
                <w:b/>
                <w:sz w:val="18"/>
                <w:szCs w:val="18"/>
                <w:highlight w:val="yellow"/>
              </w:rPr>
              <w:t>Для юридических лиц:</w:t>
            </w:r>
          </w:p>
          <w:p w14:paraId="780019E6" w14:textId="77777777" w:rsidR="0042186B" w:rsidRPr="00405494" w:rsidRDefault="0042186B" w:rsidP="0042186B">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p>
          <w:p w14:paraId="36EE91DA" w14:textId="77777777" w:rsidR="0042186B" w:rsidRPr="00405494" w:rsidRDefault="0042186B" w:rsidP="0042186B">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795E376D" w14:textId="77777777" w:rsidR="0042186B" w:rsidRPr="0084525C" w:rsidRDefault="0042186B" w:rsidP="0042186B">
            <w:pPr>
              <w:pStyle w:val="af2"/>
              <w:rPr>
                <w:rFonts w:ascii="Tahoma" w:hAnsi="Tahoma" w:cs="Tahoma"/>
                <w:b/>
                <w:sz w:val="18"/>
                <w:szCs w:val="18"/>
                <w:highlight w:val="yellow"/>
              </w:rPr>
            </w:pPr>
            <w:r w:rsidRPr="0084525C">
              <w:rPr>
                <w:rFonts w:ascii="Tahoma" w:hAnsi="Tahoma" w:cs="Tahoma"/>
                <w:b/>
                <w:sz w:val="18"/>
                <w:szCs w:val="18"/>
                <w:highlight w:val="yellow"/>
              </w:rPr>
              <w:t>Для физических лиц:</w:t>
            </w:r>
          </w:p>
          <w:p w14:paraId="2E814BA2" w14:textId="77777777" w:rsidR="0042186B" w:rsidRDefault="0042186B" w:rsidP="0042186B">
            <w:pPr>
              <w:pStyle w:val="af2"/>
              <w:rPr>
                <w:rFonts w:ascii="Tahoma" w:eastAsia="Times New Roman" w:hAnsi="Tahoma" w:cs="Tahoma"/>
                <w:color w:val="000000"/>
                <w:sz w:val="18"/>
                <w:szCs w:val="18"/>
              </w:rPr>
            </w:pPr>
            <w:r w:rsidRPr="0084525C">
              <w:rPr>
                <w:rFonts w:ascii="Tahoma" w:hAnsi="Tahoma" w:cs="Tahoma"/>
                <w:sz w:val="18"/>
                <w:szCs w:val="18"/>
                <w:highlight w:val="yellow"/>
              </w:rPr>
              <w:t>Оплата 100 % от стоимости Договора выплачиваются в течение 10 банковских дней со дня подписания сторонами акта приема передачи товаров.</w:t>
            </w:r>
          </w:p>
          <w:p w14:paraId="63028C1D" w14:textId="77777777" w:rsidR="0042186B" w:rsidRDefault="0042186B" w:rsidP="0042186B">
            <w:pPr>
              <w:pStyle w:val="af2"/>
              <w:rPr>
                <w:rFonts w:ascii="Tahoma" w:hAnsi="Tahoma" w:cs="Tahoma"/>
                <w:sz w:val="18"/>
                <w:szCs w:val="18"/>
              </w:rPr>
            </w:pPr>
            <w:r w:rsidRPr="00405494">
              <w:rPr>
                <w:rFonts w:ascii="Tahoma" w:hAnsi="Tahoma" w:cs="Tahoma"/>
                <w:sz w:val="18"/>
                <w:szCs w:val="18"/>
              </w:rPr>
              <w:t>Оплата осуществляется для</w:t>
            </w:r>
            <w:r>
              <w:rPr>
                <w:rFonts w:ascii="Tahoma" w:hAnsi="Tahoma" w:cs="Tahoma"/>
                <w:sz w:val="18"/>
                <w:szCs w:val="18"/>
              </w:rPr>
              <w:t>:</w:t>
            </w:r>
          </w:p>
          <w:p w14:paraId="73C62D64" w14:textId="77777777" w:rsidR="0042186B" w:rsidRDefault="0042186B" w:rsidP="0042186B">
            <w:pPr>
              <w:pStyle w:val="af2"/>
              <w:rPr>
                <w:rFonts w:ascii="Tahoma" w:hAnsi="Tahoma" w:cs="Tahoma"/>
                <w:sz w:val="18"/>
                <w:szCs w:val="18"/>
              </w:rPr>
            </w:pPr>
            <w:r>
              <w:rPr>
                <w:rFonts w:ascii="Tahoma" w:hAnsi="Tahoma" w:cs="Tahoma"/>
                <w:sz w:val="18"/>
                <w:szCs w:val="18"/>
              </w:rPr>
              <w:t>Р</w:t>
            </w:r>
            <w:r w:rsidRPr="00405494">
              <w:rPr>
                <w:rFonts w:ascii="Tahoma" w:hAnsi="Tahoma" w:cs="Tahoma"/>
                <w:sz w:val="18"/>
                <w:szCs w:val="18"/>
              </w:rPr>
              <w:t>езидентов в сомах КР</w:t>
            </w:r>
            <w:r>
              <w:rPr>
                <w:rFonts w:ascii="Tahoma" w:hAnsi="Tahoma" w:cs="Tahoma"/>
                <w:sz w:val="18"/>
                <w:szCs w:val="18"/>
              </w:rPr>
              <w:t>;</w:t>
            </w:r>
          </w:p>
          <w:p w14:paraId="534C4529" w14:textId="14C85502" w:rsidR="007F6150" w:rsidRPr="00BF6DE1" w:rsidRDefault="0042186B" w:rsidP="0042186B">
            <w:pPr>
              <w:pStyle w:val="af2"/>
              <w:rPr>
                <w:rFonts w:ascii="Tahoma" w:hAnsi="Tahoma" w:cs="Tahoma"/>
                <w:sz w:val="18"/>
                <w:szCs w:val="18"/>
              </w:rPr>
            </w:pPr>
            <w:r>
              <w:rPr>
                <w:rFonts w:ascii="Tahoma" w:hAnsi="Tahoma" w:cs="Tahoma"/>
                <w:sz w:val="18"/>
                <w:szCs w:val="18"/>
              </w:rPr>
              <w:t>Н</w:t>
            </w:r>
            <w:r w:rsidRPr="00405494">
              <w:rPr>
                <w:rFonts w:ascii="Tahoma" w:hAnsi="Tahoma" w:cs="Tahoma"/>
                <w:sz w:val="18"/>
                <w:szCs w:val="18"/>
              </w:rPr>
              <w:t>ерезидентов КР – в другой иностранной валюте путем перечисления денежных средств на расчетный счет Поставщика</w:t>
            </w:r>
            <w:r>
              <w:rPr>
                <w:rFonts w:ascii="Tahoma" w:hAnsi="Tahoma" w:cs="Tahoma"/>
                <w:sz w:val="18"/>
                <w:szCs w:val="18"/>
              </w:rPr>
              <w:t>.</w:t>
            </w:r>
          </w:p>
        </w:tc>
      </w:tr>
      <w:tr w:rsidR="002D136C" w:rsidRPr="00E2187E" w14:paraId="6FD5AFD3" w14:textId="77777777" w:rsidTr="00D7772A">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gridSpan w:val="2"/>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FFFFFF" w:themeFill="background1"/>
          </w:tcPr>
          <w:p w14:paraId="3F87791C" w14:textId="77777777" w:rsidR="002D136C" w:rsidRPr="00D7772A" w:rsidRDefault="00A370AF"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D7772A">
              <w:rPr>
                <w:rFonts w:ascii="Tahoma" w:hAnsi="Tahoma" w:cs="Tahoma"/>
                <w:sz w:val="18"/>
                <w:szCs w:val="18"/>
              </w:rPr>
              <w:t>Кыргызской</w:t>
            </w:r>
            <w:proofErr w:type="spellEnd"/>
            <w:r w:rsidRPr="00D7772A">
              <w:rPr>
                <w:rFonts w:ascii="Tahoma" w:hAnsi="Tahoma" w:cs="Tahoma"/>
                <w:sz w:val="18"/>
                <w:szCs w:val="18"/>
              </w:rPr>
              <w:t xml:space="preserve"> Республики, а также иные расходы по выполнению договорных обязательств.</w:t>
            </w:r>
          </w:p>
          <w:p w14:paraId="24F31F2D" w14:textId="77777777" w:rsidR="00AF35F6" w:rsidRPr="00D7772A" w:rsidRDefault="00AF35F6" w:rsidP="00D7772A">
            <w:pPr>
              <w:shd w:val="clear" w:color="auto" w:fill="FFFFFF" w:themeFill="background1"/>
              <w:spacing w:after="0" w:line="240" w:lineRule="auto"/>
              <w:jc w:val="both"/>
              <w:rPr>
                <w:rFonts w:ascii="Tahoma" w:hAnsi="Tahoma" w:cs="Tahoma"/>
                <w:sz w:val="18"/>
                <w:szCs w:val="18"/>
              </w:rPr>
            </w:pPr>
          </w:p>
          <w:p w14:paraId="20BF8ECA" w14:textId="07D70ACC" w:rsidR="005C0B2C" w:rsidRPr="00D7772A" w:rsidRDefault="00AF35F6"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b/>
                <w:sz w:val="18"/>
                <w:szCs w:val="18"/>
              </w:rPr>
              <w:t>Примечание</w:t>
            </w:r>
            <w:r w:rsidRPr="00D7772A">
              <w:rPr>
                <w:rFonts w:ascii="Tahoma" w:hAnsi="Tahoma" w:cs="Tahoma"/>
                <w:sz w:val="18"/>
                <w:szCs w:val="18"/>
              </w:rPr>
              <w:t xml:space="preserve">: В случае если автомашина </w:t>
            </w:r>
            <w:proofErr w:type="spellStart"/>
            <w:r w:rsidRPr="00D7772A">
              <w:rPr>
                <w:rFonts w:ascii="Tahoma" w:hAnsi="Tahoma" w:cs="Tahoma"/>
                <w:sz w:val="18"/>
                <w:szCs w:val="18"/>
              </w:rPr>
              <w:t>свежепригнана</w:t>
            </w:r>
            <w:proofErr w:type="spellEnd"/>
            <w:r w:rsidRPr="00D7772A">
              <w:rPr>
                <w:rFonts w:ascii="Tahoma" w:hAnsi="Tahoma" w:cs="Tahoma"/>
                <w:sz w:val="18"/>
                <w:szCs w:val="18"/>
              </w:rPr>
              <w:t xml:space="preserve"> на территорию КР, участник конкурса при подачи своей заявки, должен также учесть в коммерческом предложении стоимость авто с учетом </w:t>
            </w:r>
            <w:proofErr w:type="spellStart"/>
            <w:r w:rsidRPr="00D7772A">
              <w:rPr>
                <w:rFonts w:ascii="Tahoma" w:hAnsi="Tahoma" w:cs="Tahoma"/>
                <w:sz w:val="18"/>
                <w:szCs w:val="18"/>
              </w:rPr>
              <w:t>растаможки</w:t>
            </w:r>
            <w:proofErr w:type="spellEnd"/>
            <w:r w:rsidRPr="00D7772A">
              <w:rPr>
                <w:rFonts w:ascii="Tahoma" w:hAnsi="Tahoma" w:cs="Tahoma"/>
                <w:sz w:val="18"/>
                <w:szCs w:val="18"/>
              </w:rPr>
              <w:t xml:space="preserve"> и оформления ТС в соответствующих службах КР в установленном порядке, согласно действующему законодательству КР.</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gridSpan w:val="2"/>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AF35F6">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AF35F6">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AF35F6">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AF35F6">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gridSpan w:val="2"/>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AF35F6">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780128" w:rsidRDefault="002D136C" w:rsidP="00AF35F6">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gridSpan w:val="2"/>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AF35F6">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AF35F6">
            <w:pPr>
              <w:spacing w:after="0" w:line="240" w:lineRule="auto"/>
              <w:jc w:val="both"/>
              <w:rPr>
                <w:rFonts w:ascii="Tahoma" w:hAnsi="Tahoma" w:cs="Tahoma"/>
                <w:sz w:val="18"/>
                <w:szCs w:val="18"/>
              </w:rPr>
            </w:pPr>
          </w:p>
        </w:tc>
      </w:tr>
      <w:tr w:rsidR="00AF35F6" w:rsidRPr="00E2187E" w14:paraId="627C39DB"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77D5DF1" w14:textId="5B974B25"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1.9</w:t>
            </w:r>
          </w:p>
        </w:tc>
        <w:tc>
          <w:tcPr>
            <w:tcW w:w="4094" w:type="dxa"/>
            <w:gridSpan w:val="2"/>
            <w:tcBorders>
              <w:top w:val="nil"/>
              <w:left w:val="nil"/>
              <w:bottom w:val="single" w:sz="4" w:space="0" w:color="auto"/>
              <w:right w:val="single" w:sz="4" w:space="0" w:color="auto"/>
            </w:tcBorders>
            <w:shd w:val="clear" w:color="auto" w:fill="auto"/>
            <w:vAlign w:val="center"/>
          </w:tcPr>
          <w:p w14:paraId="2F89C171" w14:textId="611149C1" w:rsidR="00AF35F6" w:rsidRPr="00E2187E" w:rsidRDefault="00AF35F6" w:rsidP="00AF35F6">
            <w:pPr>
              <w:pStyle w:val="a3"/>
              <w:ind w:left="0"/>
              <w:rPr>
                <w:rFonts w:ascii="Tahoma" w:hAnsi="Tahoma" w:cs="Tahoma"/>
                <w:b/>
                <w:color w:val="000000"/>
                <w:sz w:val="18"/>
                <w:szCs w:val="18"/>
              </w:rPr>
            </w:pPr>
            <w:r w:rsidRPr="00E2187E">
              <w:rPr>
                <w:rFonts w:ascii="Tahoma" w:hAnsi="Tahoma" w:cs="Tahoma"/>
                <w:b/>
                <w:color w:val="000000"/>
                <w:sz w:val="18"/>
                <w:szCs w:val="18"/>
              </w:rPr>
              <w:t xml:space="preserve">Для </w:t>
            </w:r>
            <w:r>
              <w:rPr>
                <w:rFonts w:ascii="Tahoma" w:hAnsi="Tahoma" w:cs="Tahoma"/>
                <w:b/>
                <w:color w:val="000000"/>
                <w:sz w:val="18"/>
                <w:szCs w:val="18"/>
              </w:rPr>
              <w:t>физических лиц</w:t>
            </w:r>
            <w:r w:rsidRPr="00E2187E">
              <w:rPr>
                <w:rFonts w:ascii="Tahoma" w:hAnsi="Tahoma" w:cs="Tahoma"/>
                <w:b/>
                <w:color w:val="000000"/>
                <w:sz w:val="18"/>
                <w:szCs w:val="18"/>
              </w:rPr>
              <w:t>:</w:t>
            </w:r>
            <w:r w:rsidRPr="00E2187E">
              <w:rPr>
                <w:rFonts w:ascii="Tahoma" w:hAnsi="Tahoma" w:cs="Tahoma"/>
                <w:color w:val="000000"/>
                <w:sz w:val="18"/>
                <w:szCs w:val="18"/>
              </w:rPr>
              <w:t xml:space="preserve"> </w:t>
            </w:r>
            <w:r w:rsidRPr="00E2187E">
              <w:rPr>
                <w:rFonts w:ascii="Tahoma" w:hAnsi="Tahoma" w:cs="Tahoma"/>
                <w:color w:val="000000"/>
                <w:sz w:val="18"/>
                <w:szCs w:val="18"/>
              </w:rPr>
              <w:br/>
            </w:r>
            <w:r>
              <w:rPr>
                <w:rFonts w:ascii="Tahoma" w:hAnsi="Tahoma" w:cs="Tahoma"/>
                <w:sz w:val="18"/>
                <w:szCs w:val="18"/>
              </w:rPr>
              <w:t>Идентификационная карта (</w:t>
            </w:r>
            <w:r>
              <w:rPr>
                <w:rFonts w:ascii="Tahoma" w:hAnsi="Tahoma" w:cs="Tahoma"/>
                <w:sz w:val="18"/>
                <w:szCs w:val="18"/>
                <w:lang w:val="en-US"/>
              </w:rPr>
              <w:t>ID</w:t>
            </w:r>
            <w:r w:rsidRPr="0064404C">
              <w:rPr>
                <w:rFonts w:ascii="Tahoma" w:hAnsi="Tahoma" w:cs="Tahoma"/>
                <w:sz w:val="18"/>
                <w:szCs w:val="18"/>
              </w:rPr>
              <w:t xml:space="preserve"> </w:t>
            </w:r>
            <w:r>
              <w:rPr>
                <w:rFonts w:ascii="Tahoma" w:hAnsi="Tahoma" w:cs="Tahoma"/>
                <w:sz w:val="18"/>
                <w:szCs w:val="18"/>
                <w:lang w:val="en-US"/>
              </w:rPr>
              <w:t>card</w:t>
            </w:r>
            <w:r>
              <w:rPr>
                <w:rFonts w:ascii="Tahoma" w:hAnsi="Tahoma" w:cs="Tahoma"/>
                <w:sz w:val="18"/>
                <w:szCs w:val="18"/>
              </w:rPr>
              <w:t>)</w:t>
            </w:r>
            <w:r w:rsidRPr="0064404C">
              <w:rPr>
                <w:rFonts w:ascii="Tahoma" w:hAnsi="Tahoma" w:cs="Tahoma"/>
                <w:sz w:val="18"/>
                <w:szCs w:val="18"/>
              </w:rPr>
              <w:t xml:space="preserve">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r w:rsidRPr="00E2187E">
              <w:rPr>
                <w:rFonts w:ascii="Tahoma" w:hAnsi="Tahoma" w:cs="Tahoma"/>
                <w:sz w:val="18"/>
                <w:szCs w:val="18"/>
              </w:rPr>
              <w:t>.</w:t>
            </w:r>
          </w:p>
        </w:tc>
        <w:tc>
          <w:tcPr>
            <w:tcW w:w="6095" w:type="dxa"/>
            <w:tcBorders>
              <w:top w:val="nil"/>
              <w:left w:val="nil"/>
              <w:bottom w:val="single" w:sz="4" w:space="0" w:color="auto"/>
              <w:right w:val="single" w:sz="4" w:space="0" w:color="auto"/>
            </w:tcBorders>
            <w:shd w:val="clear" w:color="auto" w:fill="auto"/>
            <w:vAlign w:val="center"/>
          </w:tcPr>
          <w:p w14:paraId="52CECC30" w14:textId="6160B885" w:rsidR="00AF35F6" w:rsidRPr="00E2187E" w:rsidRDefault="00AF35F6" w:rsidP="00AF35F6">
            <w:pPr>
              <w:spacing w:after="0" w:line="240" w:lineRule="auto"/>
              <w:rPr>
                <w:rFonts w:ascii="Tahoma" w:hAnsi="Tahoma" w:cs="Tahoma"/>
                <w:sz w:val="18"/>
                <w:szCs w:val="18"/>
              </w:rPr>
            </w:pPr>
            <w:r>
              <w:rPr>
                <w:rFonts w:ascii="Tahoma" w:hAnsi="Tahoma" w:cs="Tahoma"/>
                <w:sz w:val="18"/>
                <w:szCs w:val="18"/>
              </w:rPr>
              <w:t>Приложить копии</w:t>
            </w:r>
          </w:p>
        </w:tc>
      </w:tr>
      <w:tr w:rsidR="00AF35F6"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562ABD9B"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1.10</w:t>
            </w:r>
          </w:p>
        </w:tc>
        <w:tc>
          <w:tcPr>
            <w:tcW w:w="4094" w:type="dxa"/>
            <w:gridSpan w:val="2"/>
            <w:tcBorders>
              <w:top w:val="nil"/>
              <w:left w:val="nil"/>
              <w:bottom w:val="single" w:sz="4" w:space="0" w:color="auto"/>
              <w:right w:val="single" w:sz="4" w:space="0" w:color="auto"/>
            </w:tcBorders>
            <w:shd w:val="clear" w:color="auto" w:fill="auto"/>
            <w:vAlign w:val="center"/>
          </w:tcPr>
          <w:p w14:paraId="33E9F1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F35F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40B8C41E"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gridSpan w:val="2"/>
            <w:tcBorders>
              <w:top w:val="nil"/>
              <w:left w:val="nil"/>
              <w:bottom w:val="single" w:sz="4" w:space="0" w:color="auto"/>
              <w:right w:val="single" w:sz="4" w:space="0" w:color="auto"/>
            </w:tcBorders>
            <w:shd w:val="clear" w:color="auto" w:fill="auto"/>
            <w:vAlign w:val="center"/>
          </w:tcPr>
          <w:p w14:paraId="15F16E7C"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F35F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0B488074"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gridSpan w:val="2"/>
            <w:tcBorders>
              <w:top w:val="nil"/>
              <w:left w:val="nil"/>
              <w:bottom w:val="single" w:sz="4" w:space="0" w:color="auto"/>
              <w:right w:val="single" w:sz="4" w:space="0" w:color="auto"/>
            </w:tcBorders>
            <w:shd w:val="clear" w:color="auto" w:fill="auto"/>
            <w:vAlign w:val="center"/>
          </w:tcPr>
          <w:p w14:paraId="224B3D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F35F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4958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35ED7838"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гарантийного обеспечения конкурсной 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F35F6"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4E99C033"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8639B7B" w14:textId="5D79F8FE" w:rsidR="00AF35F6" w:rsidRPr="00E2187E" w:rsidRDefault="00AF35F6" w:rsidP="00AF35F6">
            <w:pPr>
              <w:pStyle w:val="af2"/>
              <w:rPr>
                <w:rFonts w:ascii="Tahoma" w:hAnsi="Tahoma" w:cs="Tahoma"/>
                <w:sz w:val="18"/>
                <w:szCs w:val="18"/>
              </w:rPr>
            </w:pPr>
            <w:r w:rsidRPr="0064404C">
              <w:rPr>
                <w:rFonts w:ascii="Tahoma" w:hAnsi="Tahoma" w:cs="Tahoma"/>
                <w:sz w:val="18"/>
                <w:szCs w:val="18"/>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19F0505" w:rsidR="00AF35F6" w:rsidRPr="00E2187E" w:rsidRDefault="00AF35F6" w:rsidP="00AF35F6">
            <w:pPr>
              <w:autoSpaceDE w:val="0"/>
              <w:autoSpaceDN w:val="0"/>
              <w:adjustRightInd w:val="0"/>
              <w:spacing w:after="0" w:line="240" w:lineRule="auto"/>
              <w:rPr>
                <w:rFonts w:ascii="Tahoma" w:hAnsi="Tahoma" w:cs="Tahoma"/>
                <w:sz w:val="18"/>
                <w:szCs w:val="18"/>
              </w:rPr>
            </w:pPr>
            <w:r w:rsidRPr="0064404C">
              <w:rPr>
                <w:rFonts w:ascii="Tahoma" w:hAnsi="Tahoma" w:cs="Tahoma"/>
                <w:sz w:val="18"/>
                <w:szCs w:val="18"/>
              </w:rPr>
              <w:t>Визуальный и поверхностный осмотр на соответствие товара, отсутствие брака и повреждений. Согласно техническим спецификациям.</w:t>
            </w:r>
          </w:p>
        </w:tc>
      </w:tr>
      <w:tr w:rsidR="00EB40B5"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B6F421C" w:rsidR="00EB40B5" w:rsidRPr="00E2187E" w:rsidRDefault="00EB40B5" w:rsidP="00EB40B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gridSpan w:val="2"/>
            <w:tcBorders>
              <w:top w:val="nil"/>
              <w:left w:val="nil"/>
              <w:bottom w:val="single" w:sz="4" w:space="0" w:color="auto"/>
              <w:right w:val="single" w:sz="4" w:space="0" w:color="auto"/>
            </w:tcBorders>
            <w:shd w:val="clear" w:color="auto" w:fill="auto"/>
            <w:vAlign w:val="center"/>
          </w:tcPr>
          <w:p w14:paraId="6577EE99" w14:textId="77A923CA" w:rsidR="00EB40B5" w:rsidRPr="00E2187E" w:rsidRDefault="00EB40B5" w:rsidP="00EB40B5">
            <w:pPr>
              <w:spacing w:after="0" w:line="240" w:lineRule="auto"/>
              <w:rPr>
                <w:rFonts w:ascii="Tahoma" w:hAnsi="Tahoma" w:cs="Tahoma"/>
                <w:b/>
                <w:color w:val="000000"/>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41A85A09" w14:textId="2ECF01AE" w:rsidR="00EB40B5" w:rsidRPr="00E2187E" w:rsidRDefault="00EB40B5" w:rsidP="00EB40B5">
            <w:pPr>
              <w:spacing w:after="0" w:line="240" w:lineRule="auto"/>
              <w:rPr>
                <w:rFonts w:ascii="Tahoma" w:hAnsi="Tahoma" w:cs="Tahoma"/>
                <w:color w:val="000000"/>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EB40B5"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648275A" w:rsidR="00EB40B5" w:rsidRPr="00E2187E" w:rsidRDefault="00EB40B5" w:rsidP="00EB40B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gridSpan w:val="2"/>
            <w:tcBorders>
              <w:top w:val="nil"/>
              <w:left w:val="nil"/>
              <w:bottom w:val="single" w:sz="4" w:space="0" w:color="auto"/>
              <w:right w:val="single" w:sz="4" w:space="0" w:color="auto"/>
            </w:tcBorders>
            <w:shd w:val="clear" w:color="auto" w:fill="auto"/>
            <w:vAlign w:val="center"/>
          </w:tcPr>
          <w:p w14:paraId="5A17BA50" w14:textId="56804F72" w:rsidR="00EB40B5" w:rsidRPr="00E2187E" w:rsidRDefault="00EB40B5" w:rsidP="00EB40B5">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auto"/>
            <w:vAlign w:val="center"/>
          </w:tcPr>
          <w:p w14:paraId="13749D16" w14:textId="77777777" w:rsidR="00EB40B5" w:rsidRPr="00E2187E" w:rsidRDefault="00EB40B5" w:rsidP="00EB40B5">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5B536B86" w14:textId="7BBB1235" w:rsidR="00EB40B5" w:rsidRPr="00E2187E" w:rsidRDefault="00EB40B5" w:rsidP="00EB40B5">
            <w:pPr>
              <w:spacing w:after="0" w:line="240" w:lineRule="auto"/>
              <w:rPr>
                <w:rFonts w:ascii="Tahoma" w:hAnsi="Tahoma" w:cs="Tahoma"/>
                <w:iCs/>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EB40B5"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491A9936" w:rsidR="00EB40B5" w:rsidRPr="00E2187E" w:rsidRDefault="00EB40B5" w:rsidP="00EB40B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gridSpan w:val="2"/>
            <w:tcBorders>
              <w:top w:val="nil"/>
              <w:left w:val="nil"/>
              <w:bottom w:val="single" w:sz="4" w:space="0" w:color="auto"/>
              <w:right w:val="single" w:sz="4" w:space="0" w:color="auto"/>
            </w:tcBorders>
            <w:shd w:val="clear" w:color="auto" w:fill="auto"/>
            <w:vAlign w:val="center"/>
          </w:tcPr>
          <w:p w14:paraId="0696B736" w14:textId="52B66474" w:rsidR="00EB40B5" w:rsidRPr="00E2187E" w:rsidRDefault="00EB40B5" w:rsidP="00EB40B5">
            <w:pPr>
              <w:spacing w:after="0" w:line="240" w:lineRule="auto"/>
              <w:rPr>
                <w:rFonts w:ascii="Tahoma" w:hAnsi="Tahoma" w:cs="Tahoma"/>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FFFFFF"/>
            <w:vAlign w:val="center"/>
          </w:tcPr>
          <w:p w14:paraId="049DBC76" w14:textId="3A3890E1" w:rsidR="00EB40B5" w:rsidRPr="00E2187E" w:rsidRDefault="00EB40B5" w:rsidP="00EB40B5">
            <w:pPr>
              <w:spacing w:after="0" w:line="240" w:lineRule="auto"/>
              <w:jc w:val="both"/>
              <w:rPr>
                <w:rFonts w:ascii="Tahoma" w:hAnsi="Tahoma" w:cs="Tahoma"/>
                <w:sz w:val="18"/>
                <w:szCs w:val="18"/>
              </w:rPr>
            </w:pPr>
            <w:r w:rsidRPr="00FB1F30">
              <w:rPr>
                <w:rFonts w:ascii="Tahoma" w:hAnsi="Tahoma" w:cs="Tahoma"/>
                <w:sz w:val="18"/>
                <w:szCs w:val="18"/>
              </w:rPr>
              <w:t xml:space="preserve">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w:t>
            </w:r>
            <w:r w:rsidRPr="00FB1F30">
              <w:rPr>
                <w:rFonts w:ascii="Tahoma" w:hAnsi="Tahoma" w:cs="Tahoma"/>
                <w:b/>
                <w:sz w:val="18"/>
                <w:szCs w:val="18"/>
              </w:rPr>
              <w:t>15 (пятнадцати) рабочих дней</w:t>
            </w:r>
            <w:r w:rsidRPr="00FB1F30">
              <w:rPr>
                <w:rFonts w:ascii="Tahoma" w:hAnsi="Tahoma" w:cs="Tahoma"/>
                <w:sz w:val="18"/>
                <w:szCs w:val="18"/>
              </w:rPr>
              <w:t>, без каких-либо дополнительных затрат со стороны Покупателя.</w:t>
            </w:r>
          </w:p>
        </w:tc>
      </w:tr>
      <w:tr w:rsidR="00EB40B5"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1C748DA7" w:rsidR="00EB40B5" w:rsidRPr="00E2187E" w:rsidRDefault="00EB40B5" w:rsidP="00EB40B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gridSpan w:val="2"/>
            <w:tcBorders>
              <w:top w:val="nil"/>
              <w:left w:val="nil"/>
              <w:bottom w:val="single" w:sz="4" w:space="0" w:color="auto"/>
              <w:right w:val="single" w:sz="4" w:space="0" w:color="auto"/>
            </w:tcBorders>
            <w:shd w:val="clear" w:color="auto" w:fill="auto"/>
            <w:vAlign w:val="center"/>
          </w:tcPr>
          <w:p w14:paraId="0AA5E800" w14:textId="271AE04E" w:rsidR="00EB40B5" w:rsidRPr="00E2187E" w:rsidRDefault="00EB40B5" w:rsidP="00EB40B5">
            <w:pPr>
              <w:spacing w:after="0" w:line="240" w:lineRule="auto"/>
              <w:rPr>
                <w:rFonts w:ascii="Tahoma" w:hAnsi="Tahoma" w:cs="Tahoma"/>
                <w:b/>
                <w:color w:val="000000"/>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22999D2C" w14:textId="4D1BDEA3" w:rsidR="00EB40B5" w:rsidRPr="00FB1F30" w:rsidRDefault="00EB40B5" w:rsidP="00EB40B5">
            <w:pPr>
              <w:widowControl w:val="0"/>
              <w:autoSpaceDE w:val="0"/>
              <w:autoSpaceDN w:val="0"/>
              <w:adjustRightInd w:val="0"/>
              <w:spacing w:after="0" w:line="240" w:lineRule="auto"/>
              <w:contextualSpacing/>
              <w:jc w:val="both"/>
              <w:rPr>
                <w:rFonts w:ascii="Tahoma" w:hAnsi="Tahoma" w:cs="Tahoma"/>
                <w:color w:val="000000"/>
                <w:sz w:val="18"/>
                <w:szCs w:val="18"/>
              </w:rPr>
            </w:pPr>
            <w:r w:rsidRPr="00AF35F6">
              <w:rPr>
                <w:rFonts w:ascii="Tahoma" w:hAnsi="Tahoma" w:cs="Tahoma"/>
                <w:sz w:val="18"/>
                <w:szCs w:val="18"/>
              </w:rPr>
              <w:t>Гарантийный срок на автомобиль не менее 6 месяцев с момента подписания Акта приема-передачи.</w:t>
            </w:r>
          </w:p>
        </w:tc>
      </w:tr>
      <w:tr w:rsidR="00EB40B5"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3AFFEAA4" w:rsidR="00EB40B5" w:rsidRPr="00E2187E" w:rsidRDefault="00EB40B5" w:rsidP="00EB40B5">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gridSpan w:val="2"/>
            <w:tcBorders>
              <w:top w:val="nil"/>
              <w:left w:val="nil"/>
              <w:bottom w:val="single" w:sz="4" w:space="0" w:color="auto"/>
              <w:right w:val="single" w:sz="4" w:space="0" w:color="auto"/>
            </w:tcBorders>
            <w:shd w:val="clear" w:color="auto" w:fill="auto"/>
            <w:vAlign w:val="center"/>
          </w:tcPr>
          <w:p w14:paraId="72400BBF" w14:textId="4138E5F0" w:rsidR="00EB40B5" w:rsidRPr="00E2187E" w:rsidRDefault="00EB40B5" w:rsidP="00EB40B5">
            <w:pPr>
              <w:spacing w:after="0" w:line="240" w:lineRule="auto"/>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1E0FA569" w14:textId="3ED9F00B" w:rsidR="00EB40B5" w:rsidRPr="00EC1CFD" w:rsidRDefault="00EB40B5" w:rsidP="00EB40B5">
            <w:pPr>
              <w:pStyle w:val="af2"/>
              <w:jc w:val="both"/>
              <w:rPr>
                <w:rFonts w:ascii="Tahoma" w:hAnsi="Tahoma" w:cs="Tahoma"/>
                <w:sz w:val="18"/>
                <w:szCs w:val="18"/>
              </w:rPr>
            </w:pPr>
            <w:r w:rsidRPr="00E2187E">
              <w:rPr>
                <w:rFonts w:ascii="Tahoma" w:hAnsi="Tahoma" w:cs="Tahoma"/>
                <w:color w:val="000000"/>
                <w:sz w:val="18"/>
                <w:szCs w:val="18"/>
              </w:rPr>
              <w:t>См. проект Договора (Приложение № 3).</w:t>
            </w:r>
          </w:p>
        </w:tc>
      </w:tr>
      <w:tr w:rsidR="00EB40B5" w:rsidRPr="00E2187E" w14:paraId="4188018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EB40B5" w:rsidRPr="00E2187E" w:rsidRDefault="00EB40B5" w:rsidP="00EB40B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gridSpan w:val="2"/>
            <w:tcBorders>
              <w:top w:val="nil"/>
              <w:left w:val="nil"/>
              <w:bottom w:val="single" w:sz="4" w:space="0" w:color="auto"/>
              <w:right w:val="single" w:sz="4" w:space="0" w:color="auto"/>
            </w:tcBorders>
            <w:shd w:val="clear" w:color="auto" w:fill="auto"/>
            <w:vAlign w:val="center"/>
          </w:tcPr>
          <w:p w14:paraId="33F77B33" w14:textId="49DAB741" w:rsidR="00EB40B5" w:rsidRPr="00E2187E" w:rsidRDefault="00EB40B5" w:rsidP="00EB40B5">
            <w:pPr>
              <w:spacing w:after="0" w:line="240" w:lineRule="auto"/>
              <w:jc w:val="both"/>
              <w:rPr>
                <w:rFonts w:ascii="Tahoma" w:hAnsi="Tahoma" w:cs="Tahoma"/>
                <w:b/>
                <w:sz w:val="18"/>
                <w:szCs w:val="18"/>
              </w:rPr>
            </w:pPr>
            <w:r w:rsidRPr="00AF35F6">
              <w:rPr>
                <w:rFonts w:ascii="Tahoma" w:hAnsi="Tahoma" w:cs="Tahoma"/>
                <w:color w:val="FF0000"/>
                <w:sz w:val="18"/>
                <w:szCs w:val="18"/>
              </w:rPr>
              <w:t>Формы, которые обязательны к  заполнению Участником</w:t>
            </w:r>
          </w:p>
        </w:tc>
        <w:tc>
          <w:tcPr>
            <w:tcW w:w="6095" w:type="dxa"/>
            <w:tcBorders>
              <w:top w:val="single" w:sz="4" w:space="0" w:color="auto"/>
              <w:left w:val="nil"/>
              <w:bottom w:val="single" w:sz="4" w:space="0" w:color="auto"/>
              <w:right w:val="single" w:sz="4" w:space="0" w:color="auto"/>
            </w:tcBorders>
            <w:shd w:val="clear" w:color="auto" w:fill="auto"/>
            <w:vAlign w:val="center"/>
          </w:tcPr>
          <w:p w14:paraId="66B5099C" w14:textId="77777777" w:rsidR="00EB40B5" w:rsidRPr="00AF35F6" w:rsidRDefault="00EB40B5" w:rsidP="00EB40B5">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w:t>
            </w:r>
          </w:p>
          <w:p w14:paraId="383E1A69" w14:textId="4A3E8D13" w:rsidR="00EB40B5" w:rsidRPr="00E2187E" w:rsidRDefault="00EB40B5" w:rsidP="00EB40B5">
            <w:pPr>
              <w:spacing w:after="0" w:line="240" w:lineRule="auto"/>
              <w:rPr>
                <w:rFonts w:ascii="Tahoma" w:hAnsi="Tahoma" w:cs="Tahoma"/>
                <w:color w:val="000000"/>
                <w:sz w:val="18"/>
                <w:szCs w:val="18"/>
              </w:rPr>
            </w:pPr>
            <w:r w:rsidRPr="00AF35F6">
              <w:rPr>
                <w:rFonts w:ascii="Tahoma" w:hAnsi="Tahoma" w:cs="Tahoma"/>
                <w:color w:val="FF0000"/>
                <w:sz w:val="18"/>
                <w:szCs w:val="18"/>
              </w:rPr>
              <w:t>Приложение №2а</w:t>
            </w:r>
          </w:p>
        </w:tc>
      </w:tr>
      <w:tr w:rsidR="00EB40B5" w:rsidRPr="00E2187E" w14:paraId="03D2D77A" w14:textId="77777777" w:rsidTr="0042186B">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524FD14" w14:textId="0B0BA5EC" w:rsidR="00EB40B5" w:rsidRPr="00E2187E" w:rsidRDefault="00EB40B5" w:rsidP="00EB40B5">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gridSpan w:val="2"/>
            <w:tcBorders>
              <w:top w:val="nil"/>
              <w:left w:val="nil"/>
              <w:bottom w:val="single" w:sz="4" w:space="0" w:color="auto"/>
              <w:right w:val="single" w:sz="4" w:space="0" w:color="auto"/>
            </w:tcBorders>
            <w:shd w:val="clear" w:color="auto" w:fill="auto"/>
            <w:vAlign w:val="center"/>
          </w:tcPr>
          <w:p w14:paraId="470DB6DE" w14:textId="5CB6DEDA" w:rsidR="00EB40B5" w:rsidRPr="00AF35F6" w:rsidRDefault="00EB40B5" w:rsidP="00EB40B5">
            <w:pPr>
              <w:spacing w:after="0" w:line="240" w:lineRule="auto"/>
              <w:jc w:val="both"/>
              <w:rPr>
                <w:rFonts w:ascii="Tahoma" w:hAnsi="Tahoma" w:cs="Tahoma"/>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42D2AE0" w14:textId="14E0B016" w:rsidR="00EB40B5" w:rsidRPr="00AF35F6" w:rsidRDefault="00EB40B5" w:rsidP="00EB40B5">
            <w:pPr>
              <w:spacing w:after="0" w:line="240" w:lineRule="auto"/>
              <w:rPr>
                <w:rFonts w:ascii="Tahoma" w:hAnsi="Tahoma" w:cs="Tahoma"/>
                <w:color w:val="FF0000"/>
                <w:sz w:val="18"/>
                <w:szCs w:val="18"/>
              </w:rPr>
            </w:pPr>
            <w:r w:rsidRPr="00E2187E">
              <w:rPr>
                <w:rFonts w:ascii="Tahoma" w:eastAsia="Times New Roman" w:hAnsi="Tahoma" w:cs="Tahoma"/>
                <w:b/>
                <w:color w:val="FF0000"/>
                <w:sz w:val="18"/>
                <w:szCs w:val="18"/>
              </w:rPr>
              <w:t>Лот №1 –</w:t>
            </w:r>
            <w:r>
              <w:rPr>
                <w:rFonts w:ascii="Tahoma" w:eastAsia="Times New Roman" w:hAnsi="Tahoma" w:cs="Tahoma"/>
                <w:b/>
                <w:color w:val="FF0000"/>
                <w:sz w:val="18"/>
                <w:szCs w:val="18"/>
              </w:rPr>
              <w:t xml:space="preserve"> 1 620 000сом</w:t>
            </w:r>
          </w:p>
        </w:tc>
      </w:tr>
      <w:tr w:rsidR="00EB40B5" w:rsidRPr="00E2187E" w14:paraId="574B81B1" w14:textId="77777777" w:rsidTr="0042186B">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EB40B5" w:rsidRPr="00E2187E" w:rsidRDefault="00EB40B5" w:rsidP="00EB40B5">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single" w:sz="4" w:space="0" w:color="auto"/>
              <w:left w:val="nil"/>
              <w:bottom w:val="single" w:sz="4" w:space="0" w:color="auto"/>
              <w:right w:val="single" w:sz="4" w:space="0" w:color="auto"/>
            </w:tcBorders>
            <w:shd w:val="clear" w:color="000000" w:fill="F2F2F2"/>
            <w:vAlign w:val="center"/>
            <w:hideMark/>
          </w:tcPr>
          <w:p w14:paraId="358C0293" w14:textId="77777777" w:rsidR="00EB40B5" w:rsidRPr="00E2187E" w:rsidRDefault="00EB40B5" w:rsidP="00EB40B5">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EB40B5" w:rsidRPr="00E2187E" w14:paraId="06491650" w14:textId="439299A8" w:rsidTr="00FB1F30">
        <w:trPr>
          <w:trHeight w:val="113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EB40B5" w:rsidRPr="00E2187E" w:rsidRDefault="00EB40B5" w:rsidP="00EB40B5">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tcPr>
          <w:p w14:paraId="53051D7D" w14:textId="69F788F4" w:rsidR="00EB40B5" w:rsidRPr="00FB1F30" w:rsidRDefault="00EB40B5" w:rsidP="00EB40B5">
            <w:pPr>
              <w:spacing w:after="0" w:line="240" w:lineRule="auto"/>
              <w:rPr>
                <w:rFonts w:ascii="Tahoma" w:hAnsi="Tahoma" w:cs="Tahoma"/>
                <w:iCs/>
                <w:sz w:val="18"/>
                <w:szCs w:val="18"/>
              </w:rPr>
            </w:pPr>
            <w:r w:rsidRPr="00EC1CFD">
              <w:rPr>
                <w:rFonts w:ascii="Tahoma" w:hAnsi="Tahoma" w:cs="Tahoma"/>
                <w:sz w:val="18"/>
                <w:szCs w:val="18"/>
              </w:rPr>
              <w:t>Опыт аналогичных поставок за последние</w:t>
            </w:r>
            <w:r>
              <w:rPr>
                <w:rFonts w:ascii="Tahoma" w:hAnsi="Tahoma" w:cs="Tahoma"/>
                <w:sz w:val="18"/>
                <w:szCs w:val="18"/>
              </w:rPr>
              <w:t xml:space="preserve"> 5</w:t>
            </w:r>
            <w:r w:rsidRPr="00EC1CFD">
              <w:rPr>
                <w:rFonts w:ascii="Tahoma" w:hAnsi="Tahoma" w:cs="Tahoma"/>
                <w:sz w:val="18"/>
                <w:szCs w:val="18"/>
              </w:rPr>
              <w:t xml:space="preserve"> (</w:t>
            </w:r>
            <w:r>
              <w:rPr>
                <w:rFonts w:ascii="Tahoma" w:hAnsi="Tahoma" w:cs="Tahoma"/>
                <w:sz w:val="18"/>
                <w:szCs w:val="18"/>
              </w:rPr>
              <w:t>пять</w:t>
            </w:r>
            <w:r w:rsidRPr="00EC1CFD">
              <w:rPr>
                <w:rFonts w:ascii="Tahoma" w:hAnsi="Tahoma" w:cs="Tahoma"/>
                <w:sz w:val="18"/>
                <w:szCs w:val="18"/>
              </w:rPr>
              <w:t xml:space="preserve">) </w:t>
            </w:r>
            <w:r>
              <w:rPr>
                <w:rFonts w:ascii="Tahoma" w:hAnsi="Tahoma" w:cs="Tahoma"/>
                <w:sz w:val="18"/>
                <w:szCs w:val="18"/>
              </w:rPr>
              <w:t>лет</w:t>
            </w:r>
          </w:p>
        </w:tc>
        <w:tc>
          <w:tcPr>
            <w:tcW w:w="6109" w:type="dxa"/>
            <w:gridSpan w:val="2"/>
            <w:tcBorders>
              <w:top w:val="nil"/>
              <w:left w:val="nil"/>
              <w:bottom w:val="single" w:sz="4" w:space="0" w:color="auto"/>
              <w:right w:val="single" w:sz="4" w:space="0" w:color="auto"/>
            </w:tcBorders>
            <w:shd w:val="clear" w:color="auto" w:fill="auto"/>
            <w:vAlign w:val="center"/>
          </w:tcPr>
          <w:p w14:paraId="243CDC9F" w14:textId="48A71385" w:rsidR="00EB40B5" w:rsidRDefault="00EB40B5" w:rsidP="00EB40B5">
            <w:pPr>
              <w:spacing w:after="0" w:line="240" w:lineRule="auto"/>
              <w:rPr>
                <w:rFonts w:ascii="Tahoma" w:hAnsi="Tahoma" w:cs="Tahoma"/>
                <w:sz w:val="18"/>
                <w:szCs w:val="18"/>
              </w:rPr>
            </w:pPr>
            <w:r w:rsidRPr="00EC1CFD">
              <w:rPr>
                <w:rFonts w:ascii="Tahoma" w:hAnsi="Tahoma" w:cs="Tahoma"/>
                <w:sz w:val="18"/>
                <w:szCs w:val="18"/>
              </w:rPr>
              <w:t>Наличие опыта поставки аналогичных легковых авто в количестве не менее 1 (одной) единицы.</w:t>
            </w:r>
            <w:r>
              <w:rPr>
                <w:rFonts w:ascii="Tahoma" w:hAnsi="Tahoma" w:cs="Tahoma"/>
                <w:sz w:val="18"/>
                <w:szCs w:val="18"/>
              </w:rPr>
              <w:t xml:space="preserve"> П</w:t>
            </w:r>
            <w:r w:rsidRPr="00FB1F30">
              <w:rPr>
                <w:rFonts w:ascii="Tahoma" w:hAnsi="Tahoma" w:cs="Tahoma"/>
                <w:sz w:val="18"/>
                <w:szCs w:val="18"/>
              </w:rPr>
              <w:t>одтвердить соответствующими Документами: приложить и/или копии исполненных контрактов, акты пр</w:t>
            </w:r>
            <w:r>
              <w:rPr>
                <w:rFonts w:ascii="Tahoma" w:hAnsi="Tahoma" w:cs="Tahoma"/>
                <w:sz w:val="18"/>
                <w:szCs w:val="18"/>
              </w:rPr>
              <w:t>иема-передачи, счет-фактуры.</w:t>
            </w:r>
          </w:p>
          <w:p w14:paraId="6A1D87CA" w14:textId="6E22CB38" w:rsidR="00EB40B5" w:rsidRPr="00FB1F30" w:rsidRDefault="00EB40B5" w:rsidP="00EB40B5">
            <w:pPr>
              <w:spacing w:after="0" w:line="240" w:lineRule="auto"/>
              <w:rPr>
                <w:rFonts w:ascii="Tahoma" w:hAnsi="Tahoma" w:cs="Tahoma"/>
                <w:iCs/>
                <w:sz w:val="18"/>
                <w:szCs w:val="18"/>
              </w:rPr>
            </w:pPr>
            <w:r>
              <w:rPr>
                <w:rFonts w:ascii="Tahoma" w:hAnsi="Tahoma" w:cs="Tahoma"/>
                <w:sz w:val="18"/>
                <w:szCs w:val="18"/>
              </w:rPr>
              <w:t>Для физических лиц Договор купли-продажи авто.</w:t>
            </w:r>
          </w:p>
        </w:tc>
      </w:tr>
      <w:tr w:rsidR="00EB40B5" w:rsidRPr="00E2187E" w14:paraId="4C7F0172" w14:textId="77777777" w:rsidTr="00180680">
        <w:trPr>
          <w:trHeight w:val="26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CA91C59" w14:textId="0BC4BF19" w:rsidR="00EB40B5" w:rsidRPr="00E2187E" w:rsidRDefault="00EB40B5" w:rsidP="00EB40B5">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tcPr>
          <w:p w14:paraId="7EB17BA3" w14:textId="3D736A3B" w:rsidR="00EB40B5" w:rsidRPr="00FB1F30" w:rsidRDefault="00EB40B5" w:rsidP="00EB40B5">
            <w:pPr>
              <w:spacing w:after="0" w:line="240" w:lineRule="auto"/>
              <w:rPr>
                <w:rFonts w:ascii="Tahoma" w:hAnsi="Tahoma" w:cs="Tahoma"/>
                <w:sz w:val="18"/>
                <w:szCs w:val="18"/>
              </w:rPr>
            </w:pPr>
            <w:r w:rsidRPr="004A7594">
              <w:rPr>
                <w:rFonts w:ascii="Tahoma" w:hAnsi="Tahoma" w:cs="Tahoma"/>
                <w:sz w:val="18"/>
                <w:szCs w:val="18"/>
              </w:rPr>
              <w:t>Правоустанавливающие документы</w:t>
            </w:r>
          </w:p>
        </w:tc>
        <w:tc>
          <w:tcPr>
            <w:tcW w:w="6109" w:type="dxa"/>
            <w:gridSpan w:val="2"/>
            <w:tcBorders>
              <w:top w:val="nil"/>
              <w:left w:val="nil"/>
              <w:bottom w:val="single" w:sz="4" w:space="0" w:color="auto"/>
              <w:right w:val="single" w:sz="4" w:space="0" w:color="auto"/>
            </w:tcBorders>
            <w:shd w:val="clear" w:color="auto" w:fill="auto"/>
            <w:vAlign w:val="center"/>
          </w:tcPr>
          <w:p w14:paraId="57A4E980" w14:textId="77777777" w:rsidR="00EB40B5" w:rsidRDefault="00EB40B5" w:rsidP="00EB40B5">
            <w:pPr>
              <w:spacing w:after="0" w:line="240" w:lineRule="auto"/>
              <w:rPr>
                <w:rFonts w:ascii="Tahoma" w:hAnsi="Tahoma" w:cs="Tahoma"/>
                <w:sz w:val="18"/>
                <w:szCs w:val="18"/>
              </w:rPr>
            </w:pPr>
            <w:r>
              <w:rPr>
                <w:rFonts w:ascii="Tahoma" w:hAnsi="Tahoma" w:cs="Tahoma"/>
                <w:sz w:val="18"/>
                <w:szCs w:val="18"/>
              </w:rPr>
              <w:t>Приложить копию свидетельства о регистрации ТС и/или если ТС не оформлена, первичные документы на ТС.</w:t>
            </w:r>
          </w:p>
          <w:p w14:paraId="79E11F69" w14:textId="37486C8A" w:rsidR="00EB40B5" w:rsidRPr="00FB1F30" w:rsidRDefault="00EB40B5" w:rsidP="00EB40B5">
            <w:pPr>
              <w:spacing w:after="0" w:line="240" w:lineRule="auto"/>
              <w:rPr>
                <w:rFonts w:ascii="Tahoma" w:hAnsi="Tahoma" w:cs="Tahoma"/>
                <w:sz w:val="18"/>
                <w:szCs w:val="18"/>
              </w:rPr>
            </w:pPr>
            <w:r w:rsidRPr="0042186B">
              <w:rPr>
                <w:rFonts w:ascii="Tahoma" w:hAnsi="Tahoma" w:cs="Tahoma"/>
                <w:color w:val="FF0000"/>
                <w:sz w:val="18"/>
                <w:szCs w:val="18"/>
              </w:rPr>
              <w:t>Примечание: Право собственности на ТС должно быть зарегистрированным за участником конкурса.</w:t>
            </w:r>
          </w:p>
        </w:tc>
      </w:tr>
      <w:tr w:rsidR="00EB40B5"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EB40B5" w:rsidRPr="00E2187E" w:rsidRDefault="00EB40B5" w:rsidP="00EB40B5">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692AB4B6" w14:textId="77777777" w:rsidR="00EB40B5" w:rsidRPr="00E2187E" w:rsidRDefault="00EB40B5" w:rsidP="00EB40B5">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4B1539DE" w:rsidR="00C939E2" w:rsidRDefault="00C939E2" w:rsidP="005D412F">
      <w:pPr>
        <w:pStyle w:val="af2"/>
        <w:rPr>
          <w:rFonts w:ascii="Tahoma" w:hAnsi="Tahoma" w:cs="Tahoma"/>
          <w:b/>
          <w:sz w:val="19"/>
          <w:szCs w:val="19"/>
        </w:rPr>
      </w:pPr>
    </w:p>
    <w:p w14:paraId="0859E5A0" w14:textId="6A0CB47D" w:rsidR="00C939E2" w:rsidRDefault="00C939E2">
      <w:pPr>
        <w:spacing w:after="0" w:line="240" w:lineRule="auto"/>
        <w:rPr>
          <w:rFonts w:ascii="Tahoma" w:hAnsi="Tahoma" w:cs="Tahoma"/>
          <w:b/>
          <w:sz w:val="19"/>
          <w:szCs w:val="19"/>
        </w:rPr>
      </w:pPr>
      <w:r>
        <w:rPr>
          <w:rFonts w:ascii="Tahoma" w:hAnsi="Tahoma" w:cs="Tahoma"/>
          <w:b/>
          <w:sz w:val="19"/>
          <w:szCs w:val="19"/>
        </w:rPr>
        <w:br w:type="page"/>
      </w:r>
    </w:p>
    <w:tbl>
      <w:tblPr>
        <w:tblStyle w:val="110"/>
        <w:tblW w:w="5000" w:type="pct"/>
        <w:tblInd w:w="-289" w:type="dxa"/>
        <w:tblLayout w:type="fixed"/>
        <w:tblLook w:val="04A0" w:firstRow="1" w:lastRow="0" w:firstColumn="1" w:lastColumn="0" w:noHBand="0" w:noVBand="1"/>
      </w:tblPr>
      <w:tblGrid>
        <w:gridCol w:w="1261"/>
        <w:gridCol w:w="1681"/>
        <w:gridCol w:w="3079"/>
        <w:gridCol w:w="2802"/>
        <w:gridCol w:w="1656"/>
      </w:tblGrid>
      <w:tr w:rsidR="0042186B" w:rsidRPr="0042186B" w14:paraId="6117B4A0" w14:textId="4EFC9B2D" w:rsidTr="0042186B">
        <w:trPr>
          <w:trHeight w:val="235"/>
        </w:trPr>
        <w:tc>
          <w:tcPr>
            <w:tcW w:w="5000" w:type="pct"/>
            <w:gridSpan w:val="5"/>
            <w:shd w:val="clear" w:color="auto" w:fill="D9D9D9" w:themeFill="background1" w:themeFillShade="D9"/>
          </w:tcPr>
          <w:p w14:paraId="4BD9DCFF" w14:textId="6E5F2050" w:rsidR="0042186B" w:rsidRPr="0042186B" w:rsidRDefault="0042186B" w:rsidP="0042186B">
            <w:pPr>
              <w:spacing w:after="0" w:line="240" w:lineRule="auto"/>
              <w:jc w:val="center"/>
              <w:rPr>
                <w:rFonts w:ascii="Tahoma" w:eastAsia="Trebuchet MS" w:hAnsi="Tahoma" w:cs="Tahoma"/>
                <w:b/>
                <w:sz w:val="18"/>
                <w:szCs w:val="18"/>
                <w:lang w:eastAsia="ru-RU"/>
              </w:rPr>
            </w:pPr>
            <w:r w:rsidRPr="0042186B">
              <w:rPr>
                <w:rFonts w:ascii="Tahoma" w:eastAsia="Trebuchet MS" w:hAnsi="Tahoma" w:cs="Tahoma"/>
                <w:b/>
                <w:sz w:val="18"/>
                <w:szCs w:val="18"/>
                <w:lang w:eastAsia="ru-RU"/>
              </w:rPr>
              <w:lastRenderedPageBreak/>
              <w:t>3. Существенные требования/Технические спецификации:</w:t>
            </w:r>
          </w:p>
        </w:tc>
      </w:tr>
      <w:tr w:rsidR="0042186B" w:rsidRPr="00780128" w14:paraId="1D874D29" w14:textId="77777777" w:rsidTr="0042186B">
        <w:trPr>
          <w:trHeight w:val="227"/>
        </w:trPr>
        <w:tc>
          <w:tcPr>
            <w:tcW w:w="5000" w:type="pct"/>
            <w:gridSpan w:val="5"/>
            <w:shd w:val="clear" w:color="auto" w:fill="C5E0B3" w:themeFill="accent6" w:themeFillTint="66"/>
          </w:tcPr>
          <w:p w14:paraId="19E2669D" w14:textId="6834D79F" w:rsidR="0042186B" w:rsidRPr="0042186B" w:rsidRDefault="0042186B" w:rsidP="0042186B">
            <w:pPr>
              <w:spacing w:after="0" w:line="240" w:lineRule="auto"/>
              <w:jc w:val="center"/>
              <w:rPr>
                <w:rFonts w:ascii="Tahoma" w:eastAsia="Trebuchet MS" w:hAnsi="Tahoma" w:cs="Tahoma"/>
                <w:sz w:val="18"/>
                <w:szCs w:val="18"/>
                <w:lang w:val="en-US" w:eastAsia="ru-RU"/>
              </w:rPr>
            </w:pPr>
            <w:r>
              <w:rPr>
                <w:rFonts w:ascii="Tahoma" w:hAnsi="Tahoma" w:cs="Tahoma"/>
                <w:b/>
                <w:sz w:val="18"/>
                <w:szCs w:val="18"/>
              </w:rPr>
              <w:t>Лот</w:t>
            </w:r>
            <w:r w:rsidRPr="0042186B">
              <w:rPr>
                <w:rFonts w:ascii="Tahoma" w:hAnsi="Tahoma" w:cs="Tahoma"/>
                <w:b/>
                <w:sz w:val="18"/>
                <w:szCs w:val="18"/>
                <w:lang w:val="en-US"/>
              </w:rPr>
              <w:t xml:space="preserve"> №1 – </w:t>
            </w:r>
            <w:r>
              <w:rPr>
                <w:rFonts w:ascii="Tahoma" w:hAnsi="Tahoma" w:cs="Tahoma"/>
                <w:b/>
                <w:sz w:val="18"/>
                <w:szCs w:val="18"/>
              </w:rPr>
              <w:t>Автомобиль</w:t>
            </w:r>
            <w:r w:rsidRPr="0042186B">
              <w:rPr>
                <w:rFonts w:ascii="Tahoma" w:hAnsi="Tahoma" w:cs="Tahoma"/>
                <w:b/>
                <w:sz w:val="18"/>
                <w:szCs w:val="18"/>
                <w:lang w:val="en-US"/>
              </w:rPr>
              <w:t xml:space="preserve"> Mercedes Sprinter CDI (906)</w:t>
            </w:r>
          </w:p>
        </w:tc>
      </w:tr>
      <w:tr w:rsidR="00A6375D" w:rsidRPr="0042186B" w14:paraId="42F18E2F" w14:textId="77777777" w:rsidTr="00A6375D">
        <w:trPr>
          <w:trHeight w:val="227"/>
        </w:trPr>
        <w:tc>
          <w:tcPr>
            <w:tcW w:w="602" w:type="pct"/>
            <w:vAlign w:val="center"/>
          </w:tcPr>
          <w:p w14:paraId="692AD07B" w14:textId="7A2791A9" w:rsidR="00A6375D" w:rsidRPr="0042186B" w:rsidRDefault="00A6375D" w:rsidP="00A6375D">
            <w:pPr>
              <w:spacing w:after="0" w:line="240" w:lineRule="auto"/>
              <w:jc w:val="center"/>
              <w:rPr>
                <w:rFonts w:ascii="Tahoma" w:hAnsi="Tahoma" w:cs="Tahoma"/>
                <w:sz w:val="18"/>
                <w:szCs w:val="18"/>
                <w:lang w:val="en-US" w:eastAsia="ru-RU"/>
              </w:rPr>
            </w:pPr>
            <w:r w:rsidRPr="0016431F">
              <w:rPr>
                <w:rFonts w:ascii="Tahoma" w:eastAsia="Calibri" w:hAnsi="Tahoma" w:cs="Tahoma"/>
                <w:b/>
                <w:sz w:val="18"/>
                <w:szCs w:val="18"/>
              </w:rPr>
              <w:t>№</w:t>
            </w:r>
          </w:p>
        </w:tc>
        <w:tc>
          <w:tcPr>
            <w:tcW w:w="802" w:type="pct"/>
            <w:vAlign w:val="center"/>
          </w:tcPr>
          <w:p w14:paraId="2A8CF4FF" w14:textId="19B6F721" w:rsidR="00A6375D" w:rsidRPr="0042186B" w:rsidRDefault="00A6375D" w:rsidP="00A6375D">
            <w:pPr>
              <w:spacing w:after="0" w:line="240" w:lineRule="auto"/>
              <w:jc w:val="center"/>
              <w:rPr>
                <w:rFonts w:ascii="Tahoma" w:hAnsi="Tahoma" w:cs="Tahoma"/>
                <w:sz w:val="18"/>
                <w:szCs w:val="18"/>
                <w:lang w:val="en-US" w:eastAsia="ru-RU"/>
              </w:rPr>
            </w:pPr>
            <w:r>
              <w:rPr>
                <w:rFonts w:ascii="Tahoma" w:eastAsia="Calibri" w:hAnsi="Tahoma" w:cs="Tahoma"/>
                <w:b/>
                <w:sz w:val="18"/>
                <w:szCs w:val="18"/>
              </w:rPr>
              <w:t>Наименование товара</w:t>
            </w:r>
          </w:p>
        </w:tc>
        <w:tc>
          <w:tcPr>
            <w:tcW w:w="2806" w:type="pct"/>
            <w:gridSpan w:val="2"/>
            <w:vAlign w:val="center"/>
          </w:tcPr>
          <w:p w14:paraId="14C4AA8A" w14:textId="130D23EA" w:rsidR="00A6375D" w:rsidRPr="0042186B" w:rsidRDefault="00A6375D" w:rsidP="00A6375D">
            <w:pPr>
              <w:spacing w:after="0" w:line="240" w:lineRule="auto"/>
              <w:jc w:val="center"/>
              <w:rPr>
                <w:rFonts w:ascii="Tahoma" w:eastAsia="Trebuchet MS" w:hAnsi="Tahoma" w:cs="Tahoma"/>
                <w:sz w:val="18"/>
                <w:szCs w:val="18"/>
                <w:lang w:eastAsia="ru-RU"/>
              </w:rPr>
            </w:pPr>
            <w:r w:rsidRPr="0016431F">
              <w:rPr>
                <w:rFonts w:ascii="Tahoma" w:eastAsia="Calibri" w:hAnsi="Tahoma" w:cs="Tahoma"/>
                <w:b/>
                <w:sz w:val="18"/>
                <w:szCs w:val="18"/>
              </w:rPr>
              <w:t>Подробное описание товара</w:t>
            </w:r>
          </w:p>
        </w:tc>
        <w:tc>
          <w:tcPr>
            <w:tcW w:w="790" w:type="pct"/>
            <w:vAlign w:val="center"/>
          </w:tcPr>
          <w:p w14:paraId="57CF3358" w14:textId="1E30A6C3" w:rsidR="00A6375D" w:rsidRPr="0042186B" w:rsidRDefault="00A6375D" w:rsidP="00A6375D">
            <w:pPr>
              <w:spacing w:after="0" w:line="240" w:lineRule="auto"/>
              <w:jc w:val="center"/>
              <w:rPr>
                <w:rFonts w:ascii="Tahoma" w:eastAsia="Trebuchet MS" w:hAnsi="Tahoma" w:cs="Tahoma"/>
                <w:sz w:val="18"/>
                <w:szCs w:val="18"/>
                <w:lang w:eastAsia="ru-RU"/>
              </w:rPr>
            </w:pPr>
            <w:r w:rsidRPr="0016431F">
              <w:rPr>
                <w:rFonts w:ascii="Tahoma" w:eastAsia="Calibri" w:hAnsi="Tahoma" w:cs="Tahoma"/>
                <w:b/>
                <w:sz w:val="18"/>
                <w:szCs w:val="18"/>
              </w:rPr>
              <w:t>Кол-во,</w:t>
            </w:r>
            <w:r>
              <w:rPr>
                <w:rFonts w:ascii="Tahoma" w:eastAsia="Calibri" w:hAnsi="Tahoma" w:cs="Tahoma"/>
                <w:b/>
                <w:sz w:val="18"/>
                <w:szCs w:val="18"/>
              </w:rPr>
              <w:t xml:space="preserve"> </w:t>
            </w:r>
            <w:proofErr w:type="spellStart"/>
            <w:r>
              <w:rPr>
                <w:rFonts w:ascii="Tahoma" w:eastAsia="Calibri" w:hAnsi="Tahoma" w:cs="Tahoma"/>
                <w:b/>
                <w:sz w:val="18"/>
                <w:szCs w:val="18"/>
              </w:rPr>
              <w:t>шт</w:t>
            </w:r>
            <w:proofErr w:type="spellEnd"/>
          </w:p>
        </w:tc>
      </w:tr>
      <w:tr w:rsidR="00A6375D" w:rsidRPr="0042186B" w14:paraId="3D95A7AE" w14:textId="1A11A40A" w:rsidTr="00A6375D">
        <w:trPr>
          <w:trHeight w:val="227"/>
        </w:trPr>
        <w:tc>
          <w:tcPr>
            <w:tcW w:w="602" w:type="pct"/>
            <w:vMerge w:val="restart"/>
            <w:vAlign w:val="center"/>
          </w:tcPr>
          <w:p w14:paraId="04773C7B" w14:textId="19BC1355" w:rsidR="00A6375D" w:rsidRPr="00A6375D" w:rsidRDefault="00A6375D" w:rsidP="00A6375D">
            <w:pPr>
              <w:spacing w:after="0" w:line="240" w:lineRule="auto"/>
              <w:jc w:val="center"/>
              <w:rPr>
                <w:rFonts w:ascii="Tahoma" w:hAnsi="Tahoma" w:cs="Tahoma"/>
                <w:sz w:val="18"/>
                <w:szCs w:val="18"/>
                <w:lang w:eastAsia="ru-RU"/>
              </w:rPr>
            </w:pPr>
            <w:r>
              <w:rPr>
                <w:rFonts w:ascii="Tahoma" w:hAnsi="Tahoma" w:cs="Tahoma"/>
                <w:sz w:val="18"/>
                <w:szCs w:val="18"/>
                <w:lang w:eastAsia="ru-RU"/>
              </w:rPr>
              <w:t>1</w:t>
            </w:r>
          </w:p>
        </w:tc>
        <w:tc>
          <w:tcPr>
            <w:tcW w:w="802" w:type="pct"/>
            <w:vMerge w:val="restart"/>
            <w:vAlign w:val="center"/>
          </w:tcPr>
          <w:p w14:paraId="08E2F77F" w14:textId="1956FF6E" w:rsidR="00A6375D" w:rsidRPr="00A6375D" w:rsidRDefault="00A6375D" w:rsidP="00A6375D">
            <w:pPr>
              <w:spacing w:after="0" w:line="240" w:lineRule="auto"/>
              <w:jc w:val="center"/>
              <w:rPr>
                <w:rFonts w:ascii="Tahoma" w:hAnsi="Tahoma" w:cs="Tahoma"/>
                <w:sz w:val="18"/>
                <w:szCs w:val="18"/>
                <w:lang w:val="en-US"/>
              </w:rPr>
            </w:pPr>
            <w:r>
              <w:rPr>
                <w:rFonts w:ascii="Tahoma" w:eastAsia="Calibri" w:hAnsi="Tahoma" w:cs="Tahoma"/>
                <w:sz w:val="18"/>
                <w:szCs w:val="18"/>
              </w:rPr>
              <w:t>Грузовой</w:t>
            </w:r>
            <w:r w:rsidRPr="00A6375D">
              <w:rPr>
                <w:rFonts w:ascii="Tahoma" w:eastAsia="Calibri" w:hAnsi="Tahoma" w:cs="Tahoma"/>
                <w:sz w:val="18"/>
                <w:szCs w:val="18"/>
                <w:lang w:val="en-US"/>
              </w:rPr>
              <w:t xml:space="preserve"> </w:t>
            </w:r>
            <w:r>
              <w:rPr>
                <w:rFonts w:ascii="Tahoma" w:eastAsia="Calibri" w:hAnsi="Tahoma" w:cs="Tahoma"/>
                <w:sz w:val="18"/>
                <w:szCs w:val="18"/>
              </w:rPr>
              <w:t>а</w:t>
            </w:r>
            <w:r w:rsidRPr="00C939E2">
              <w:rPr>
                <w:rFonts w:ascii="Tahoma" w:eastAsia="Calibri" w:hAnsi="Tahoma" w:cs="Tahoma"/>
                <w:sz w:val="18"/>
                <w:szCs w:val="18"/>
              </w:rPr>
              <w:t>втомобиль</w:t>
            </w:r>
            <w:r w:rsidRPr="00A6375D">
              <w:rPr>
                <w:rFonts w:ascii="Tahoma" w:eastAsia="Calibri" w:hAnsi="Tahoma" w:cs="Tahoma"/>
                <w:sz w:val="18"/>
                <w:szCs w:val="18"/>
                <w:lang w:val="en-US"/>
              </w:rPr>
              <w:t xml:space="preserve"> Mercedes Sprinter CDI (906)</w:t>
            </w:r>
          </w:p>
          <w:p w14:paraId="66706D0F" w14:textId="77777777" w:rsidR="00A6375D" w:rsidRPr="00A6375D" w:rsidRDefault="00A6375D" w:rsidP="00A6375D">
            <w:pPr>
              <w:spacing w:after="0" w:line="240" w:lineRule="auto"/>
              <w:jc w:val="center"/>
              <w:rPr>
                <w:rFonts w:ascii="Tahoma" w:hAnsi="Tahoma" w:cs="Tahoma"/>
                <w:sz w:val="18"/>
                <w:szCs w:val="18"/>
                <w:lang w:val="en-US"/>
              </w:rPr>
            </w:pPr>
          </w:p>
          <w:p w14:paraId="0214C64C" w14:textId="77777777" w:rsidR="00A6375D" w:rsidRPr="00A6375D" w:rsidRDefault="00A6375D" w:rsidP="00A6375D">
            <w:pPr>
              <w:spacing w:after="0" w:line="240" w:lineRule="auto"/>
              <w:jc w:val="center"/>
              <w:rPr>
                <w:rFonts w:ascii="Tahoma" w:hAnsi="Tahoma" w:cs="Tahoma"/>
                <w:sz w:val="18"/>
                <w:szCs w:val="18"/>
                <w:lang w:val="en-US"/>
              </w:rPr>
            </w:pPr>
          </w:p>
          <w:p w14:paraId="740BCECA" w14:textId="72081006" w:rsidR="00A6375D" w:rsidRPr="00A6375D" w:rsidRDefault="00A6375D" w:rsidP="00A6375D">
            <w:pPr>
              <w:spacing w:after="0" w:line="240" w:lineRule="auto"/>
              <w:jc w:val="center"/>
              <w:rPr>
                <w:rFonts w:ascii="Tahoma" w:hAnsi="Tahoma" w:cs="Tahoma"/>
                <w:sz w:val="18"/>
                <w:szCs w:val="18"/>
                <w:lang w:eastAsia="ru-RU"/>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469" w:type="pct"/>
            <w:vAlign w:val="center"/>
          </w:tcPr>
          <w:p w14:paraId="33677127" w14:textId="2C026C91" w:rsidR="00A6375D" w:rsidRPr="0042186B" w:rsidRDefault="00A6375D" w:rsidP="0042186B">
            <w:pPr>
              <w:spacing w:after="0" w:line="240" w:lineRule="auto"/>
              <w:rPr>
                <w:rFonts w:ascii="Tahoma" w:eastAsia="Calibri" w:hAnsi="Tahoma" w:cs="Tahoma"/>
                <w:sz w:val="18"/>
                <w:szCs w:val="18"/>
                <w:lang w:val="en-US" w:eastAsia="ru-RU"/>
              </w:rPr>
            </w:pPr>
            <w:r w:rsidRPr="0042186B">
              <w:rPr>
                <w:rFonts w:ascii="Tahoma" w:eastAsia="Calibri" w:hAnsi="Tahoma" w:cs="Tahoma"/>
                <w:sz w:val="18"/>
                <w:szCs w:val="18"/>
                <w:lang w:eastAsia="ru-RU"/>
              </w:rPr>
              <w:t>Год</w:t>
            </w:r>
            <w:r w:rsidRPr="0042186B">
              <w:rPr>
                <w:rFonts w:ascii="Tahoma" w:eastAsia="Calibri" w:hAnsi="Tahoma" w:cs="Tahoma"/>
                <w:sz w:val="18"/>
                <w:szCs w:val="18"/>
                <w:lang w:val="en-US" w:eastAsia="ru-RU"/>
              </w:rPr>
              <w:t xml:space="preserve"> </w:t>
            </w:r>
            <w:r w:rsidRPr="0042186B">
              <w:rPr>
                <w:rFonts w:ascii="Tahoma" w:eastAsia="Calibri" w:hAnsi="Tahoma" w:cs="Tahoma"/>
                <w:sz w:val="18"/>
                <w:szCs w:val="18"/>
                <w:lang w:eastAsia="ru-RU"/>
              </w:rPr>
              <w:t>выпуска</w:t>
            </w:r>
            <w:r w:rsidRPr="0042186B">
              <w:rPr>
                <w:rFonts w:ascii="Tahoma" w:eastAsia="Calibri" w:hAnsi="Tahoma" w:cs="Tahoma"/>
                <w:sz w:val="18"/>
                <w:szCs w:val="18"/>
                <w:lang w:val="en-US" w:eastAsia="ru-RU"/>
              </w:rPr>
              <w:t>:</w:t>
            </w:r>
          </w:p>
        </w:tc>
        <w:tc>
          <w:tcPr>
            <w:tcW w:w="1337" w:type="pct"/>
            <w:vAlign w:val="center"/>
          </w:tcPr>
          <w:p w14:paraId="226CA8D5"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от 2006 г.</w:t>
            </w:r>
          </w:p>
        </w:tc>
        <w:tc>
          <w:tcPr>
            <w:tcW w:w="790" w:type="pct"/>
            <w:vMerge w:val="restart"/>
            <w:vAlign w:val="center"/>
          </w:tcPr>
          <w:p w14:paraId="31CED293" w14:textId="0A2876E7" w:rsidR="00A6375D" w:rsidRPr="0042186B" w:rsidRDefault="00A6375D" w:rsidP="00A6375D">
            <w:pPr>
              <w:spacing w:after="0" w:line="240" w:lineRule="auto"/>
              <w:jc w:val="center"/>
              <w:rPr>
                <w:rFonts w:ascii="Tahoma" w:eastAsia="Trebuchet MS" w:hAnsi="Tahoma" w:cs="Tahoma"/>
                <w:sz w:val="18"/>
                <w:szCs w:val="18"/>
                <w:lang w:eastAsia="ru-RU"/>
              </w:rPr>
            </w:pPr>
            <w:r>
              <w:rPr>
                <w:rFonts w:ascii="Tahoma" w:eastAsia="Trebuchet MS" w:hAnsi="Tahoma" w:cs="Tahoma"/>
                <w:sz w:val="18"/>
                <w:szCs w:val="18"/>
                <w:lang w:eastAsia="ru-RU"/>
              </w:rPr>
              <w:t>1</w:t>
            </w:r>
          </w:p>
        </w:tc>
      </w:tr>
      <w:tr w:rsidR="00A6375D" w:rsidRPr="0042186B" w14:paraId="633D081B" w14:textId="66711B0E" w:rsidTr="0042186B">
        <w:trPr>
          <w:trHeight w:val="227"/>
        </w:trPr>
        <w:tc>
          <w:tcPr>
            <w:tcW w:w="602" w:type="pct"/>
            <w:vMerge/>
          </w:tcPr>
          <w:p w14:paraId="6263D788"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A35351A" w14:textId="6D57F521"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314E8FCF" w14:textId="04090C9A"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Пробег:</w:t>
            </w:r>
          </w:p>
        </w:tc>
        <w:tc>
          <w:tcPr>
            <w:tcW w:w="1337" w:type="pct"/>
            <w:vAlign w:val="center"/>
          </w:tcPr>
          <w:p w14:paraId="2DEFCA9F"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Не более 350 000 км.</w:t>
            </w:r>
          </w:p>
        </w:tc>
        <w:tc>
          <w:tcPr>
            <w:tcW w:w="790" w:type="pct"/>
            <w:vMerge/>
          </w:tcPr>
          <w:p w14:paraId="1C27D722"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44AD8555" w14:textId="3F74EE2C" w:rsidTr="0042186B">
        <w:trPr>
          <w:trHeight w:val="227"/>
        </w:trPr>
        <w:tc>
          <w:tcPr>
            <w:tcW w:w="602" w:type="pct"/>
            <w:vMerge/>
          </w:tcPr>
          <w:p w14:paraId="4625E83F"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2731B6DE" w14:textId="2B506455"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376CE58D" w14:textId="16431963"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Цвет:</w:t>
            </w:r>
          </w:p>
        </w:tc>
        <w:tc>
          <w:tcPr>
            <w:tcW w:w="1337" w:type="pct"/>
            <w:vAlign w:val="center"/>
          </w:tcPr>
          <w:p w14:paraId="67AF21B8"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Кроме желтого</w:t>
            </w:r>
          </w:p>
        </w:tc>
        <w:tc>
          <w:tcPr>
            <w:tcW w:w="790" w:type="pct"/>
            <w:vMerge/>
          </w:tcPr>
          <w:p w14:paraId="03E1D80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385D9ED7" w14:textId="0A28D69E" w:rsidTr="0042186B">
        <w:trPr>
          <w:trHeight w:val="227"/>
        </w:trPr>
        <w:tc>
          <w:tcPr>
            <w:tcW w:w="602" w:type="pct"/>
            <w:vMerge/>
          </w:tcPr>
          <w:p w14:paraId="681808F3"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16BD38F5" w14:textId="374B8AC9"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4FE0E086" w14:textId="39413C90"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Расположение руля:</w:t>
            </w:r>
          </w:p>
        </w:tc>
        <w:tc>
          <w:tcPr>
            <w:tcW w:w="1337" w:type="pct"/>
            <w:vAlign w:val="center"/>
          </w:tcPr>
          <w:p w14:paraId="01125BEF"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Левый</w:t>
            </w:r>
          </w:p>
        </w:tc>
        <w:tc>
          <w:tcPr>
            <w:tcW w:w="790" w:type="pct"/>
            <w:vMerge/>
          </w:tcPr>
          <w:p w14:paraId="5BBE119C"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6ADBCBF4" w14:textId="25B67FF0" w:rsidTr="0042186B">
        <w:trPr>
          <w:trHeight w:val="227"/>
        </w:trPr>
        <w:tc>
          <w:tcPr>
            <w:tcW w:w="602" w:type="pct"/>
            <w:vMerge/>
            <w:shd w:val="clear" w:color="auto" w:fill="B8CCE4"/>
          </w:tcPr>
          <w:p w14:paraId="3EFD33BD"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802" w:type="pct"/>
            <w:vMerge/>
            <w:shd w:val="clear" w:color="auto" w:fill="B8CCE4"/>
          </w:tcPr>
          <w:p w14:paraId="2608623F" w14:textId="7D1C3A80"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2806" w:type="pct"/>
            <w:gridSpan w:val="2"/>
            <w:shd w:val="clear" w:color="auto" w:fill="B8CCE4"/>
            <w:vAlign w:val="center"/>
          </w:tcPr>
          <w:p w14:paraId="7AA36EBA" w14:textId="743EBDE8" w:rsidR="00A6375D" w:rsidRPr="0042186B" w:rsidRDefault="00A6375D" w:rsidP="0042186B">
            <w:pPr>
              <w:spacing w:after="0" w:line="240" w:lineRule="auto"/>
              <w:jc w:val="center"/>
              <w:rPr>
                <w:rFonts w:ascii="Tahoma" w:eastAsia="Trebuchet MS" w:hAnsi="Tahoma" w:cs="Tahoma"/>
                <w:i/>
                <w:sz w:val="18"/>
                <w:szCs w:val="18"/>
                <w:lang w:eastAsia="ru-RU"/>
              </w:rPr>
            </w:pPr>
            <w:r w:rsidRPr="0042186B">
              <w:rPr>
                <w:rFonts w:ascii="Tahoma" w:eastAsia="Trebuchet MS" w:hAnsi="Tahoma" w:cs="Tahoma"/>
                <w:i/>
                <w:sz w:val="18"/>
                <w:szCs w:val="18"/>
                <w:lang w:eastAsia="ru-RU"/>
              </w:rPr>
              <w:t>Кузов</w:t>
            </w:r>
          </w:p>
        </w:tc>
        <w:tc>
          <w:tcPr>
            <w:tcW w:w="790" w:type="pct"/>
            <w:vMerge/>
            <w:shd w:val="clear" w:color="auto" w:fill="B8CCE4"/>
          </w:tcPr>
          <w:p w14:paraId="6556F419"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r>
      <w:tr w:rsidR="00A6375D" w:rsidRPr="0042186B" w14:paraId="75A2EDC6" w14:textId="53DF6216" w:rsidTr="0042186B">
        <w:trPr>
          <w:trHeight w:val="227"/>
        </w:trPr>
        <w:tc>
          <w:tcPr>
            <w:tcW w:w="602" w:type="pct"/>
            <w:vMerge/>
          </w:tcPr>
          <w:p w14:paraId="082D6EDD"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98BE381" w14:textId="12B6C197"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D2C4F8C" w14:textId="2AADD332"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Тип кузова</w:t>
            </w:r>
          </w:p>
        </w:tc>
        <w:tc>
          <w:tcPr>
            <w:tcW w:w="1337" w:type="pct"/>
            <w:vAlign w:val="center"/>
          </w:tcPr>
          <w:p w14:paraId="77F463BB"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цельнометаллический фургон</w:t>
            </w:r>
          </w:p>
        </w:tc>
        <w:tc>
          <w:tcPr>
            <w:tcW w:w="790" w:type="pct"/>
            <w:vMerge/>
          </w:tcPr>
          <w:p w14:paraId="3BC2BB43"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86BFF5E" w14:textId="3896C7F1" w:rsidTr="0042186B">
        <w:trPr>
          <w:trHeight w:val="227"/>
        </w:trPr>
        <w:tc>
          <w:tcPr>
            <w:tcW w:w="602" w:type="pct"/>
            <w:vMerge/>
          </w:tcPr>
          <w:p w14:paraId="4E85A338"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3FD0B3C9" w14:textId="5202BFD1"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688B40D" w14:textId="36A3AA80"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Количество мест</w:t>
            </w:r>
          </w:p>
        </w:tc>
        <w:tc>
          <w:tcPr>
            <w:tcW w:w="1337" w:type="pct"/>
            <w:vAlign w:val="center"/>
          </w:tcPr>
          <w:p w14:paraId="45701896"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3</w:t>
            </w:r>
          </w:p>
        </w:tc>
        <w:tc>
          <w:tcPr>
            <w:tcW w:w="790" w:type="pct"/>
            <w:vMerge/>
          </w:tcPr>
          <w:p w14:paraId="0B8130C9"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056B8E0E" w14:textId="76394663" w:rsidTr="0042186B">
        <w:trPr>
          <w:trHeight w:val="227"/>
        </w:trPr>
        <w:tc>
          <w:tcPr>
            <w:tcW w:w="602" w:type="pct"/>
            <w:vMerge/>
          </w:tcPr>
          <w:p w14:paraId="086B44EB"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17442518" w14:textId="77D38391"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6230A0EC" w14:textId="448E0434"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Ширина</w:t>
            </w:r>
          </w:p>
        </w:tc>
        <w:tc>
          <w:tcPr>
            <w:tcW w:w="1337" w:type="pct"/>
            <w:vAlign w:val="center"/>
          </w:tcPr>
          <w:p w14:paraId="7E9A6D99"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1993</w:t>
            </w:r>
          </w:p>
        </w:tc>
        <w:tc>
          <w:tcPr>
            <w:tcW w:w="790" w:type="pct"/>
            <w:vMerge/>
          </w:tcPr>
          <w:p w14:paraId="0E4E4D16"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36294932" w14:textId="6CF0080D" w:rsidTr="0042186B">
        <w:trPr>
          <w:trHeight w:val="227"/>
        </w:trPr>
        <w:tc>
          <w:tcPr>
            <w:tcW w:w="602" w:type="pct"/>
            <w:vMerge/>
          </w:tcPr>
          <w:p w14:paraId="23DA2431"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0E7546A9" w14:textId="163FACF0"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A357226" w14:textId="2C4FDA45"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Длина</w:t>
            </w:r>
          </w:p>
        </w:tc>
        <w:tc>
          <w:tcPr>
            <w:tcW w:w="1337" w:type="pct"/>
            <w:vAlign w:val="center"/>
          </w:tcPr>
          <w:p w14:paraId="3F68E516"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5910</w:t>
            </w:r>
          </w:p>
        </w:tc>
        <w:tc>
          <w:tcPr>
            <w:tcW w:w="790" w:type="pct"/>
            <w:vMerge/>
          </w:tcPr>
          <w:p w14:paraId="4F71CA5D"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662050DB" w14:textId="5B6D4480" w:rsidTr="0042186B">
        <w:trPr>
          <w:trHeight w:val="227"/>
        </w:trPr>
        <w:tc>
          <w:tcPr>
            <w:tcW w:w="602" w:type="pct"/>
            <w:vMerge/>
          </w:tcPr>
          <w:p w14:paraId="7E6AC3F4"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476A8C40" w14:textId="02AB3DB4"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68E9D296" w14:textId="442480B6"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Высота</w:t>
            </w:r>
          </w:p>
        </w:tc>
        <w:tc>
          <w:tcPr>
            <w:tcW w:w="1337" w:type="pct"/>
            <w:vAlign w:val="center"/>
          </w:tcPr>
          <w:p w14:paraId="6D40B302"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2720</w:t>
            </w:r>
          </w:p>
        </w:tc>
        <w:tc>
          <w:tcPr>
            <w:tcW w:w="790" w:type="pct"/>
            <w:vMerge/>
          </w:tcPr>
          <w:p w14:paraId="09E9BFDD"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40DECAB8" w14:textId="67724132" w:rsidTr="0042186B">
        <w:trPr>
          <w:trHeight w:val="227"/>
        </w:trPr>
        <w:tc>
          <w:tcPr>
            <w:tcW w:w="602" w:type="pct"/>
            <w:vMerge/>
          </w:tcPr>
          <w:p w14:paraId="6A809950"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77183BFD" w14:textId="60EC763B"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0CAC897" w14:textId="5D934DB0"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Колёсная база</w:t>
            </w:r>
          </w:p>
        </w:tc>
        <w:tc>
          <w:tcPr>
            <w:tcW w:w="1337" w:type="pct"/>
            <w:vAlign w:val="center"/>
          </w:tcPr>
          <w:p w14:paraId="7E7DF2F6"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3665</w:t>
            </w:r>
          </w:p>
        </w:tc>
        <w:tc>
          <w:tcPr>
            <w:tcW w:w="790" w:type="pct"/>
            <w:vMerge/>
          </w:tcPr>
          <w:p w14:paraId="253C190C"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4AEE7705" w14:textId="0D999AD5" w:rsidTr="0042186B">
        <w:trPr>
          <w:trHeight w:val="227"/>
        </w:trPr>
        <w:tc>
          <w:tcPr>
            <w:tcW w:w="602" w:type="pct"/>
            <w:vMerge/>
          </w:tcPr>
          <w:p w14:paraId="5AA1262F"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769F36BE" w14:textId="628670C5"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3E13C3E5" w14:textId="77C25E0E"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Колея передняя</w:t>
            </w:r>
          </w:p>
        </w:tc>
        <w:tc>
          <w:tcPr>
            <w:tcW w:w="1337" w:type="pct"/>
            <w:vAlign w:val="center"/>
          </w:tcPr>
          <w:p w14:paraId="174EF3DF"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1710</w:t>
            </w:r>
          </w:p>
        </w:tc>
        <w:tc>
          <w:tcPr>
            <w:tcW w:w="790" w:type="pct"/>
            <w:vMerge/>
          </w:tcPr>
          <w:p w14:paraId="58D59D11"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11E72E7E" w14:textId="15F77E27" w:rsidTr="0042186B">
        <w:trPr>
          <w:trHeight w:val="227"/>
        </w:trPr>
        <w:tc>
          <w:tcPr>
            <w:tcW w:w="602" w:type="pct"/>
            <w:vMerge/>
          </w:tcPr>
          <w:p w14:paraId="60DF2C4A"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19749863" w14:textId="7342B323"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3958DFD2" w14:textId="55041A5F"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Дорожный просвет</w:t>
            </w:r>
          </w:p>
        </w:tc>
        <w:tc>
          <w:tcPr>
            <w:tcW w:w="1337" w:type="pct"/>
            <w:vAlign w:val="center"/>
          </w:tcPr>
          <w:p w14:paraId="218F4F70"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176</w:t>
            </w:r>
          </w:p>
        </w:tc>
        <w:tc>
          <w:tcPr>
            <w:tcW w:w="790" w:type="pct"/>
            <w:vMerge/>
          </w:tcPr>
          <w:p w14:paraId="52AF6400"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06792599" w14:textId="2D9C38EE" w:rsidTr="0042186B">
        <w:trPr>
          <w:trHeight w:val="227"/>
        </w:trPr>
        <w:tc>
          <w:tcPr>
            <w:tcW w:w="602" w:type="pct"/>
            <w:vMerge/>
          </w:tcPr>
          <w:p w14:paraId="2B075AA7"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07009225" w14:textId="6CB30658"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6CEF5117" w14:textId="2906DAB1"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Колея задняя</w:t>
            </w:r>
          </w:p>
        </w:tc>
        <w:tc>
          <w:tcPr>
            <w:tcW w:w="1337" w:type="pct"/>
            <w:vAlign w:val="center"/>
          </w:tcPr>
          <w:p w14:paraId="3406DDD6"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1716</w:t>
            </w:r>
          </w:p>
        </w:tc>
        <w:tc>
          <w:tcPr>
            <w:tcW w:w="790" w:type="pct"/>
            <w:vMerge/>
          </w:tcPr>
          <w:p w14:paraId="5D40CFA3"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66D00208" w14:textId="1A6A7D81" w:rsidTr="0042186B">
        <w:trPr>
          <w:trHeight w:val="227"/>
        </w:trPr>
        <w:tc>
          <w:tcPr>
            <w:tcW w:w="602" w:type="pct"/>
            <w:vMerge/>
          </w:tcPr>
          <w:p w14:paraId="6F0A888F"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7E07DF23" w14:textId="542D75BC"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70A423AA" w14:textId="3BF340C0"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Снаряженная масса</w:t>
            </w:r>
          </w:p>
        </w:tc>
        <w:tc>
          <w:tcPr>
            <w:tcW w:w="1337" w:type="pct"/>
            <w:vAlign w:val="center"/>
          </w:tcPr>
          <w:p w14:paraId="63F91CBA"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2045</w:t>
            </w:r>
          </w:p>
        </w:tc>
        <w:tc>
          <w:tcPr>
            <w:tcW w:w="790" w:type="pct"/>
            <w:vMerge/>
          </w:tcPr>
          <w:p w14:paraId="025D76D0"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30E16C1C" w14:textId="56A3BED6" w:rsidTr="0042186B">
        <w:trPr>
          <w:trHeight w:val="227"/>
        </w:trPr>
        <w:tc>
          <w:tcPr>
            <w:tcW w:w="602" w:type="pct"/>
            <w:vMerge/>
          </w:tcPr>
          <w:p w14:paraId="7C345A59"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49181A17" w14:textId="0225B8EF"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54EACD6A" w14:textId="0F08364E"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Полная масса</w:t>
            </w:r>
          </w:p>
        </w:tc>
        <w:tc>
          <w:tcPr>
            <w:tcW w:w="1337" w:type="pct"/>
            <w:vAlign w:val="center"/>
          </w:tcPr>
          <w:p w14:paraId="4ED7338C"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3500</w:t>
            </w:r>
          </w:p>
        </w:tc>
        <w:tc>
          <w:tcPr>
            <w:tcW w:w="790" w:type="pct"/>
            <w:vMerge/>
          </w:tcPr>
          <w:p w14:paraId="62DCF73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25097A81" w14:textId="5204601A" w:rsidTr="0042186B">
        <w:trPr>
          <w:trHeight w:val="227"/>
        </w:trPr>
        <w:tc>
          <w:tcPr>
            <w:tcW w:w="602" w:type="pct"/>
            <w:vMerge/>
          </w:tcPr>
          <w:p w14:paraId="2E623441"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E528DC2" w14:textId="7F7B0B01"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52FD3760" w14:textId="3CADB055"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Количество дверей</w:t>
            </w:r>
          </w:p>
        </w:tc>
        <w:tc>
          <w:tcPr>
            <w:tcW w:w="1337" w:type="pct"/>
            <w:vAlign w:val="center"/>
          </w:tcPr>
          <w:p w14:paraId="57424979"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4</w:t>
            </w:r>
          </w:p>
        </w:tc>
        <w:tc>
          <w:tcPr>
            <w:tcW w:w="790" w:type="pct"/>
            <w:vMerge/>
          </w:tcPr>
          <w:p w14:paraId="0CE7B9F6"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537A8A3B" w14:textId="30D5D727" w:rsidTr="0042186B">
        <w:trPr>
          <w:trHeight w:val="227"/>
        </w:trPr>
        <w:tc>
          <w:tcPr>
            <w:tcW w:w="602" w:type="pct"/>
            <w:vMerge/>
            <w:shd w:val="clear" w:color="auto" w:fill="B8CCE4"/>
          </w:tcPr>
          <w:p w14:paraId="00BB0B2B"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802" w:type="pct"/>
            <w:vMerge/>
            <w:shd w:val="clear" w:color="auto" w:fill="B8CCE4"/>
          </w:tcPr>
          <w:p w14:paraId="7B390D10" w14:textId="087B6414"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2806" w:type="pct"/>
            <w:gridSpan w:val="2"/>
            <w:shd w:val="clear" w:color="auto" w:fill="B8CCE4"/>
            <w:vAlign w:val="center"/>
          </w:tcPr>
          <w:p w14:paraId="77AD6EA4" w14:textId="7015465B" w:rsidR="00A6375D" w:rsidRPr="0042186B" w:rsidRDefault="00A6375D" w:rsidP="0042186B">
            <w:pPr>
              <w:spacing w:after="0" w:line="240" w:lineRule="auto"/>
              <w:jc w:val="center"/>
              <w:rPr>
                <w:rFonts w:ascii="Tahoma" w:eastAsia="Trebuchet MS" w:hAnsi="Tahoma" w:cs="Tahoma"/>
                <w:i/>
                <w:sz w:val="18"/>
                <w:szCs w:val="18"/>
                <w:lang w:eastAsia="ru-RU"/>
              </w:rPr>
            </w:pPr>
            <w:r w:rsidRPr="0042186B">
              <w:rPr>
                <w:rFonts w:ascii="Tahoma" w:eastAsia="Trebuchet MS" w:hAnsi="Tahoma" w:cs="Tahoma"/>
                <w:i/>
                <w:sz w:val="18"/>
                <w:szCs w:val="18"/>
                <w:lang w:eastAsia="ru-RU"/>
              </w:rPr>
              <w:t>Двигатель</w:t>
            </w:r>
          </w:p>
        </w:tc>
        <w:tc>
          <w:tcPr>
            <w:tcW w:w="790" w:type="pct"/>
            <w:vMerge/>
            <w:shd w:val="clear" w:color="auto" w:fill="B8CCE4"/>
          </w:tcPr>
          <w:p w14:paraId="16ABC345"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r>
      <w:tr w:rsidR="00A6375D" w:rsidRPr="0042186B" w14:paraId="251E779E" w14:textId="566EE836" w:rsidTr="0042186B">
        <w:trPr>
          <w:trHeight w:val="227"/>
        </w:trPr>
        <w:tc>
          <w:tcPr>
            <w:tcW w:w="602" w:type="pct"/>
            <w:vMerge/>
          </w:tcPr>
          <w:p w14:paraId="24A3859B"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47FA478C" w14:textId="22A81111"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1F15CEA1" w14:textId="56B71054"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Используемое топливо</w:t>
            </w:r>
          </w:p>
        </w:tc>
        <w:tc>
          <w:tcPr>
            <w:tcW w:w="1337" w:type="pct"/>
            <w:vAlign w:val="center"/>
          </w:tcPr>
          <w:p w14:paraId="22A4BE1F"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Дизельное топливо</w:t>
            </w:r>
          </w:p>
        </w:tc>
        <w:tc>
          <w:tcPr>
            <w:tcW w:w="790" w:type="pct"/>
            <w:vMerge/>
          </w:tcPr>
          <w:p w14:paraId="77CF37A8"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0287C09D" w14:textId="63971247" w:rsidTr="0042186B">
        <w:trPr>
          <w:trHeight w:val="227"/>
        </w:trPr>
        <w:tc>
          <w:tcPr>
            <w:tcW w:w="602" w:type="pct"/>
            <w:vMerge/>
          </w:tcPr>
          <w:p w14:paraId="084620BD"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4020F8D4" w14:textId="304954C7"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1CDF9F66" w14:textId="6797A850"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Объем двигателя, куб. см.:</w:t>
            </w:r>
          </w:p>
        </w:tc>
        <w:tc>
          <w:tcPr>
            <w:tcW w:w="1337" w:type="pct"/>
            <w:vAlign w:val="center"/>
          </w:tcPr>
          <w:p w14:paraId="49F2CBF8"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Не менее 2140 – не более 2700</w:t>
            </w:r>
          </w:p>
        </w:tc>
        <w:tc>
          <w:tcPr>
            <w:tcW w:w="790" w:type="pct"/>
            <w:vMerge/>
          </w:tcPr>
          <w:p w14:paraId="35A51D83"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6BDE22FC" w14:textId="1A69FDC3" w:rsidTr="0042186B">
        <w:trPr>
          <w:trHeight w:val="227"/>
        </w:trPr>
        <w:tc>
          <w:tcPr>
            <w:tcW w:w="602" w:type="pct"/>
            <w:vMerge/>
          </w:tcPr>
          <w:p w14:paraId="3451710A"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50B8396A" w14:textId="0562A49B"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2CF50082" w14:textId="4BF6A8D8"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 xml:space="preserve">Мощность, </w:t>
            </w:r>
            <w:proofErr w:type="spellStart"/>
            <w:r w:rsidRPr="0042186B">
              <w:rPr>
                <w:rFonts w:ascii="Tahoma" w:eastAsia="Trebuchet MS" w:hAnsi="Tahoma" w:cs="Tahoma"/>
                <w:sz w:val="18"/>
                <w:szCs w:val="18"/>
                <w:lang w:eastAsia="ru-RU"/>
              </w:rPr>
              <w:t>л.с</w:t>
            </w:r>
            <w:proofErr w:type="spellEnd"/>
            <w:r w:rsidRPr="0042186B">
              <w:rPr>
                <w:rFonts w:ascii="Tahoma" w:eastAsia="Trebuchet MS" w:hAnsi="Tahoma" w:cs="Tahoma"/>
                <w:sz w:val="18"/>
                <w:szCs w:val="18"/>
                <w:lang w:eastAsia="ru-RU"/>
              </w:rPr>
              <w:t>.:</w:t>
            </w:r>
          </w:p>
        </w:tc>
        <w:tc>
          <w:tcPr>
            <w:tcW w:w="1337" w:type="pct"/>
            <w:vAlign w:val="center"/>
          </w:tcPr>
          <w:p w14:paraId="4E213AEB"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От 150</w:t>
            </w:r>
          </w:p>
        </w:tc>
        <w:tc>
          <w:tcPr>
            <w:tcW w:w="790" w:type="pct"/>
            <w:vMerge/>
          </w:tcPr>
          <w:p w14:paraId="6F38ED2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00A60AEC" w14:textId="75EE6CF8" w:rsidTr="0042186B">
        <w:trPr>
          <w:trHeight w:val="227"/>
        </w:trPr>
        <w:tc>
          <w:tcPr>
            <w:tcW w:w="602" w:type="pct"/>
            <w:vMerge/>
          </w:tcPr>
          <w:p w14:paraId="12226621"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229C4FF6" w14:textId="336A5A99"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43F100AD" w14:textId="467F7445"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Расположение цилиндров</w:t>
            </w:r>
          </w:p>
        </w:tc>
        <w:tc>
          <w:tcPr>
            <w:tcW w:w="1337" w:type="pct"/>
            <w:vAlign w:val="center"/>
          </w:tcPr>
          <w:p w14:paraId="0FB3D2AE"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Рядный</w:t>
            </w:r>
          </w:p>
        </w:tc>
        <w:tc>
          <w:tcPr>
            <w:tcW w:w="790" w:type="pct"/>
            <w:vMerge/>
          </w:tcPr>
          <w:p w14:paraId="56D75FB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1990FAF7" w14:textId="1F7F4EBD" w:rsidTr="0042186B">
        <w:trPr>
          <w:trHeight w:val="227"/>
        </w:trPr>
        <w:tc>
          <w:tcPr>
            <w:tcW w:w="602" w:type="pct"/>
            <w:vMerge/>
          </w:tcPr>
          <w:p w14:paraId="4E4B1BD3"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033323F" w14:textId="4CB4C735"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7CFDAB90" w14:textId="61B4627D"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Тип нагнетателя</w:t>
            </w:r>
          </w:p>
        </w:tc>
        <w:tc>
          <w:tcPr>
            <w:tcW w:w="1337" w:type="pct"/>
            <w:vAlign w:val="center"/>
          </w:tcPr>
          <w:p w14:paraId="2AABBD7C"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Турбина</w:t>
            </w:r>
          </w:p>
        </w:tc>
        <w:tc>
          <w:tcPr>
            <w:tcW w:w="790" w:type="pct"/>
            <w:vMerge/>
          </w:tcPr>
          <w:p w14:paraId="71FC7409"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0BB41CC5" w14:textId="7CFC7321" w:rsidTr="0042186B">
        <w:trPr>
          <w:trHeight w:val="227"/>
        </w:trPr>
        <w:tc>
          <w:tcPr>
            <w:tcW w:w="602" w:type="pct"/>
            <w:vMerge/>
          </w:tcPr>
          <w:p w14:paraId="2609D26B"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3A771C0" w14:textId="32774E76"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69F8A30E" w14:textId="271B76C0"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Количество клапанов на цилиндр</w:t>
            </w:r>
          </w:p>
        </w:tc>
        <w:tc>
          <w:tcPr>
            <w:tcW w:w="1337" w:type="pct"/>
            <w:vAlign w:val="center"/>
          </w:tcPr>
          <w:p w14:paraId="02943B50"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4</w:t>
            </w:r>
          </w:p>
        </w:tc>
        <w:tc>
          <w:tcPr>
            <w:tcW w:w="790" w:type="pct"/>
            <w:vMerge/>
          </w:tcPr>
          <w:p w14:paraId="7BD9AE8C"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497E2E1E" w14:textId="690A30E9" w:rsidTr="0042186B">
        <w:trPr>
          <w:trHeight w:val="227"/>
        </w:trPr>
        <w:tc>
          <w:tcPr>
            <w:tcW w:w="602" w:type="pct"/>
            <w:vMerge/>
          </w:tcPr>
          <w:p w14:paraId="09EF33EC"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534248B5" w14:textId="61DA2CA2"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17C06798" w14:textId="29C3AFF6"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Степень сжатия</w:t>
            </w:r>
          </w:p>
        </w:tc>
        <w:tc>
          <w:tcPr>
            <w:tcW w:w="1337" w:type="pct"/>
            <w:vAlign w:val="center"/>
          </w:tcPr>
          <w:p w14:paraId="4B52FB44"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18</w:t>
            </w:r>
          </w:p>
        </w:tc>
        <w:tc>
          <w:tcPr>
            <w:tcW w:w="790" w:type="pct"/>
            <w:vMerge/>
          </w:tcPr>
          <w:p w14:paraId="470344D1"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54576156" w14:textId="6373EE86" w:rsidTr="0042186B">
        <w:trPr>
          <w:trHeight w:val="227"/>
        </w:trPr>
        <w:tc>
          <w:tcPr>
            <w:tcW w:w="602" w:type="pct"/>
            <w:vMerge/>
          </w:tcPr>
          <w:p w14:paraId="1113FAF5"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EB4ABAC" w14:textId="38A79BE2"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8BBFEEE" w14:textId="30EC2783"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Привод клапанов</w:t>
            </w:r>
          </w:p>
        </w:tc>
        <w:tc>
          <w:tcPr>
            <w:tcW w:w="1337" w:type="pct"/>
            <w:vAlign w:val="center"/>
          </w:tcPr>
          <w:p w14:paraId="2F2FB59F"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DOHC</w:t>
            </w:r>
          </w:p>
        </w:tc>
        <w:tc>
          <w:tcPr>
            <w:tcW w:w="790" w:type="pct"/>
            <w:vMerge/>
          </w:tcPr>
          <w:p w14:paraId="71927A65"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637540B7" w14:textId="1B6E6E3A" w:rsidTr="0042186B">
        <w:trPr>
          <w:trHeight w:val="227"/>
        </w:trPr>
        <w:tc>
          <w:tcPr>
            <w:tcW w:w="602" w:type="pct"/>
            <w:vMerge/>
          </w:tcPr>
          <w:p w14:paraId="7E7ABE96"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19DD6397" w14:textId="468F31EA"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373E1282" w14:textId="242AD295"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Доп. информация о двигателе</w:t>
            </w:r>
          </w:p>
        </w:tc>
        <w:tc>
          <w:tcPr>
            <w:tcW w:w="1337" w:type="pct"/>
            <w:vAlign w:val="center"/>
          </w:tcPr>
          <w:p w14:paraId="6358DF24" w14:textId="77777777" w:rsidR="00A6375D" w:rsidRPr="0042186B" w:rsidRDefault="00A6375D" w:rsidP="0042186B">
            <w:pPr>
              <w:spacing w:after="0" w:line="240" w:lineRule="auto"/>
              <w:rPr>
                <w:rFonts w:ascii="Tahoma" w:eastAsia="Trebuchet MS" w:hAnsi="Tahoma" w:cs="Tahoma"/>
                <w:sz w:val="18"/>
                <w:szCs w:val="18"/>
                <w:lang w:eastAsia="ru-RU"/>
              </w:rPr>
            </w:pPr>
            <w:proofErr w:type="spellStart"/>
            <w:r w:rsidRPr="0042186B">
              <w:rPr>
                <w:rFonts w:ascii="Tahoma" w:eastAsia="Trebuchet MS" w:hAnsi="Tahoma" w:cs="Tahoma"/>
                <w:sz w:val="18"/>
                <w:szCs w:val="18"/>
                <w:lang w:eastAsia="ru-RU"/>
              </w:rPr>
              <w:t>Common</w:t>
            </w:r>
            <w:proofErr w:type="spellEnd"/>
            <w:r w:rsidRPr="0042186B">
              <w:rPr>
                <w:rFonts w:ascii="Tahoma" w:eastAsia="Trebuchet MS" w:hAnsi="Tahoma" w:cs="Tahoma"/>
                <w:sz w:val="18"/>
                <w:szCs w:val="18"/>
                <w:lang w:eastAsia="ru-RU"/>
              </w:rPr>
              <w:t xml:space="preserve"> </w:t>
            </w:r>
            <w:proofErr w:type="spellStart"/>
            <w:r w:rsidRPr="0042186B">
              <w:rPr>
                <w:rFonts w:ascii="Tahoma" w:eastAsia="Trebuchet MS" w:hAnsi="Tahoma" w:cs="Tahoma"/>
                <w:sz w:val="18"/>
                <w:szCs w:val="18"/>
                <w:lang w:eastAsia="ru-RU"/>
              </w:rPr>
              <w:t>Rail</w:t>
            </w:r>
            <w:proofErr w:type="spellEnd"/>
          </w:p>
        </w:tc>
        <w:tc>
          <w:tcPr>
            <w:tcW w:w="790" w:type="pct"/>
            <w:vMerge/>
          </w:tcPr>
          <w:p w14:paraId="76877285"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06E319F3" w14:textId="45415526" w:rsidTr="0042186B">
        <w:trPr>
          <w:trHeight w:val="227"/>
        </w:trPr>
        <w:tc>
          <w:tcPr>
            <w:tcW w:w="602" w:type="pct"/>
            <w:vMerge/>
          </w:tcPr>
          <w:p w14:paraId="6A925569"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55815455" w14:textId="45EE85DD"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2440A81D" w14:textId="5D4259F1" w:rsidR="00A6375D" w:rsidRPr="0042186B" w:rsidRDefault="00A6375D" w:rsidP="0042186B">
            <w:pPr>
              <w:spacing w:after="0" w:line="240" w:lineRule="auto"/>
              <w:rPr>
                <w:rFonts w:ascii="Tahoma" w:eastAsia="Trebuchet MS" w:hAnsi="Tahoma" w:cs="Tahoma"/>
                <w:sz w:val="18"/>
                <w:szCs w:val="18"/>
                <w:lang w:eastAsia="ru-RU"/>
              </w:rPr>
            </w:pPr>
          </w:p>
        </w:tc>
        <w:tc>
          <w:tcPr>
            <w:tcW w:w="1337" w:type="pct"/>
            <w:vAlign w:val="center"/>
          </w:tcPr>
          <w:p w14:paraId="5F7E2F22"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790" w:type="pct"/>
            <w:vMerge/>
          </w:tcPr>
          <w:p w14:paraId="766C5DF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FA8610E" w14:textId="365D60F6" w:rsidTr="0042186B">
        <w:trPr>
          <w:trHeight w:val="227"/>
        </w:trPr>
        <w:tc>
          <w:tcPr>
            <w:tcW w:w="602" w:type="pct"/>
            <w:vMerge/>
            <w:shd w:val="clear" w:color="auto" w:fill="B8CCE4"/>
          </w:tcPr>
          <w:p w14:paraId="56A86D11"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802" w:type="pct"/>
            <w:vMerge/>
            <w:shd w:val="clear" w:color="auto" w:fill="B8CCE4"/>
          </w:tcPr>
          <w:p w14:paraId="098333CE" w14:textId="0AE38D1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2806" w:type="pct"/>
            <w:gridSpan w:val="2"/>
            <w:shd w:val="clear" w:color="auto" w:fill="B8CCE4"/>
            <w:vAlign w:val="center"/>
          </w:tcPr>
          <w:p w14:paraId="516736A6" w14:textId="5D8D1C4A" w:rsidR="00A6375D" w:rsidRPr="0042186B" w:rsidRDefault="00A6375D" w:rsidP="0042186B">
            <w:pPr>
              <w:spacing w:after="0" w:line="240" w:lineRule="auto"/>
              <w:jc w:val="center"/>
              <w:rPr>
                <w:rFonts w:ascii="Tahoma" w:eastAsia="Trebuchet MS" w:hAnsi="Tahoma" w:cs="Tahoma"/>
                <w:i/>
                <w:sz w:val="18"/>
                <w:szCs w:val="18"/>
                <w:lang w:eastAsia="ru-RU"/>
              </w:rPr>
            </w:pPr>
            <w:r w:rsidRPr="0042186B">
              <w:rPr>
                <w:rFonts w:ascii="Tahoma" w:eastAsia="Trebuchet MS" w:hAnsi="Tahoma" w:cs="Tahoma"/>
                <w:i/>
                <w:sz w:val="18"/>
                <w:szCs w:val="18"/>
                <w:lang w:eastAsia="ru-RU"/>
              </w:rPr>
              <w:t>Эксплуатационные показатели</w:t>
            </w:r>
          </w:p>
        </w:tc>
        <w:tc>
          <w:tcPr>
            <w:tcW w:w="790" w:type="pct"/>
            <w:vMerge/>
            <w:shd w:val="clear" w:color="auto" w:fill="B8CCE4"/>
          </w:tcPr>
          <w:p w14:paraId="375D9901"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r>
      <w:tr w:rsidR="00A6375D" w:rsidRPr="0042186B" w14:paraId="444F0466" w14:textId="1CC39AD3" w:rsidTr="0042186B">
        <w:trPr>
          <w:trHeight w:val="227"/>
        </w:trPr>
        <w:tc>
          <w:tcPr>
            <w:tcW w:w="602" w:type="pct"/>
            <w:vMerge/>
          </w:tcPr>
          <w:p w14:paraId="7037DA56"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51B91574" w14:textId="166D0A7B"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79A065B8" w14:textId="09670F0D"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Марка топлива</w:t>
            </w:r>
          </w:p>
        </w:tc>
        <w:tc>
          <w:tcPr>
            <w:tcW w:w="1337" w:type="pct"/>
            <w:vAlign w:val="center"/>
          </w:tcPr>
          <w:p w14:paraId="196B4BFE"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Дизельное топливо</w:t>
            </w:r>
          </w:p>
        </w:tc>
        <w:tc>
          <w:tcPr>
            <w:tcW w:w="790" w:type="pct"/>
            <w:vMerge/>
          </w:tcPr>
          <w:p w14:paraId="171753DE"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2AD2DCF" w14:textId="74F91C80" w:rsidTr="0042186B">
        <w:trPr>
          <w:trHeight w:val="227"/>
        </w:trPr>
        <w:tc>
          <w:tcPr>
            <w:tcW w:w="602" w:type="pct"/>
            <w:vMerge/>
          </w:tcPr>
          <w:p w14:paraId="467145DA"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6A104E62" w14:textId="29C0044A"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26688E94" w14:textId="4478D1AA"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Размер шин</w:t>
            </w:r>
          </w:p>
        </w:tc>
        <w:tc>
          <w:tcPr>
            <w:tcW w:w="1337" w:type="pct"/>
            <w:vAlign w:val="center"/>
          </w:tcPr>
          <w:p w14:paraId="14328F39"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235/65/16С</w:t>
            </w:r>
          </w:p>
        </w:tc>
        <w:tc>
          <w:tcPr>
            <w:tcW w:w="790" w:type="pct"/>
            <w:vMerge/>
          </w:tcPr>
          <w:p w14:paraId="13C744D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7D040C5" w14:textId="5EA822E6" w:rsidTr="0042186B">
        <w:trPr>
          <w:trHeight w:val="227"/>
        </w:trPr>
        <w:tc>
          <w:tcPr>
            <w:tcW w:w="602" w:type="pct"/>
            <w:vMerge/>
            <w:shd w:val="clear" w:color="auto" w:fill="B8CCE4"/>
          </w:tcPr>
          <w:p w14:paraId="25EDCC2D"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802" w:type="pct"/>
            <w:vMerge/>
            <w:shd w:val="clear" w:color="auto" w:fill="B8CCE4"/>
          </w:tcPr>
          <w:p w14:paraId="0E0B55E3" w14:textId="0291942A"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2806" w:type="pct"/>
            <w:gridSpan w:val="2"/>
            <w:shd w:val="clear" w:color="auto" w:fill="B8CCE4"/>
            <w:vAlign w:val="center"/>
          </w:tcPr>
          <w:p w14:paraId="78C34F90" w14:textId="0E9BE776" w:rsidR="00A6375D" w:rsidRPr="0042186B" w:rsidRDefault="00A6375D" w:rsidP="0042186B">
            <w:pPr>
              <w:spacing w:after="0" w:line="240" w:lineRule="auto"/>
              <w:jc w:val="center"/>
              <w:rPr>
                <w:rFonts w:ascii="Tahoma" w:eastAsia="Trebuchet MS" w:hAnsi="Tahoma" w:cs="Tahoma"/>
                <w:i/>
                <w:sz w:val="18"/>
                <w:szCs w:val="18"/>
                <w:lang w:eastAsia="ru-RU"/>
              </w:rPr>
            </w:pPr>
            <w:r w:rsidRPr="0042186B">
              <w:rPr>
                <w:rFonts w:ascii="Tahoma" w:eastAsia="Trebuchet MS" w:hAnsi="Tahoma" w:cs="Tahoma"/>
                <w:i/>
                <w:sz w:val="18"/>
                <w:szCs w:val="18"/>
                <w:lang w:eastAsia="ru-RU"/>
              </w:rPr>
              <w:t>Подвеска и тормоза</w:t>
            </w:r>
          </w:p>
        </w:tc>
        <w:tc>
          <w:tcPr>
            <w:tcW w:w="790" w:type="pct"/>
            <w:vMerge/>
            <w:shd w:val="clear" w:color="auto" w:fill="B8CCE4"/>
          </w:tcPr>
          <w:p w14:paraId="734FBFFF"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r>
      <w:tr w:rsidR="00A6375D" w:rsidRPr="0042186B" w14:paraId="4C5ED8B1" w14:textId="55858FCC" w:rsidTr="0042186B">
        <w:trPr>
          <w:trHeight w:val="227"/>
        </w:trPr>
        <w:tc>
          <w:tcPr>
            <w:tcW w:w="602" w:type="pct"/>
            <w:vMerge/>
          </w:tcPr>
          <w:p w14:paraId="633373B5"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3CD16681" w14:textId="2EBEA7AD"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B51B058" w14:textId="63EAABE5"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Передняя подвеска</w:t>
            </w:r>
          </w:p>
        </w:tc>
        <w:tc>
          <w:tcPr>
            <w:tcW w:w="1337" w:type="pct"/>
            <w:vAlign w:val="center"/>
          </w:tcPr>
          <w:p w14:paraId="57E6CD4D"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независимая</w:t>
            </w:r>
          </w:p>
        </w:tc>
        <w:tc>
          <w:tcPr>
            <w:tcW w:w="790" w:type="pct"/>
            <w:vMerge/>
          </w:tcPr>
          <w:p w14:paraId="7FEA702E"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A94D0A8" w14:textId="5FDE8434" w:rsidTr="0042186B">
        <w:trPr>
          <w:trHeight w:val="227"/>
        </w:trPr>
        <w:tc>
          <w:tcPr>
            <w:tcW w:w="602" w:type="pct"/>
            <w:vMerge/>
          </w:tcPr>
          <w:p w14:paraId="17E4EB1D"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2E4CC39C" w14:textId="47EADB1E"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6DABD058" w14:textId="4856356F"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Задняя подвеска</w:t>
            </w:r>
          </w:p>
        </w:tc>
        <w:tc>
          <w:tcPr>
            <w:tcW w:w="1337" w:type="pct"/>
            <w:vAlign w:val="center"/>
          </w:tcPr>
          <w:p w14:paraId="7364BC32"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Зависимая, рессорная</w:t>
            </w:r>
          </w:p>
        </w:tc>
        <w:tc>
          <w:tcPr>
            <w:tcW w:w="790" w:type="pct"/>
            <w:vMerge/>
          </w:tcPr>
          <w:p w14:paraId="7682A384"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2FFC3A3B" w14:textId="0CC7FCFC" w:rsidTr="0042186B">
        <w:trPr>
          <w:trHeight w:val="227"/>
        </w:trPr>
        <w:tc>
          <w:tcPr>
            <w:tcW w:w="602" w:type="pct"/>
            <w:vMerge/>
          </w:tcPr>
          <w:p w14:paraId="1108A65A"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57BAA772" w14:textId="441C6983"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3A15BF08" w14:textId="51F8FACF"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Передние тормоза</w:t>
            </w:r>
          </w:p>
        </w:tc>
        <w:tc>
          <w:tcPr>
            <w:tcW w:w="1337" w:type="pct"/>
            <w:vAlign w:val="center"/>
          </w:tcPr>
          <w:p w14:paraId="6F4E7570"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дисковые</w:t>
            </w:r>
          </w:p>
        </w:tc>
        <w:tc>
          <w:tcPr>
            <w:tcW w:w="790" w:type="pct"/>
            <w:vMerge/>
          </w:tcPr>
          <w:p w14:paraId="6F41171A"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2200269C" w14:textId="2F202C32" w:rsidTr="0042186B">
        <w:trPr>
          <w:trHeight w:val="227"/>
        </w:trPr>
        <w:tc>
          <w:tcPr>
            <w:tcW w:w="602" w:type="pct"/>
            <w:vMerge/>
          </w:tcPr>
          <w:p w14:paraId="73D8669A"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315EFDB9" w14:textId="13E2836B"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7A52BCAD" w14:textId="2EB6AEDC"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Задние тормоза</w:t>
            </w:r>
          </w:p>
        </w:tc>
        <w:tc>
          <w:tcPr>
            <w:tcW w:w="1337" w:type="pct"/>
            <w:vAlign w:val="center"/>
          </w:tcPr>
          <w:p w14:paraId="531D317B"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Дисковые</w:t>
            </w:r>
          </w:p>
        </w:tc>
        <w:tc>
          <w:tcPr>
            <w:tcW w:w="790" w:type="pct"/>
            <w:vMerge/>
          </w:tcPr>
          <w:p w14:paraId="004C3570"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B79B027" w14:textId="06AAB0CE" w:rsidTr="0042186B">
        <w:trPr>
          <w:trHeight w:val="227"/>
        </w:trPr>
        <w:tc>
          <w:tcPr>
            <w:tcW w:w="602" w:type="pct"/>
            <w:vMerge/>
            <w:shd w:val="clear" w:color="auto" w:fill="B8CCE4"/>
          </w:tcPr>
          <w:p w14:paraId="214E00BB"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802" w:type="pct"/>
            <w:vMerge/>
            <w:shd w:val="clear" w:color="auto" w:fill="B8CCE4"/>
          </w:tcPr>
          <w:p w14:paraId="22CE2EA2" w14:textId="4FE50DC4"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2806" w:type="pct"/>
            <w:gridSpan w:val="2"/>
            <w:shd w:val="clear" w:color="auto" w:fill="B8CCE4"/>
            <w:vAlign w:val="center"/>
          </w:tcPr>
          <w:p w14:paraId="7AD5E9DD" w14:textId="243866D8" w:rsidR="00A6375D" w:rsidRPr="0042186B" w:rsidRDefault="00A6375D" w:rsidP="0042186B">
            <w:pPr>
              <w:spacing w:after="0" w:line="240" w:lineRule="auto"/>
              <w:jc w:val="center"/>
              <w:rPr>
                <w:rFonts w:ascii="Tahoma" w:eastAsia="Trebuchet MS" w:hAnsi="Tahoma" w:cs="Tahoma"/>
                <w:i/>
                <w:sz w:val="18"/>
                <w:szCs w:val="18"/>
                <w:lang w:eastAsia="ru-RU"/>
              </w:rPr>
            </w:pPr>
            <w:r w:rsidRPr="0042186B">
              <w:rPr>
                <w:rFonts w:ascii="Tahoma" w:eastAsia="Trebuchet MS" w:hAnsi="Tahoma" w:cs="Tahoma"/>
                <w:i/>
                <w:sz w:val="18"/>
                <w:szCs w:val="18"/>
                <w:lang w:eastAsia="ru-RU"/>
              </w:rPr>
              <w:t>Трансмиссия и управление</w:t>
            </w:r>
          </w:p>
        </w:tc>
        <w:tc>
          <w:tcPr>
            <w:tcW w:w="790" w:type="pct"/>
            <w:vMerge/>
            <w:shd w:val="clear" w:color="auto" w:fill="B8CCE4"/>
          </w:tcPr>
          <w:p w14:paraId="5D4D7B45"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r>
      <w:tr w:rsidR="00A6375D" w:rsidRPr="0042186B" w14:paraId="77AF2A7C" w14:textId="007EE344" w:rsidTr="0042186B">
        <w:trPr>
          <w:trHeight w:val="227"/>
        </w:trPr>
        <w:tc>
          <w:tcPr>
            <w:tcW w:w="602" w:type="pct"/>
            <w:vMerge/>
          </w:tcPr>
          <w:p w14:paraId="42D7C915"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54B85E73" w14:textId="487EC852"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667C587" w14:textId="5ADFBF3D"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Тип КПП</w:t>
            </w:r>
          </w:p>
        </w:tc>
        <w:tc>
          <w:tcPr>
            <w:tcW w:w="1337" w:type="pct"/>
            <w:vAlign w:val="center"/>
          </w:tcPr>
          <w:p w14:paraId="56117B2C"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МТ</w:t>
            </w:r>
          </w:p>
        </w:tc>
        <w:tc>
          <w:tcPr>
            <w:tcW w:w="790" w:type="pct"/>
            <w:vMerge/>
          </w:tcPr>
          <w:p w14:paraId="1EE16931"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199E01C0" w14:textId="488D4D33" w:rsidTr="0042186B">
        <w:trPr>
          <w:trHeight w:val="227"/>
        </w:trPr>
        <w:tc>
          <w:tcPr>
            <w:tcW w:w="602" w:type="pct"/>
            <w:vMerge/>
          </w:tcPr>
          <w:p w14:paraId="0F5E3B01"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33DBA598" w14:textId="6B49F58E"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15FDDFA5" w14:textId="400C5312"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Кол-во передач</w:t>
            </w:r>
          </w:p>
        </w:tc>
        <w:tc>
          <w:tcPr>
            <w:tcW w:w="1337" w:type="pct"/>
            <w:vAlign w:val="center"/>
          </w:tcPr>
          <w:p w14:paraId="47797583"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6</w:t>
            </w:r>
          </w:p>
        </w:tc>
        <w:tc>
          <w:tcPr>
            <w:tcW w:w="790" w:type="pct"/>
            <w:vMerge/>
          </w:tcPr>
          <w:p w14:paraId="6FD77F0B"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644D5825" w14:textId="3931C587" w:rsidTr="0042186B">
        <w:trPr>
          <w:trHeight w:val="227"/>
        </w:trPr>
        <w:tc>
          <w:tcPr>
            <w:tcW w:w="602" w:type="pct"/>
            <w:vMerge/>
          </w:tcPr>
          <w:p w14:paraId="00B59978"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3885E527" w14:textId="2D0A56ED"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5DB5F073" w14:textId="0C6C79B6"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Привод</w:t>
            </w:r>
          </w:p>
        </w:tc>
        <w:tc>
          <w:tcPr>
            <w:tcW w:w="1337" w:type="pct"/>
            <w:vAlign w:val="center"/>
          </w:tcPr>
          <w:p w14:paraId="27D6537B"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Задний</w:t>
            </w:r>
          </w:p>
        </w:tc>
        <w:tc>
          <w:tcPr>
            <w:tcW w:w="790" w:type="pct"/>
            <w:vMerge/>
          </w:tcPr>
          <w:p w14:paraId="4573A1B0"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794159F3" w14:textId="000EA805" w:rsidTr="0042186B">
        <w:trPr>
          <w:trHeight w:val="227"/>
        </w:trPr>
        <w:tc>
          <w:tcPr>
            <w:tcW w:w="602" w:type="pct"/>
            <w:vMerge/>
          </w:tcPr>
          <w:p w14:paraId="498885EC"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4CE2FBFE" w14:textId="51CD3C20"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063B61B4" w14:textId="03B4DF31"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Передаточное отношение (мост)</w:t>
            </w:r>
          </w:p>
        </w:tc>
        <w:tc>
          <w:tcPr>
            <w:tcW w:w="1337" w:type="pct"/>
            <w:vAlign w:val="center"/>
          </w:tcPr>
          <w:p w14:paraId="2F1FFD33"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37:9</w:t>
            </w:r>
          </w:p>
        </w:tc>
        <w:tc>
          <w:tcPr>
            <w:tcW w:w="790" w:type="pct"/>
            <w:vMerge/>
          </w:tcPr>
          <w:p w14:paraId="4D507B71"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19567C04" w14:textId="239C7DAA" w:rsidTr="0042186B">
        <w:trPr>
          <w:trHeight w:val="227"/>
        </w:trPr>
        <w:tc>
          <w:tcPr>
            <w:tcW w:w="602" w:type="pct"/>
            <w:vMerge/>
          </w:tcPr>
          <w:p w14:paraId="635236AB" w14:textId="77777777" w:rsidR="00A6375D" w:rsidRPr="0042186B" w:rsidRDefault="00A6375D" w:rsidP="0042186B">
            <w:pPr>
              <w:spacing w:after="0" w:line="240" w:lineRule="auto"/>
              <w:rPr>
                <w:rFonts w:ascii="Tahoma" w:eastAsia="Trebuchet MS" w:hAnsi="Tahoma" w:cs="Tahoma"/>
                <w:sz w:val="18"/>
                <w:szCs w:val="18"/>
                <w:lang w:eastAsia="ru-RU"/>
              </w:rPr>
            </w:pPr>
          </w:p>
        </w:tc>
        <w:tc>
          <w:tcPr>
            <w:tcW w:w="802" w:type="pct"/>
            <w:vMerge/>
          </w:tcPr>
          <w:p w14:paraId="4481404C" w14:textId="15867C10" w:rsidR="00A6375D" w:rsidRPr="0042186B" w:rsidRDefault="00A6375D" w:rsidP="0042186B">
            <w:pPr>
              <w:spacing w:after="0" w:line="240" w:lineRule="auto"/>
              <w:rPr>
                <w:rFonts w:ascii="Tahoma" w:eastAsia="Trebuchet MS" w:hAnsi="Tahoma" w:cs="Tahoma"/>
                <w:sz w:val="18"/>
                <w:szCs w:val="18"/>
                <w:lang w:eastAsia="ru-RU"/>
              </w:rPr>
            </w:pPr>
          </w:p>
        </w:tc>
        <w:tc>
          <w:tcPr>
            <w:tcW w:w="1469" w:type="pct"/>
            <w:vAlign w:val="center"/>
          </w:tcPr>
          <w:p w14:paraId="5B24C9F8" w14:textId="3AEA2B05"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Передаточное число (мост)</w:t>
            </w:r>
          </w:p>
        </w:tc>
        <w:tc>
          <w:tcPr>
            <w:tcW w:w="1337" w:type="pct"/>
            <w:vAlign w:val="center"/>
          </w:tcPr>
          <w:p w14:paraId="2D651154" w14:textId="77777777"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lang w:eastAsia="ru-RU"/>
              </w:rPr>
              <w:t>4,11</w:t>
            </w:r>
          </w:p>
        </w:tc>
        <w:tc>
          <w:tcPr>
            <w:tcW w:w="790" w:type="pct"/>
            <w:vMerge/>
          </w:tcPr>
          <w:p w14:paraId="458D9B2E" w14:textId="77777777" w:rsidR="00A6375D" w:rsidRPr="0042186B" w:rsidRDefault="00A6375D" w:rsidP="0042186B">
            <w:pPr>
              <w:spacing w:after="0" w:line="240" w:lineRule="auto"/>
              <w:rPr>
                <w:rFonts w:ascii="Tahoma" w:eastAsia="Trebuchet MS" w:hAnsi="Tahoma" w:cs="Tahoma"/>
                <w:sz w:val="18"/>
                <w:szCs w:val="18"/>
                <w:lang w:eastAsia="ru-RU"/>
              </w:rPr>
            </w:pPr>
          </w:p>
        </w:tc>
      </w:tr>
      <w:tr w:rsidR="00A6375D" w:rsidRPr="0042186B" w14:paraId="2A8136FB" w14:textId="648704EE" w:rsidTr="0042186B">
        <w:trPr>
          <w:trHeight w:val="227"/>
        </w:trPr>
        <w:tc>
          <w:tcPr>
            <w:tcW w:w="602" w:type="pct"/>
            <w:vMerge/>
            <w:shd w:val="clear" w:color="auto" w:fill="B8CCE4"/>
          </w:tcPr>
          <w:p w14:paraId="2AE16C9C"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802" w:type="pct"/>
            <w:vMerge/>
            <w:shd w:val="clear" w:color="auto" w:fill="B8CCE4"/>
          </w:tcPr>
          <w:p w14:paraId="038441A2" w14:textId="64083B8D" w:rsidR="00A6375D" w:rsidRPr="0042186B" w:rsidRDefault="00A6375D" w:rsidP="0042186B">
            <w:pPr>
              <w:spacing w:after="0" w:line="240" w:lineRule="auto"/>
              <w:jc w:val="center"/>
              <w:rPr>
                <w:rFonts w:ascii="Tahoma" w:eastAsia="Trebuchet MS" w:hAnsi="Tahoma" w:cs="Tahoma"/>
                <w:i/>
                <w:sz w:val="18"/>
                <w:szCs w:val="18"/>
                <w:lang w:eastAsia="ru-RU"/>
              </w:rPr>
            </w:pPr>
          </w:p>
        </w:tc>
        <w:tc>
          <w:tcPr>
            <w:tcW w:w="2806" w:type="pct"/>
            <w:gridSpan w:val="2"/>
            <w:shd w:val="clear" w:color="auto" w:fill="B8CCE4"/>
            <w:vAlign w:val="center"/>
          </w:tcPr>
          <w:p w14:paraId="25E05748" w14:textId="2D8C8983" w:rsidR="00A6375D" w:rsidRPr="0042186B" w:rsidRDefault="00A6375D" w:rsidP="0042186B">
            <w:pPr>
              <w:spacing w:after="0" w:line="240" w:lineRule="auto"/>
              <w:jc w:val="center"/>
              <w:rPr>
                <w:rFonts w:ascii="Tahoma" w:eastAsia="Trebuchet MS" w:hAnsi="Tahoma" w:cs="Tahoma"/>
                <w:sz w:val="18"/>
                <w:szCs w:val="18"/>
                <w:lang w:eastAsia="ru-RU"/>
              </w:rPr>
            </w:pPr>
            <w:r w:rsidRPr="0042186B">
              <w:rPr>
                <w:rFonts w:ascii="Tahoma" w:eastAsia="Trebuchet MS" w:hAnsi="Tahoma" w:cs="Tahoma"/>
                <w:i/>
                <w:sz w:val="18"/>
                <w:szCs w:val="18"/>
                <w:lang w:eastAsia="ru-RU"/>
              </w:rPr>
              <w:t>Иные требования</w:t>
            </w:r>
          </w:p>
        </w:tc>
        <w:tc>
          <w:tcPr>
            <w:tcW w:w="790" w:type="pct"/>
            <w:vMerge/>
            <w:shd w:val="clear" w:color="auto" w:fill="B8CCE4"/>
          </w:tcPr>
          <w:p w14:paraId="2AD51AC5" w14:textId="77777777" w:rsidR="00A6375D" w:rsidRPr="0042186B" w:rsidRDefault="00A6375D" w:rsidP="0042186B">
            <w:pPr>
              <w:spacing w:after="0" w:line="240" w:lineRule="auto"/>
              <w:jc w:val="center"/>
              <w:rPr>
                <w:rFonts w:ascii="Tahoma" w:eastAsia="Trebuchet MS" w:hAnsi="Tahoma" w:cs="Tahoma"/>
                <w:i/>
                <w:sz w:val="18"/>
                <w:szCs w:val="18"/>
                <w:lang w:eastAsia="ru-RU"/>
              </w:rPr>
            </w:pPr>
          </w:p>
        </w:tc>
      </w:tr>
      <w:tr w:rsidR="00A6375D" w:rsidRPr="0042186B" w14:paraId="04A403CB" w14:textId="4C70B827" w:rsidTr="0042186B">
        <w:trPr>
          <w:trHeight w:val="227"/>
        </w:trPr>
        <w:tc>
          <w:tcPr>
            <w:tcW w:w="602" w:type="pct"/>
            <w:vMerge/>
          </w:tcPr>
          <w:p w14:paraId="0368B3B9" w14:textId="77777777" w:rsidR="00A6375D" w:rsidRPr="0042186B" w:rsidRDefault="00A6375D" w:rsidP="0042186B">
            <w:pPr>
              <w:spacing w:after="0" w:line="240" w:lineRule="auto"/>
              <w:rPr>
                <w:rFonts w:ascii="Tahoma" w:eastAsia="Trebuchet MS" w:hAnsi="Tahoma" w:cs="Tahoma"/>
                <w:sz w:val="18"/>
                <w:szCs w:val="18"/>
                <w:highlight w:val="yellow"/>
                <w:lang w:eastAsia="ru-RU"/>
              </w:rPr>
            </w:pPr>
          </w:p>
        </w:tc>
        <w:tc>
          <w:tcPr>
            <w:tcW w:w="802" w:type="pct"/>
            <w:vMerge/>
          </w:tcPr>
          <w:p w14:paraId="58B4F77E" w14:textId="25107517" w:rsidR="00A6375D" w:rsidRPr="0042186B" w:rsidRDefault="00A6375D" w:rsidP="0042186B">
            <w:pPr>
              <w:spacing w:after="0" w:line="240" w:lineRule="auto"/>
              <w:rPr>
                <w:rFonts w:ascii="Tahoma" w:eastAsia="Trebuchet MS" w:hAnsi="Tahoma" w:cs="Tahoma"/>
                <w:sz w:val="18"/>
                <w:szCs w:val="18"/>
                <w:highlight w:val="yellow"/>
                <w:lang w:eastAsia="ru-RU"/>
              </w:rPr>
            </w:pPr>
          </w:p>
        </w:tc>
        <w:tc>
          <w:tcPr>
            <w:tcW w:w="2806" w:type="pct"/>
            <w:gridSpan w:val="2"/>
            <w:vAlign w:val="center"/>
          </w:tcPr>
          <w:p w14:paraId="3A26FC26" w14:textId="03D68B91" w:rsidR="00A6375D" w:rsidRPr="0042186B" w:rsidRDefault="00A6375D" w:rsidP="0042186B">
            <w:pPr>
              <w:spacing w:after="0" w:line="240" w:lineRule="auto"/>
              <w:rPr>
                <w:rFonts w:ascii="Tahoma" w:eastAsia="Trebuchet MS" w:hAnsi="Tahoma" w:cs="Tahoma"/>
                <w:sz w:val="18"/>
                <w:szCs w:val="18"/>
                <w:lang w:eastAsia="ru-RU"/>
              </w:rPr>
            </w:pPr>
            <w:r w:rsidRPr="0042186B">
              <w:rPr>
                <w:rFonts w:ascii="Tahoma" w:eastAsia="Trebuchet MS" w:hAnsi="Tahoma" w:cs="Tahoma"/>
                <w:sz w:val="18"/>
                <w:szCs w:val="18"/>
                <w:highlight w:val="yellow"/>
                <w:lang w:eastAsia="ru-RU"/>
              </w:rPr>
              <w:t>Транспортное средство не должно иметь истории/последствия/следов участия в дорожно-транспортных происшествиях (ДТП)</w:t>
            </w:r>
          </w:p>
        </w:tc>
        <w:tc>
          <w:tcPr>
            <w:tcW w:w="790" w:type="pct"/>
            <w:vMerge/>
          </w:tcPr>
          <w:p w14:paraId="1B55A00A" w14:textId="77777777" w:rsidR="00A6375D" w:rsidRPr="0042186B" w:rsidRDefault="00A6375D" w:rsidP="0042186B">
            <w:pPr>
              <w:spacing w:after="0" w:line="240" w:lineRule="auto"/>
              <w:rPr>
                <w:rFonts w:ascii="Tahoma" w:eastAsia="Trebuchet MS" w:hAnsi="Tahoma" w:cs="Tahoma"/>
                <w:sz w:val="18"/>
                <w:szCs w:val="18"/>
                <w:highlight w:val="yellow"/>
                <w:lang w:eastAsia="ru-RU"/>
              </w:rPr>
            </w:pPr>
          </w:p>
        </w:tc>
      </w:tr>
    </w:tbl>
    <w:p w14:paraId="047508FD" w14:textId="18E682C4" w:rsidR="0042186B" w:rsidRDefault="0042186B">
      <w:pPr>
        <w:spacing w:after="0" w:line="240" w:lineRule="auto"/>
        <w:rPr>
          <w:rFonts w:ascii="Tahoma" w:hAnsi="Tahoma" w:cs="Tahoma"/>
          <w:b/>
          <w:sz w:val="19"/>
          <w:szCs w:val="19"/>
        </w:rPr>
      </w:pPr>
    </w:p>
    <w:p w14:paraId="5E335D29" w14:textId="7389E46E" w:rsidR="0042186B" w:rsidRDefault="0042186B">
      <w:pPr>
        <w:spacing w:after="0" w:line="240" w:lineRule="auto"/>
        <w:rPr>
          <w:rFonts w:ascii="Tahoma" w:hAnsi="Tahoma" w:cs="Tahoma"/>
          <w:b/>
          <w:sz w:val="19"/>
          <w:szCs w:val="19"/>
        </w:rPr>
      </w:pPr>
    </w:p>
    <w:p w14:paraId="0C0D3771" w14:textId="721497AE" w:rsidR="0042186B" w:rsidRDefault="0042186B">
      <w:pPr>
        <w:spacing w:after="0" w:line="240" w:lineRule="auto"/>
        <w:rPr>
          <w:rFonts w:ascii="Tahoma" w:hAnsi="Tahoma" w:cs="Tahoma"/>
          <w:b/>
          <w:sz w:val="19"/>
          <w:szCs w:val="19"/>
        </w:rPr>
      </w:pPr>
    </w:p>
    <w:p w14:paraId="1B0BDFCE" w14:textId="3195A366" w:rsidR="0042186B" w:rsidRDefault="0042186B">
      <w:pPr>
        <w:spacing w:after="0" w:line="240" w:lineRule="auto"/>
        <w:rPr>
          <w:rFonts w:ascii="Tahoma" w:hAnsi="Tahoma" w:cs="Tahoma"/>
          <w:b/>
          <w:sz w:val="19"/>
          <w:szCs w:val="19"/>
        </w:rPr>
      </w:pPr>
    </w:p>
    <w:p w14:paraId="54AA576C" w14:textId="77777777" w:rsidR="0042186B" w:rsidRDefault="0042186B">
      <w:pPr>
        <w:spacing w:after="0" w:line="240" w:lineRule="auto"/>
        <w:rPr>
          <w:rFonts w:ascii="Tahoma" w:hAnsi="Tahoma" w:cs="Tahoma"/>
          <w:b/>
          <w:sz w:val="19"/>
          <w:szCs w:val="19"/>
        </w:rPr>
      </w:pPr>
    </w:p>
    <w:p w14:paraId="3FEFB9EB" w14:textId="77777777" w:rsidR="00C939E2" w:rsidRPr="00F8348B" w:rsidRDefault="00C939E2">
      <w:pPr>
        <w:spacing w:after="0" w:line="240" w:lineRule="auto"/>
        <w:rPr>
          <w:rFonts w:ascii="Tahoma" w:hAnsi="Tahoma" w:cs="Tahoma"/>
          <w:b/>
          <w:sz w:val="19"/>
          <w:szCs w:val="19"/>
        </w:rPr>
      </w:pPr>
      <w:r w:rsidRPr="00F8348B">
        <w:rPr>
          <w:rFonts w:ascii="Tahoma" w:hAnsi="Tahoma" w:cs="Tahoma"/>
          <w:b/>
          <w:sz w:val="19"/>
          <w:szCs w:val="19"/>
        </w:rPr>
        <w:br w:type="page"/>
      </w:r>
    </w:p>
    <w:p w14:paraId="74724A41" w14:textId="09598DA8"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780128"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780128"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780128"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780128"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19DE094A" w:rsidR="00E42965" w:rsidRPr="002E57E3" w:rsidRDefault="003F2A38" w:rsidP="0080439B">
                  <w:pPr>
                    <w:pStyle w:val="af2"/>
                    <w:jc w:val="center"/>
                    <w:rPr>
                      <w:rFonts w:ascii="Tahoma" w:hAnsi="Tahoma" w:cs="Tahoma"/>
                      <w:color w:val="000000"/>
                      <w:sz w:val="19"/>
                      <w:szCs w:val="19"/>
                    </w:rPr>
                  </w:pPr>
                  <w:r>
                    <w:rPr>
                      <w:rFonts w:ascii="Tahoma" w:hAnsi="Tahoma" w:cs="Tahoma"/>
                      <w:color w:val="000000"/>
                      <w:sz w:val="19"/>
                      <w:szCs w:val="19"/>
                    </w:rPr>
                    <w:t>1</w:t>
                  </w:r>
                  <w:r w:rsidR="00E36770">
                    <w:rPr>
                      <w:rFonts w:ascii="Tahoma" w:hAnsi="Tahoma" w:cs="Tahoma"/>
                      <w:color w:val="000000"/>
                      <w:sz w:val="19"/>
                      <w:szCs w:val="19"/>
                    </w:rPr>
                    <w:t xml:space="preserve"> ед.</w:t>
                  </w: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34362C76"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D54780C" w14:textId="4C8E1B4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2B97878" w14:textId="204F48D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CAB4C1D" w14:textId="7293A86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5AFAC1E" w14:textId="5F6ABFC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D4B4C8C" w14:textId="6CC44CE1"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1C65284" w14:textId="705878AD"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D1A862D" w14:textId="4D9A339B"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FBA912F" w14:textId="236083AE"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8A86840" w14:textId="7FB4485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2495EA5" w14:textId="13C0BCC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BB0A43C" w14:textId="3A2B1C5D" w:rsidR="00AF35F6" w:rsidRDefault="00AF35F6" w:rsidP="00AF35F6">
      <w:pPr>
        <w:spacing w:after="0"/>
        <w:jc w:val="right"/>
        <w:rPr>
          <w:rFonts w:ascii="Tahoma" w:hAnsi="Tahoma" w:cs="Tahoma"/>
          <w:b/>
          <w:sz w:val="19"/>
          <w:szCs w:val="19"/>
        </w:rPr>
      </w:pPr>
      <w:r w:rsidRPr="002E57E3">
        <w:rPr>
          <w:rFonts w:ascii="Tahoma" w:hAnsi="Tahoma" w:cs="Tahoma"/>
          <w:b/>
          <w:sz w:val="19"/>
          <w:szCs w:val="19"/>
        </w:rPr>
        <w:lastRenderedPageBreak/>
        <w:t>Приложение 2</w:t>
      </w:r>
      <w:r>
        <w:rPr>
          <w:rFonts w:ascii="Tahoma" w:hAnsi="Tahoma" w:cs="Tahoma"/>
          <w:b/>
          <w:sz w:val="19"/>
          <w:szCs w:val="19"/>
        </w:rPr>
        <w:t>а</w:t>
      </w:r>
      <w:r w:rsidRPr="002E57E3">
        <w:rPr>
          <w:rFonts w:ascii="Tahoma" w:hAnsi="Tahoma" w:cs="Tahoma"/>
          <w:b/>
          <w:sz w:val="19"/>
          <w:szCs w:val="19"/>
        </w:rPr>
        <w:t xml:space="preserve"> к Приглашению</w:t>
      </w:r>
    </w:p>
    <w:p w14:paraId="22EC013D" w14:textId="77777777" w:rsidR="006F1469" w:rsidRPr="002E57E3" w:rsidRDefault="006F1469" w:rsidP="00AF35F6">
      <w:pPr>
        <w:spacing w:after="0"/>
        <w:jc w:val="right"/>
        <w:rPr>
          <w:rFonts w:ascii="Tahoma" w:hAnsi="Tahoma" w:cs="Tahoma"/>
          <w:b/>
          <w:sz w:val="19"/>
          <w:szCs w:val="19"/>
        </w:rPr>
      </w:pPr>
    </w:p>
    <w:p w14:paraId="6F46453A" w14:textId="52F858C0" w:rsidR="00AF35F6" w:rsidRPr="006F1469" w:rsidRDefault="00AF35F6" w:rsidP="00AF35F6">
      <w:pPr>
        <w:widowControl w:val="0"/>
        <w:autoSpaceDE w:val="0"/>
        <w:autoSpaceDN w:val="0"/>
        <w:adjustRightInd w:val="0"/>
        <w:spacing w:after="0" w:line="240" w:lineRule="auto"/>
        <w:ind w:firstLine="567"/>
        <w:jc w:val="center"/>
        <w:rPr>
          <w:rFonts w:ascii="Tahoma" w:hAnsi="Tahoma" w:cs="Tahoma"/>
          <w:b/>
          <w:color w:val="000000"/>
          <w:sz w:val="18"/>
          <w:szCs w:val="18"/>
        </w:rPr>
      </w:pPr>
      <w:r w:rsidRPr="006F1469">
        <w:rPr>
          <w:rFonts w:ascii="Tahoma" w:hAnsi="Tahoma" w:cs="Tahoma"/>
          <w:b/>
          <w:color w:val="000000"/>
          <w:sz w:val="18"/>
          <w:szCs w:val="18"/>
        </w:rPr>
        <w:t>(</w:t>
      </w:r>
      <w:r w:rsidRPr="006F1469">
        <w:rPr>
          <w:rFonts w:ascii="Tahoma" w:hAnsi="Tahoma" w:cs="Tahoma"/>
          <w:b/>
          <w:color w:val="000000"/>
          <w:sz w:val="18"/>
          <w:szCs w:val="18"/>
          <w:highlight w:val="yellow"/>
        </w:rPr>
        <w:t>заполняется Участником конкурса указанная ниже таблица)</w:t>
      </w:r>
    </w:p>
    <w:p w14:paraId="1C71A48E" w14:textId="4B7A3D2A" w:rsidR="006F1469" w:rsidRDefault="006F1469" w:rsidP="006F1469">
      <w:pPr>
        <w:widowControl w:val="0"/>
        <w:autoSpaceDE w:val="0"/>
        <w:autoSpaceDN w:val="0"/>
        <w:adjustRightInd w:val="0"/>
        <w:spacing w:after="0" w:line="240" w:lineRule="auto"/>
        <w:ind w:firstLine="567"/>
        <w:rPr>
          <w:rFonts w:ascii="Tahoma" w:hAnsi="Tahoma" w:cs="Tahoma"/>
          <w:b/>
          <w:color w:val="000000"/>
          <w:sz w:val="20"/>
          <w:szCs w:val="20"/>
        </w:rPr>
      </w:pPr>
    </w:p>
    <w:tbl>
      <w:tblPr>
        <w:tblStyle w:val="120"/>
        <w:tblW w:w="5138" w:type="pct"/>
        <w:tblInd w:w="-289" w:type="dxa"/>
        <w:tblLayout w:type="fixed"/>
        <w:tblLook w:val="04A0" w:firstRow="1" w:lastRow="0" w:firstColumn="1" w:lastColumn="0" w:noHBand="0" w:noVBand="1"/>
      </w:tblPr>
      <w:tblGrid>
        <w:gridCol w:w="4140"/>
        <w:gridCol w:w="3314"/>
        <w:gridCol w:w="3314"/>
      </w:tblGrid>
      <w:tr w:rsidR="00A6375D" w:rsidRPr="00A6375D" w14:paraId="3FAFC608" w14:textId="20F59BBA" w:rsidTr="00A6375D">
        <w:trPr>
          <w:trHeight w:val="235"/>
        </w:trPr>
        <w:tc>
          <w:tcPr>
            <w:tcW w:w="3461" w:type="pct"/>
            <w:gridSpan w:val="2"/>
            <w:vAlign w:val="center"/>
          </w:tcPr>
          <w:p w14:paraId="63F4C17D" w14:textId="3EC48D3D" w:rsidR="00A6375D" w:rsidRPr="00A6375D" w:rsidRDefault="00A6375D" w:rsidP="00A6375D">
            <w:pPr>
              <w:spacing w:after="0" w:line="240" w:lineRule="auto"/>
              <w:jc w:val="center"/>
              <w:rPr>
                <w:rFonts w:ascii="Tahoma" w:eastAsia="Trebuchet MS" w:hAnsi="Tahoma" w:cs="Tahoma"/>
                <w:sz w:val="18"/>
                <w:szCs w:val="18"/>
                <w:lang w:eastAsia="ru-RU"/>
              </w:rPr>
            </w:pPr>
            <w:r w:rsidRPr="008B3234">
              <w:rPr>
                <w:rFonts w:ascii="Tahoma" w:hAnsi="Tahoma" w:cs="Tahoma"/>
                <w:b/>
                <w:color w:val="000000"/>
                <w:sz w:val="18"/>
                <w:szCs w:val="18"/>
              </w:rPr>
              <w:t>Соответствие с</w:t>
            </w:r>
            <w:r w:rsidRPr="008B3234">
              <w:rPr>
                <w:rFonts w:ascii="Tahoma" w:hAnsi="Tahoma" w:cs="Tahoma"/>
                <w:b/>
                <w:bCs/>
                <w:sz w:val="18"/>
                <w:szCs w:val="18"/>
              </w:rPr>
              <w:t>ущественным требованиям/Технические спецификации:</w:t>
            </w:r>
          </w:p>
        </w:tc>
        <w:tc>
          <w:tcPr>
            <w:tcW w:w="1539" w:type="pct"/>
          </w:tcPr>
          <w:p w14:paraId="4F0A7FFA" w14:textId="77777777" w:rsidR="00A6375D" w:rsidRPr="008B3234" w:rsidRDefault="00A6375D" w:rsidP="00A6375D">
            <w:pPr>
              <w:spacing w:after="0" w:line="240" w:lineRule="auto"/>
              <w:jc w:val="center"/>
              <w:rPr>
                <w:rFonts w:ascii="Tahoma" w:hAnsi="Tahoma" w:cs="Tahoma"/>
                <w:b/>
                <w:color w:val="000000"/>
                <w:sz w:val="18"/>
                <w:szCs w:val="18"/>
              </w:rPr>
            </w:pPr>
            <w:r w:rsidRPr="008B3234">
              <w:rPr>
                <w:rFonts w:ascii="Tahoma" w:hAnsi="Tahoma" w:cs="Tahoma"/>
                <w:b/>
                <w:color w:val="000000"/>
                <w:sz w:val="18"/>
                <w:szCs w:val="18"/>
              </w:rPr>
              <w:t>Соответствие указанным требованиям</w:t>
            </w:r>
          </w:p>
          <w:p w14:paraId="0963E6B2" w14:textId="60DC7335" w:rsidR="00A6375D" w:rsidRPr="008B3234" w:rsidRDefault="00A6375D" w:rsidP="00A6375D">
            <w:pPr>
              <w:spacing w:after="0" w:line="240" w:lineRule="auto"/>
              <w:jc w:val="center"/>
              <w:rPr>
                <w:rFonts w:ascii="Tahoma" w:hAnsi="Tahoma" w:cs="Tahoma"/>
                <w:b/>
                <w:color w:val="000000"/>
                <w:sz w:val="18"/>
                <w:szCs w:val="18"/>
              </w:rPr>
            </w:pPr>
            <w:r w:rsidRPr="008B3234">
              <w:rPr>
                <w:rFonts w:ascii="Tahoma" w:hAnsi="Tahoma" w:cs="Tahoma"/>
                <w:b/>
                <w:color w:val="000000"/>
                <w:sz w:val="18"/>
                <w:szCs w:val="18"/>
              </w:rPr>
              <w:t>(</w:t>
            </w:r>
            <w:r w:rsidRPr="008B3234">
              <w:rPr>
                <w:rFonts w:ascii="Tahoma" w:hAnsi="Tahoma" w:cs="Tahoma"/>
                <w:b/>
                <w:color w:val="000000"/>
                <w:sz w:val="18"/>
                <w:szCs w:val="18"/>
                <w:highlight w:val="yellow"/>
              </w:rPr>
              <w:t>заполняется Участником конкурса по каждому пункту)</w:t>
            </w:r>
          </w:p>
        </w:tc>
      </w:tr>
      <w:tr w:rsidR="00A6375D" w:rsidRPr="00A6375D" w14:paraId="03BDF443" w14:textId="5895F003" w:rsidTr="00A6375D">
        <w:trPr>
          <w:trHeight w:val="227"/>
        </w:trPr>
        <w:tc>
          <w:tcPr>
            <w:tcW w:w="3461" w:type="pct"/>
            <w:gridSpan w:val="2"/>
            <w:vAlign w:val="center"/>
          </w:tcPr>
          <w:p w14:paraId="554CF0C7"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 xml:space="preserve">Марка и модель автомашины </w:t>
            </w:r>
            <w:proofErr w:type="spellStart"/>
            <w:r w:rsidRPr="00A6375D">
              <w:rPr>
                <w:rFonts w:ascii="Tahoma" w:eastAsia="Trebuchet MS" w:hAnsi="Tahoma" w:cs="Tahoma"/>
                <w:sz w:val="18"/>
                <w:szCs w:val="18"/>
                <w:lang w:eastAsia="ru-RU"/>
              </w:rPr>
              <w:t>Mercedes</w:t>
            </w:r>
            <w:proofErr w:type="spellEnd"/>
            <w:r w:rsidRPr="00A6375D">
              <w:rPr>
                <w:rFonts w:ascii="Tahoma" w:eastAsia="Trebuchet MS" w:hAnsi="Tahoma" w:cs="Tahoma"/>
                <w:sz w:val="18"/>
                <w:szCs w:val="18"/>
                <w:lang w:eastAsia="ru-RU"/>
              </w:rPr>
              <w:t xml:space="preserve"> </w:t>
            </w:r>
            <w:proofErr w:type="spellStart"/>
            <w:r w:rsidRPr="00A6375D">
              <w:rPr>
                <w:rFonts w:ascii="Tahoma" w:eastAsia="Trebuchet MS" w:hAnsi="Tahoma" w:cs="Tahoma"/>
                <w:sz w:val="18"/>
                <w:szCs w:val="18"/>
                <w:lang w:eastAsia="ru-RU"/>
              </w:rPr>
              <w:t>Sprinter</w:t>
            </w:r>
            <w:proofErr w:type="spellEnd"/>
            <w:r w:rsidRPr="00A6375D">
              <w:rPr>
                <w:rFonts w:ascii="Tahoma" w:eastAsia="Trebuchet MS" w:hAnsi="Tahoma" w:cs="Tahoma"/>
                <w:sz w:val="18"/>
                <w:szCs w:val="18"/>
                <w:lang w:eastAsia="ru-RU"/>
              </w:rPr>
              <w:t xml:space="preserve"> CDI (906)</w:t>
            </w:r>
          </w:p>
        </w:tc>
        <w:tc>
          <w:tcPr>
            <w:tcW w:w="1539" w:type="pct"/>
          </w:tcPr>
          <w:p w14:paraId="0B258985"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ADFF98D" w14:textId="3A197268" w:rsidTr="00A6375D">
        <w:trPr>
          <w:trHeight w:val="227"/>
        </w:trPr>
        <w:tc>
          <w:tcPr>
            <w:tcW w:w="1922" w:type="pct"/>
            <w:vAlign w:val="center"/>
          </w:tcPr>
          <w:p w14:paraId="29506C62" w14:textId="77777777" w:rsidR="00A6375D" w:rsidRPr="00A6375D" w:rsidRDefault="00A6375D" w:rsidP="00A6375D">
            <w:pPr>
              <w:spacing w:after="0" w:line="240" w:lineRule="auto"/>
              <w:rPr>
                <w:rFonts w:ascii="Tahoma" w:eastAsia="Calibri" w:hAnsi="Tahoma" w:cs="Tahoma"/>
                <w:sz w:val="18"/>
                <w:szCs w:val="18"/>
                <w:lang w:eastAsia="ru-RU"/>
              </w:rPr>
            </w:pPr>
            <w:r w:rsidRPr="00A6375D">
              <w:rPr>
                <w:rFonts w:ascii="Tahoma" w:eastAsia="Calibri" w:hAnsi="Tahoma" w:cs="Tahoma"/>
                <w:sz w:val="18"/>
                <w:szCs w:val="18"/>
                <w:lang w:eastAsia="ru-RU"/>
              </w:rPr>
              <w:t>Год выпуска:</w:t>
            </w:r>
          </w:p>
        </w:tc>
        <w:tc>
          <w:tcPr>
            <w:tcW w:w="1539" w:type="pct"/>
            <w:vAlign w:val="center"/>
          </w:tcPr>
          <w:p w14:paraId="0D5AAE5E"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от 2006 г.</w:t>
            </w:r>
          </w:p>
        </w:tc>
        <w:tc>
          <w:tcPr>
            <w:tcW w:w="1539" w:type="pct"/>
          </w:tcPr>
          <w:p w14:paraId="7D46D75E"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11FFB92D" w14:textId="21C13E51" w:rsidTr="00A6375D">
        <w:trPr>
          <w:trHeight w:val="227"/>
        </w:trPr>
        <w:tc>
          <w:tcPr>
            <w:tcW w:w="1922" w:type="pct"/>
            <w:vAlign w:val="center"/>
          </w:tcPr>
          <w:p w14:paraId="2D75994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Пробег:</w:t>
            </w:r>
          </w:p>
        </w:tc>
        <w:tc>
          <w:tcPr>
            <w:tcW w:w="1539" w:type="pct"/>
            <w:vAlign w:val="center"/>
          </w:tcPr>
          <w:p w14:paraId="1385E06F"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Не более 350 000 км.</w:t>
            </w:r>
          </w:p>
        </w:tc>
        <w:tc>
          <w:tcPr>
            <w:tcW w:w="1539" w:type="pct"/>
          </w:tcPr>
          <w:p w14:paraId="0D8064FF"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7E9509BA" w14:textId="11AF4DA0" w:rsidTr="00A6375D">
        <w:trPr>
          <w:trHeight w:val="227"/>
        </w:trPr>
        <w:tc>
          <w:tcPr>
            <w:tcW w:w="1922" w:type="pct"/>
            <w:vAlign w:val="center"/>
          </w:tcPr>
          <w:p w14:paraId="1A6FA554"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Цвет:</w:t>
            </w:r>
          </w:p>
        </w:tc>
        <w:tc>
          <w:tcPr>
            <w:tcW w:w="1539" w:type="pct"/>
            <w:vAlign w:val="center"/>
          </w:tcPr>
          <w:p w14:paraId="482640E9"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Кроме желтого</w:t>
            </w:r>
          </w:p>
        </w:tc>
        <w:tc>
          <w:tcPr>
            <w:tcW w:w="1539" w:type="pct"/>
          </w:tcPr>
          <w:p w14:paraId="0D41B571"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23A92038" w14:textId="2CDA5A03" w:rsidTr="00A6375D">
        <w:trPr>
          <w:trHeight w:val="227"/>
        </w:trPr>
        <w:tc>
          <w:tcPr>
            <w:tcW w:w="1922" w:type="pct"/>
            <w:vAlign w:val="center"/>
          </w:tcPr>
          <w:p w14:paraId="36A311AB"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Расположение руля:</w:t>
            </w:r>
          </w:p>
        </w:tc>
        <w:tc>
          <w:tcPr>
            <w:tcW w:w="1539" w:type="pct"/>
            <w:vAlign w:val="center"/>
          </w:tcPr>
          <w:p w14:paraId="28E9929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Левый</w:t>
            </w:r>
          </w:p>
        </w:tc>
        <w:tc>
          <w:tcPr>
            <w:tcW w:w="1539" w:type="pct"/>
          </w:tcPr>
          <w:p w14:paraId="4FBBF423"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50DA7740" w14:textId="7891D4C1" w:rsidTr="00A6375D">
        <w:trPr>
          <w:trHeight w:val="227"/>
        </w:trPr>
        <w:tc>
          <w:tcPr>
            <w:tcW w:w="5000" w:type="pct"/>
            <w:gridSpan w:val="3"/>
            <w:shd w:val="clear" w:color="auto" w:fill="B8CCE4"/>
            <w:vAlign w:val="center"/>
          </w:tcPr>
          <w:p w14:paraId="0D9BDB7D" w14:textId="06AB41E8" w:rsidR="00A6375D" w:rsidRPr="00A6375D" w:rsidRDefault="00A6375D" w:rsidP="00A6375D">
            <w:pPr>
              <w:spacing w:after="0" w:line="240" w:lineRule="auto"/>
              <w:jc w:val="center"/>
              <w:rPr>
                <w:rFonts w:ascii="Tahoma" w:eastAsia="Trebuchet MS" w:hAnsi="Tahoma" w:cs="Tahoma"/>
                <w:b/>
                <w:sz w:val="18"/>
                <w:szCs w:val="18"/>
                <w:lang w:eastAsia="ru-RU"/>
              </w:rPr>
            </w:pPr>
            <w:r w:rsidRPr="00A6375D">
              <w:rPr>
                <w:rFonts w:ascii="Tahoma" w:eastAsia="Trebuchet MS" w:hAnsi="Tahoma" w:cs="Tahoma"/>
                <w:b/>
                <w:sz w:val="18"/>
                <w:szCs w:val="18"/>
                <w:lang w:eastAsia="ru-RU"/>
              </w:rPr>
              <w:t>Кузов</w:t>
            </w:r>
          </w:p>
        </w:tc>
      </w:tr>
      <w:tr w:rsidR="00A6375D" w:rsidRPr="00A6375D" w14:paraId="020E0C43" w14:textId="2F400920" w:rsidTr="00A6375D">
        <w:trPr>
          <w:trHeight w:val="227"/>
        </w:trPr>
        <w:tc>
          <w:tcPr>
            <w:tcW w:w="1922" w:type="pct"/>
            <w:vAlign w:val="center"/>
          </w:tcPr>
          <w:p w14:paraId="681DC32A"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Тип кузова</w:t>
            </w:r>
          </w:p>
        </w:tc>
        <w:tc>
          <w:tcPr>
            <w:tcW w:w="1539" w:type="pct"/>
            <w:vAlign w:val="center"/>
          </w:tcPr>
          <w:p w14:paraId="58D51832"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цельнометаллический фургон</w:t>
            </w:r>
          </w:p>
        </w:tc>
        <w:tc>
          <w:tcPr>
            <w:tcW w:w="1539" w:type="pct"/>
          </w:tcPr>
          <w:p w14:paraId="46AAEBBD"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74DFC07B" w14:textId="262286B5" w:rsidTr="00A6375D">
        <w:trPr>
          <w:trHeight w:val="227"/>
        </w:trPr>
        <w:tc>
          <w:tcPr>
            <w:tcW w:w="1922" w:type="pct"/>
            <w:vAlign w:val="center"/>
          </w:tcPr>
          <w:p w14:paraId="6FF90E8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Количество мест</w:t>
            </w:r>
          </w:p>
        </w:tc>
        <w:tc>
          <w:tcPr>
            <w:tcW w:w="1539" w:type="pct"/>
            <w:vAlign w:val="center"/>
          </w:tcPr>
          <w:p w14:paraId="40AE2C21"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3</w:t>
            </w:r>
          </w:p>
        </w:tc>
        <w:tc>
          <w:tcPr>
            <w:tcW w:w="1539" w:type="pct"/>
          </w:tcPr>
          <w:p w14:paraId="15968774"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532F0EDE" w14:textId="4AD71B5F" w:rsidTr="00A6375D">
        <w:trPr>
          <w:trHeight w:val="227"/>
        </w:trPr>
        <w:tc>
          <w:tcPr>
            <w:tcW w:w="1922" w:type="pct"/>
            <w:vAlign w:val="center"/>
          </w:tcPr>
          <w:p w14:paraId="46E82E5C"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Ширина</w:t>
            </w:r>
          </w:p>
        </w:tc>
        <w:tc>
          <w:tcPr>
            <w:tcW w:w="1539" w:type="pct"/>
            <w:vAlign w:val="center"/>
          </w:tcPr>
          <w:p w14:paraId="54476D0B"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1993</w:t>
            </w:r>
          </w:p>
        </w:tc>
        <w:tc>
          <w:tcPr>
            <w:tcW w:w="1539" w:type="pct"/>
          </w:tcPr>
          <w:p w14:paraId="3941E820"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0B3C3CD1" w14:textId="3072DA95" w:rsidTr="00A6375D">
        <w:trPr>
          <w:trHeight w:val="227"/>
        </w:trPr>
        <w:tc>
          <w:tcPr>
            <w:tcW w:w="1922" w:type="pct"/>
            <w:vAlign w:val="center"/>
          </w:tcPr>
          <w:p w14:paraId="4F5A4C9D"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Длина</w:t>
            </w:r>
          </w:p>
        </w:tc>
        <w:tc>
          <w:tcPr>
            <w:tcW w:w="1539" w:type="pct"/>
            <w:vAlign w:val="center"/>
          </w:tcPr>
          <w:p w14:paraId="563A077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5910</w:t>
            </w:r>
          </w:p>
        </w:tc>
        <w:tc>
          <w:tcPr>
            <w:tcW w:w="1539" w:type="pct"/>
          </w:tcPr>
          <w:p w14:paraId="4138607E"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0D00809B" w14:textId="2ADA9DDD" w:rsidTr="00A6375D">
        <w:trPr>
          <w:trHeight w:val="227"/>
        </w:trPr>
        <w:tc>
          <w:tcPr>
            <w:tcW w:w="1922" w:type="pct"/>
            <w:vAlign w:val="center"/>
          </w:tcPr>
          <w:p w14:paraId="20F5CB5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Высота</w:t>
            </w:r>
          </w:p>
        </w:tc>
        <w:tc>
          <w:tcPr>
            <w:tcW w:w="1539" w:type="pct"/>
            <w:vAlign w:val="center"/>
          </w:tcPr>
          <w:p w14:paraId="10865892"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2720</w:t>
            </w:r>
          </w:p>
        </w:tc>
        <w:tc>
          <w:tcPr>
            <w:tcW w:w="1539" w:type="pct"/>
          </w:tcPr>
          <w:p w14:paraId="1FE6E3D4"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795D49EF" w14:textId="77BF0CDC" w:rsidTr="00A6375D">
        <w:trPr>
          <w:trHeight w:val="227"/>
        </w:trPr>
        <w:tc>
          <w:tcPr>
            <w:tcW w:w="1922" w:type="pct"/>
            <w:vAlign w:val="center"/>
          </w:tcPr>
          <w:p w14:paraId="67526A3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Колёсная база</w:t>
            </w:r>
          </w:p>
        </w:tc>
        <w:tc>
          <w:tcPr>
            <w:tcW w:w="1539" w:type="pct"/>
            <w:vAlign w:val="center"/>
          </w:tcPr>
          <w:p w14:paraId="5FC08FE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3665</w:t>
            </w:r>
          </w:p>
        </w:tc>
        <w:tc>
          <w:tcPr>
            <w:tcW w:w="1539" w:type="pct"/>
          </w:tcPr>
          <w:p w14:paraId="775D53BF"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21BCA894" w14:textId="5262C218" w:rsidTr="00A6375D">
        <w:trPr>
          <w:trHeight w:val="227"/>
        </w:trPr>
        <w:tc>
          <w:tcPr>
            <w:tcW w:w="1922" w:type="pct"/>
            <w:vAlign w:val="center"/>
          </w:tcPr>
          <w:p w14:paraId="0AEA5ECC"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Колея передняя</w:t>
            </w:r>
          </w:p>
        </w:tc>
        <w:tc>
          <w:tcPr>
            <w:tcW w:w="1539" w:type="pct"/>
            <w:vAlign w:val="center"/>
          </w:tcPr>
          <w:p w14:paraId="5C436D1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1710</w:t>
            </w:r>
          </w:p>
        </w:tc>
        <w:tc>
          <w:tcPr>
            <w:tcW w:w="1539" w:type="pct"/>
          </w:tcPr>
          <w:p w14:paraId="31BCE85D"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5F95189" w14:textId="372B02DD" w:rsidTr="00A6375D">
        <w:trPr>
          <w:trHeight w:val="227"/>
        </w:trPr>
        <w:tc>
          <w:tcPr>
            <w:tcW w:w="1922" w:type="pct"/>
            <w:vAlign w:val="center"/>
          </w:tcPr>
          <w:p w14:paraId="5D9C097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Дорожный просвет</w:t>
            </w:r>
          </w:p>
        </w:tc>
        <w:tc>
          <w:tcPr>
            <w:tcW w:w="1539" w:type="pct"/>
            <w:vAlign w:val="center"/>
          </w:tcPr>
          <w:p w14:paraId="4623C99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176</w:t>
            </w:r>
          </w:p>
        </w:tc>
        <w:tc>
          <w:tcPr>
            <w:tcW w:w="1539" w:type="pct"/>
          </w:tcPr>
          <w:p w14:paraId="0819B247"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7E4CD2C" w14:textId="5CD90709" w:rsidTr="00A6375D">
        <w:trPr>
          <w:trHeight w:val="227"/>
        </w:trPr>
        <w:tc>
          <w:tcPr>
            <w:tcW w:w="1922" w:type="pct"/>
            <w:vAlign w:val="center"/>
          </w:tcPr>
          <w:p w14:paraId="28B9F101"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Колея задняя</w:t>
            </w:r>
          </w:p>
        </w:tc>
        <w:tc>
          <w:tcPr>
            <w:tcW w:w="1539" w:type="pct"/>
            <w:vAlign w:val="center"/>
          </w:tcPr>
          <w:p w14:paraId="005F6CFD"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1716</w:t>
            </w:r>
          </w:p>
        </w:tc>
        <w:tc>
          <w:tcPr>
            <w:tcW w:w="1539" w:type="pct"/>
          </w:tcPr>
          <w:p w14:paraId="0CEFDBC9"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0A4A8A7" w14:textId="68CF56A1" w:rsidTr="00A6375D">
        <w:trPr>
          <w:trHeight w:val="227"/>
        </w:trPr>
        <w:tc>
          <w:tcPr>
            <w:tcW w:w="1922" w:type="pct"/>
            <w:vAlign w:val="center"/>
          </w:tcPr>
          <w:p w14:paraId="4F9FF1B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Снаряженная масса</w:t>
            </w:r>
          </w:p>
        </w:tc>
        <w:tc>
          <w:tcPr>
            <w:tcW w:w="1539" w:type="pct"/>
            <w:vAlign w:val="center"/>
          </w:tcPr>
          <w:p w14:paraId="4608F4D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2045</w:t>
            </w:r>
          </w:p>
        </w:tc>
        <w:tc>
          <w:tcPr>
            <w:tcW w:w="1539" w:type="pct"/>
          </w:tcPr>
          <w:p w14:paraId="753B498F"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30A6E096" w14:textId="7E81E270" w:rsidTr="00A6375D">
        <w:trPr>
          <w:trHeight w:val="227"/>
        </w:trPr>
        <w:tc>
          <w:tcPr>
            <w:tcW w:w="1922" w:type="pct"/>
            <w:vAlign w:val="center"/>
          </w:tcPr>
          <w:p w14:paraId="27E6E763"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Полная масса</w:t>
            </w:r>
          </w:p>
        </w:tc>
        <w:tc>
          <w:tcPr>
            <w:tcW w:w="1539" w:type="pct"/>
            <w:vAlign w:val="center"/>
          </w:tcPr>
          <w:p w14:paraId="604776D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3500</w:t>
            </w:r>
          </w:p>
        </w:tc>
        <w:tc>
          <w:tcPr>
            <w:tcW w:w="1539" w:type="pct"/>
          </w:tcPr>
          <w:p w14:paraId="57D8EDAE"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2D3EC1C3" w14:textId="382303F4" w:rsidTr="00A6375D">
        <w:trPr>
          <w:trHeight w:val="227"/>
        </w:trPr>
        <w:tc>
          <w:tcPr>
            <w:tcW w:w="1922" w:type="pct"/>
            <w:vAlign w:val="center"/>
          </w:tcPr>
          <w:p w14:paraId="0D02A31A"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Количество дверей</w:t>
            </w:r>
          </w:p>
        </w:tc>
        <w:tc>
          <w:tcPr>
            <w:tcW w:w="1539" w:type="pct"/>
            <w:vAlign w:val="center"/>
          </w:tcPr>
          <w:p w14:paraId="3937D04C"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4</w:t>
            </w:r>
          </w:p>
        </w:tc>
        <w:tc>
          <w:tcPr>
            <w:tcW w:w="1539" w:type="pct"/>
          </w:tcPr>
          <w:p w14:paraId="325B7604"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0EB63C3A" w14:textId="79CB5124" w:rsidTr="00A6375D">
        <w:trPr>
          <w:trHeight w:val="227"/>
        </w:trPr>
        <w:tc>
          <w:tcPr>
            <w:tcW w:w="5000" w:type="pct"/>
            <w:gridSpan w:val="3"/>
            <w:shd w:val="clear" w:color="auto" w:fill="B8CCE4"/>
            <w:vAlign w:val="center"/>
          </w:tcPr>
          <w:p w14:paraId="07F4BC2E" w14:textId="46BC8901" w:rsidR="00A6375D" w:rsidRPr="00A6375D" w:rsidRDefault="00A6375D" w:rsidP="00A6375D">
            <w:pPr>
              <w:spacing w:after="0" w:line="240" w:lineRule="auto"/>
              <w:jc w:val="center"/>
              <w:rPr>
                <w:rFonts w:ascii="Tahoma" w:eastAsia="Trebuchet MS" w:hAnsi="Tahoma" w:cs="Tahoma"/>
                <w:b/>
                <w:sz w:val="18"/>
                <w:szCs w:val="18"/>
                <w:lang w:eastAsia="ru-RU"/>
              </w:rPr>
            </w:pPr>
            <w:r w:rsidRPr="00A6375D">
              <w:rPr>
                <w:rFonts w:ascii="Tahoma" w:eastAsia="Trebuchet MS" w:hAnsi="Tahoma" w:cs="Tahoma"/>
                <w:b/>
                <w:sz w:val="18"/>
                <w:szCs w:val="18"/>
                <w:lang w:eastAsia="ru-RU"/>
              </w:rPr>
              <w:t>Двигатель</w:t>
            </w:r>
          </w:p>
        </w:tc>
      </w:tr>
      <w:tr w:rsidR="00A6375D" w:rsidRPr="00A6375D" w14:paraId="1839D712" w14:textId="52E3EBFA" w:rsidTr="00A6375D">
        <w:trPr>
          <w:trHeight w:val="227"/>
        </w:trPr>
        <w:tc>
          <w:tcPr>
            <w:tcW w:w="1922" w:type="pct"/>
            <w:vAlign w:val="center"/>
          </w:tcPr>
          <w:p w14:paraId="0031373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Используемое топливо</w:t>
            </w:r>
          </w:p>
        </w:tc>
        <w:tc>
          <w:tcPr>
            <w:tcW w:w="1539" w:type="pct"/>
            <w:vAlign w:val="center"/>
          </w:tcPr>
          <w:p w14:paraId="7B20110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Дизельное топливо</w:t>
            </w:r>
          </w:p>
        </w:tc>
        <w:tc>
          <w:tcPr>
            <w:tcW w:w="1539" w:type="pct"/>
          </w:tcPr>
          <w:p w14:paraId="0CE0C9AA"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1611644C" w14:textId="26A52B31" w:rsidTr="00A6375D">
        <w:trPr>
          <w:trHeight w:val="227"/>
        </w:trPr>
        <w:tc>
          <w:tcPr>
            <w:tcW w:w="1922" w:type="pct"/>
            <w:vAlign w:val="center"/>
          </w:tcPr>
          <w:p w14:paraId="7DFC7EC3"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Объем двигателя, куб. см.:</w:t>
            </w:r>
          </w:p>
        </w:tc>
        <w:tc>
          <w:tcPr>
            <w:tcW w:w="1539" w:type="pct"/>
            <w:vAlign w:val="center"/>
          </w:tcPr>
          <w:p w14:paraId="5A980C01"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Не менее 2140 – не более 2700</w:t>
            </w:r>
          </w:p>
        </w:tc>
        <w:tc>
          <w:tcPr>
            <w:tcW w:w="1539" w:type="pct"/>
          </w:tcPr>
          <w:p w14:paraId="2976C5A1"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279A7E84" w14:textId="4C886843" w:rsidTr="00A6375D">
        <w:trPr>
          <w:trHeight w:val="227"/>
        </w:trPr>
        <w:tc>
          <w:tcPr>
            <w:tcW w:w="1922" w:type="pct"/>
            <w:vAlign w:val="center"/>
          </w:tcPr>
          <w:p w14:paraId="34417A99"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 xml:space="preserve">Мощность, </w:t>
            </w:r>
            <w:proofErr w:type="spellStart"/>
            <w:r w:rsidRPr="00A6375D">
              <w:rPr>
                <w:rFonts w:ascii="Tahoma" w:eastAsia="Trebuchet MS" w:hAnsi="Tahoma" w:cs="Tahoma"/>
                <w:sz w:val="18"/>
                <w:szCs w:val="18"/>
                <w:lang w:eastAsia="ru-RU"/>
              </w:rPr>
              <w:t>л.с</w:t>
            </w:r>
            <w:proofErr w:type="spellEnd"/>
            <w:r w:rsidRPr="00A6375D">
              <w:rPr>
                <w:rFonts w:ascii="Tahoma" w:eastAsia="Trebuchet MS" w:hAnsi="Tahoma" w:cs="Tahoma"/>
                <w:sz w:val="18"/>
                <w:szCs w:val="18"/>
                <w:lang w:eastAsia="ru-RU"/>
              </w:rPr>
              <w:t>.:</w:t>
            </w:r>
          </w:p>
        </w:tc>
        <w:tc>
          <w:tcPr>
            <w:tcW w:w="1539" w:type="pct"/>
            <w:vAlign w:val="center"/>
          </w:tcPr>
          <w:p w14:paraId="4F0901E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От 150</w:t>
            </w:r>
          </w:p>
        </w:tc>
        <w:tc>
          <w:tcPr>
            <w:tcW w:w="1539" w:type="pct"/>
          </w:tcPr>
          <w:p w14:paraId="2814A3B7"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32345A28" w14:textId="3AD960FF" w:rsidTr="00A6375D">
        <w:trPr>
          <w:trHeight w:val="227"/>
        </w:trPr>
        <w:tc>
          <w:tcPr>
            <w:tcW w:w="1922" w:type="pct"/>
            <w:vAlign w:val="center"/>
          </w:tcPr>
          <w:p w14:paraId="6CF45D0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Расположение цилиндров</w:t>
            </w:r>
          </w:p>
        </w:tc>
        <w:tc>
          <w:tcPr>
            <w:tcW w:w="1539" w:type="pct"/>
            <w:vAlign w:val="center"/>
          </w:tcPr>
          <w:p w14:paraId="75A0BB0A"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Рядный</w:t>
            </w:r>
          </w:p>
        </w:tc>
        <w:tc>
          <w:tcPr>
            <w:tcW w:w="1539" w:type="pct"/>
          </w:tcPr>
          <w:p w14:paraId="406AF559"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0A2C87B6" w14:textId="62532196" w:rsidTr="00A6375D">
        <w:trPr>
          <w:trHeight w:val="227"/>
        </w:trPr>
        <w:tc>
          <w:tcPr>
            <w:tcW w:w="1922" w:type="pct"/>
            <w:vAlign w:val="center"/>
          </w:tcPr>
          <w:p w14:paraId="1D737D2F"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Тип нагнетателя</w:t>
            </w:r>
          </w:p>
        </w:tc>
        <w:tc>
          <w:tcPr>
            <w:tcW w:w="1539" w:type="pct"/>
            <w:vAlign w:val="center"/>
          </w:tcPr>
          <w:p w14:paraId="729646F1"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Турбина</w:t>
            </w:r>
          </w:p>
        </w:tc>
        <w:tc>
          <w:tcPr>
            <w:tcW w:w="1539" w:type="pct"/>
          </w:tcPr>
          <w:p w14:paraId="2A3C518F"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4E7B3D4F" w14:textId="67119B29" w:rsidTr="00A6375D">
        <w:trPr>
          <w:trHeight w:val="227"/>
        </w:trPr>
        <w:tc>
          <w:tcPr>
            <w:tcW w:w="1922" w:type="pct"/>
            <w:vAlign w:val="center"/>
          </w:tcPr>
          <w:p w14:paraId="695F03D7"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Количество клапанов на цилиндр</w:t>
            </w:r>
          </w:p>
        </w:tc>
        <w:tc>
          <w:tcPr>
            <w:tcW w:w="1539" w:type="pct"/>
            <w:vAlign w:val="center"/>
          </w:tcPr>
          <w:p w14:paraId="7D234E2E"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4</w:t>
            </w:r>
          </w:p>
        </w:tc>
        <w:tc>
          <w:tcPr>
            <w:tcW w:w="1539" w:type="pct"/>
          </w:tcPr>
          <w:p w14:paraId="297A6749"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034AA28E" w14:textId="57D92ADE" w:rsidTr="00A6375D">
        <w:trPr>
          <w:trHeight w:val="227"/>
        </w:trPr>
        <w:tc>
          <w:tcPr>
            <w:tcW w:w="1922" w:type="pct"/>
            <w:vAlign w:val="center"/>
          </w:tcPr>
          <w:p w14:paraId="68EBF09D"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Степень сжатия</w:t>
            </w:r>
          </w:p>
        </w:tc>
        <w:tc>
          <w:tcPr>
            <w:tcW w:w="1539" w:type="pct"/>
            <w:vAlign w:val="center"/>
          </w:tcPr>
          <w:p w14:paraId="3E7AACF9"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18</w:t>
            </w:r>
          </w:p>
        </w:tc>
        <w:tc>
          <w:tcPr>
            <w:tcW w:w="1539" w:type="pct"/>
          </w:tcPr>
          <w:p w14:paraId="414E6E33"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344A47F3" w14:textId="78E6756A" w:rsidTr="00A6375D">
        <w:trPr>
          <w:trHeight w:val="227"/>
        </w:trPr>
        <w:tc>
          <w:tcPr>
            <w:tcW w:w="1922" w:type="pct"/>
            <w:vAlign w:val="center"/>
          </w:tcPr>
          <w:p w14:paraId="614AC9BF"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Привод клапанов</w:t>
            </w:r>
          </w:p>
        </w:tc>
        <w:tc>
          <w:tcPr>
            <w:tcW w:w="1539" w:type="pct"/>
            <w:vAlign w:val="center"/>
          </w:tcPr>
          <w:p w14:paraId="0D2A8C0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DOHC</w:t>
            </w:r>
          </w:p>
        </w:tc>
        <w:tc>
          <w:tcPr>
            <w:tcW w:w="1539" w:type="pct"/>
          </w:tcPr>
          <w:p w14:paraId="3C334A03"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052DAC33" w14:textId="16AB1B27" w:rsidTr="00A6375D">
        <w:trPr>
          <w:trHeight w:val="227"/>
        </w:trPr>
        <w:tc>
          <w:tcPr>
            <w:tcW w:w="1922" w:type="pct"/>
            <w:vAlign w:val="center"/>
          </w:tcPr>
          <w:p w14:paraId="20B70E9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Доп. информация о двигателе</w:t>
            </w:r>
          </w:p>
        </w:tc>
        <w:tc>
          <w:tcPr>
            <w:tcW w:w="1539" w:type="pct"/>
            <w:vAlign w:val="center"/>
          </w:tcPr>
          <w:p w14:paraId="29B7A47A" w14:textId="77777777" w:rsidR="00A6375D" w:rsidRPr="00A6375D" w:rsidRDefault="00A6375D" w:rsidP="00A6375D">
            <w:pPr>
              <w:spacing w:after="0" w:line="240" w:lineRule="auto"/>
              <w:rPr>
                <w:rFonts w:ascii="Tahoma" w:eastAsia="Trebuchet MS" w:hAnsi="Tahoma" w:cs="Tahoma"/>
                <w:sz w:val="18"/>
                <w:szCs w:val="18"/>
                <w:lang w:eastAsia="ru-RU"/>
              </w:rPr>
            </w:pPr>
            <w:proofErr w:type="spellStart"/>
            <w:r w:rsidRPr="00A6375D">
              <w:rPr>
                <w:rFonts w:ascii="Tahoma" w:eastAsia="Trebuchet MS" w:hAnsi="Tahoma" w:cs="Tahoma"/>
                <w:sz w:val="18"/>
                <w:szCs w:val="18"/>
                <w:lang w:eastAsia="ru-RU"/>
              </w:rPr>
              <w:t>Common</w:t>
            </w:r>
            <w:proofErr w:type="spellEnd"/>
            <w:r w:rsidRPr="00A6375D">
              <w:rPr>
                <w:rFonts w:ascii="Tahoma" w:eastAsia="Trebuchet MS" w:hAnsi="Tahoma" w:cs="Tahoma"/>
                <w:sz w:val="18"/>
                <w:szCs w:val="18"/>
                <w:lang w:eastAsia="ru-RU"/>
              </w:rPr>
              <w:t xml:space="preserve"> </w:t>
            </w:r>
            <w:proofErr w:type="spellStart"/>
            <w:r w:rsidRPr="00A6375D">
              <w:rPr>
                <w:rFonts w:ascii="Tahoma" w:eastAsia="Trebuchet MS" w:hAnsi="Tahoma" w:cs="Tahoma"/>
                <w:sz w:val="18"/>
                <w:szCs w:val="18"/>
                <w:lang w:eastAsia="ru-RU"/>
              </w:rPr>
              <w:t>Rail</w:t>
            </w:r>
            <w:proofErr w:type="spellEnd"/>
          </w:p>
        </w:tc>
        <w:tc>
          <w:tcPr>
            <w:tcW w:w="1539" w:type="pct"/>
          </w:tcPr>
          <w:p w14:paraId="3D3D5446"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7F87276E" w14:textId="74D6E89A" w:rsidTr="00A6375D">
        <w:trPr>
          <w:trHeight w:val="227"/>
        </w:trPr>
        <w:tc>
          <w:tcPr>
            <w:tcW w:w="1922" w:type="pct"/>
            <w:vAlign w:val="center"/>
          </w:tcPr>
          <w:p w14:paraId="4433C5C4" w14:textId="77777777" w:rsidR="00A6375D" w:rsidRPr="00A6375D" w:rsidRDefault="00A6375D" w:rsidP="00A6375D">
            <w:pPr>
              <w:spacing w:after="0" w:line="240" w:lineRule="auto"/>
              <w:rPr>
                <w:rFonts w:ascii="Tahoma" w:eastAsia="Trebuchet MS" w:hAnsi="Tahoma" w:cs="Tahoma"/>
                <w:sz w:val="18"/>
                <w:szCs w:val="18"/>
                <w:lang w:eastAsia="ru-RU"/>
              </w:rPr>
            </w:pPr>
          </w:p>
        </w:tc>
        <w:tc>
          <w:tcPr>
            <w:tcW w:w="1539" w:type="pct"/>
            <w:vAlign w:val="center"/>
          </w:tcPr>
          <w:p w14:paraId="1136D49C" w14:textId="77777777" w:rsidR="00A6375D" w:rsidRPr="00A6375D" w:rsidRDefault="00A6375D" w:rsidP="00A6375D">
            <w:pPr>
              <w:spacing w:after="0" w:line="240" w:lineRule="auto"/>
              <w:rPr>
                <w:rFonts w:ascii="Tahoma" w:eastAsia="Trebuchet MS" w:hAnsi="Tahoma" w:cs="Tahoma"/>
                <w:sz w:val="18"/>
                <w:szCs w:val="18"/>
                <w:lang w:eastAsia="ru-RU"/>
              </w:rPr>
            </w:pPr>
          </w:p>
        </w:tc>
        <w:tc>
          <w:tcPr>
            <w:tcW w:w="1539" w:type="pct"/>
          </w:tcPr>
          <w:p w14:paraId="73A660B7"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5630F28E" w14:textId="50D94796" w:rsidTr="00A6375D">
        <w:trPr>
          <w:trHeight w:val="227"/>
        </w:trPr>
        <w:tc>
          <w:tcPr>
            <w:tcW w:w="5000" w:type="pct"/>
            <w:gridSpan w:val="3"/>
            <w:shd w:val="clear" w:color="auto" w:fill="B8CCE4"/>
            <w:vAlign w:val="center"/>
          </w:tcPr>
          <w:p w14:paraId="3A9C301E" w14:textId="27B4A495" w:rsidR="00A6375D" w:rsidRPr="00A6375D" w:rsidRDefault="00A6375D" w:rsidP="00A6375D">
            <w:pPr>
              <w:spacing w:after="0" w:line="240" w:lineRule="auto"/>
              <w:jc w:val="center"/>
              <w:rPr>
                <w:rFonts w:ascii="Tahoma" w:eastAsia="Trebuchet MS" w:hAnsi="Tahoma" w:cs="Tahoma"/>
                <w:b/>
                <w:sz w:val="18"/>
                <w:szCs w:val="18"/>
                <w:lang w:eastAsia="ru-RU"/>
              </w:rPr>
            </w:pPr>
            <w:r w:rsidRPr="00A6375D">
              <w:rPr>
                <w:rFonts w:ascii="Tahoma" w:eastAsia="Trebuchet MS" w:hAnsi="Tahoma" w:cs="Tahoma"/>
                <w:b/>
                <w:sz w:val="18"/>
                <w:szCs w:val="18"/>
                <w:lang w:eastAsia="ru-RU"/>
              </w:rPr>
              <w:t>Эксплуатационные показатели</w:t>
            </w:r>
          </w:p>
        </w:tc>
      </w:tr>
      <w:tr w:rsidR="00A6375D" w:rsidRPr="00A6375D" w14:paraId="59599365" w14:textId="14EEB496" w:rsidTr="00A6375D">
        <w:trPr>
          <w:trHeight w:val="227"/>
        </w:trPr>
        <w:tc>
          <w:tcPr>
            <w:tcW w:w="1922" w:type="pct"/>
            <w:vAlign w:val="center"/>
          </w:tcPr>
          <w:p w14:paraId="2ED60D8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Марка топлива</w:t>
            </w:r>
          </w:p>
        </w:tc>
        <w:tc>
          <w:tcPr>
            <w:tcW w:w="1539" w:type="pct"/>
            <w:vAlign w:val="center"/>
          </w:tcPr>
          <w:p w14:paraId="64D1A2A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Дизельное топливо</w:t>
            </w:r>
          </w:p>
        </w:tc>
        <w:tc>
          <w:tcPr>
            <w:tcW w:w="1539" w:type="pct"/>
          </w:tcPr>
          <w:p w14:paraId="24928F1F"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462DE64C" w14:textId="25896DAF" w:rsidTr="00A6375D">
        <w:trPr>
          <w:trHeight w:val="227"/>
        </w:trPr>
        <w:tc>
          <w:tcPr>
            <w:tcW w:w="1922" w:type="pct"/>
            <w:vAlign w:val="center"/>
          </w:tcPr>
          <w:p w14:paraId="5C78626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Размер шин</w:t>
            </w:r>
          </w:p>
        </w:tc>
        <w:tc>
          <w:tcPr>
            <w:tcW w:w="1539" w:type="pct"/>
            <w:vAlign w:val="center"/>
          </w:tcPr>
          <w:p w14:paraId="11640C0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235/65/16С</w:t>
            </w:r>
          </w:p>
        </w:tc>
        <w:tc>
          <w:tcPr>
            <w:tcW w:w="1539" w:type="pct"/>
          </w:tcPr>
          <w:p w14:paraId="244188C0"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203CAA32" w14:textId="0127EDBE" w:rsidTr="00A6375D">
        <w:trPr>
          <w:trHeight w:val="227"/>
        </w:trPr>
        <w:tc>
          <w:tcPr>
            <w:tcW w:w="5000" w:type="pct"/>
            <w:gridSpan w:val="3"/>
            <w:shd w:val="clear" w:color="auto" w:fill="B8CCE4"/>
            <w:vAlign w:val="center"/>
          </w:tcPr>
          <w:p w14:paraId="73D84A24" w14:textId="174F206A" w:rsidR="00A6375D" w:rsidRPr="00A6375D" w:rsidRDefault="00A6375D" w:rsidP="00A6375D">
            <w:pPr>
              <w:spacing w:after="0" w:line="240" w:lineRule="auto"/>
              <w:jc w:val="center"/>
              <w:rPr>
                <w:rFonts w:ascii="Tahoma" w:eastAsia="Trebuchet MS" w:hAnsi="Tahoma" w:cs="Tahoma"/>
                <w:b/>
                <w:sz w:val="18"/>
                <w:szCs w:val="18"/>
                <w:lang w:eastAsia="ru-RU"/>
              </w:rPr>
            </w:pPr>
            <w:r w:rsidRPr="00A6375D">
              <w:rPr>
                <w:rFonts w:ascii="Tahoma" w:eastAsia="Trebuchet MS" w:hAnsi="Tahoma" w:cs="Tahoma"/>
                <w:b/>
                <w:sz w:val="18"/>
                <w:szCs w:val="18"/>
                <w:lang w:eastAsia="ru-RU"/>
              </w:rPr>
              <w:t>Подвеска и тормоза</w:t>
            </w:r>
          </w:p>
        </w:tc>
      </w:tr>
      <w:tr w:rsidR="00A6375D" w:rsidRPr="00A6375D" w14:paraId="3C9C2DB7" w14:textId="4BA14928" w:rsidTr="00A6375D">
        <w:trPr>
          <w:trHeight w:val="227"/>
        </w:trPr>
        <w:tc>
          <w:tcPr>
            <w:tcW w:w="1922" w:type="pct"/>
            <w:vAlign w:val="center"/>
          </w:tcPr>
          <w:p w14:paraId="525A0E5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Передняя подвеска</w:t>
            </w:r>
          </w:p>
        </w:tc>
        <w:tc>
          <w:tcPr>
            <w:tcW w:w="1539" w:type="pct"/>
            <w:vAlign w:val="center"/>
          </w:tcPr>
          <w:p w14:paraId="63E3FE35"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независимая</w:t>
            </w:r>
          </w:p>
        </w:tc>
        <w:tc>
          <w:tcPr>
            <w:tcW w:w="1539" w:type="pct"/>
          </w:tcPr>
          <w:p w14:paraId="05804F23"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153BFE87" w14:textId="2668AFC2" w:rsidTr="00A6375D">
        <w:trPr>
          <w:trHeight w:val="227"/>
        </w:trPr>
        <w:tc>
          <w:tcPr>
            <w:tcW w:w="1922" w:type="pct"/>
            <w:vAlign w:val="center"/>
          </w:tcPr>
          <w:p w14:paraId="4E92A5FD"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Задняя подвеска</w:t>
            </w:r>
          </w:p>
        </w:tc>
        <w:tc>
          <w:tcPr>
            <w:tcW w:w="1539" w:type="pct"/>
            <w:vAlign w:val="center"/>
          </w:tcPr>
          <w:p w14:paraId="6AF6B2F3"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Зависимая, рессорная</w:t>
            </w:r>
          </w:p>
        </w:tc>
        <w:tc>
          <w:tcPr>
            <w:tcW w:w="1539" w:type="pct"/>
          </w:tcPr>
          <w:p w14:paraId="192B683E"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BEFC25F" w14:textId="314ABFEE" w:rsidTr="00A6375D">
        <w:trPr>
          <w:trHeight w:val="227"/>
        </w:trPr>
        <w:tc>
          <w:tcPr>
            <w:tcW w:w="1922" w:type="pct"/>
            <w:vAlign w:val="center"/>
          </w:tcPr>
          <w:p w14:paraId="39A04A6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Передние тормоза</w:t>
            </w:r>
          </w:p>
        </w:tc>
        <w:tc>
          <w:tcPr>
            <w:tcW w:w="1539" w:type="pct"/>
            <w:vAlign w:val="center"/>
          </w:tcPr>
          <w:p w14:paraId="5552FE39"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дисковые</w:t>
            </w:r>
          </w:p>
        </w:tc>
        <w:tc>
          <w:tcPr>
            <w:tcW w:w="1539" w:type="pct"/>
          </w:tcPr>
          <w:p w14:paraId="1BB1EA26"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94890D0" w14:textId="137081BC" w:rsidTr="00A6375D">
        <w:trPr>
          <w:trHeight w:val="227"/>
        </w:trPr>
        <w:tc>
          <w:tcPr>
            <w:tcW w:w="1922" w:type="pct"/>
            <w:vAlign w:val="center"/>
          </w:tcPr>
          <w:p w14:paraId="6800A567"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Задние тормоза</w:t>
            </w:r>
          </w:p>
        </w:tc>
        <w:tc>
          <w:tcPr>
            <w:tcW w:w="1539" w:type="pct"/>
            <w:vAlign w:val="center"/>
          </w:tcPr>
          <w:p w14:paraId="7BD65A0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Дисковые</w:t>
            </w:r>
          </w:p>
        </w:tc>
        <w:tc>
          <w:tcPr>
            <w:tcW w:w="1539" w:type="pct"/>
          </w:tcPr>
          <w:p w14:paraId="5E2DB92D"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31B0849B" w14:textId="1B25CFD0" w:rsidTr="00A6375D">
        <w:trPr>
          <w:trHeight w:val="227"/>
        </w:trPr>
        <w:tc>
          <w:tcPr>
            <w:tcW w:w="5000" w:type="pct"/>
            <w:gridSpan w:val="3"/>
            <w:shd w:val="clear" w:color="auto" w:fill="B8CCE4"/>
            <w:vAlign w:val="center"/>
          </w:tcPr>
          <w:p w14:paraId="14A21796" w14:textId="3F8B3FD2" w:rsidR="00A6375D" w:rsidRPr="00A6375D" w:rsidRDefault="00A6375D" w:rsidP="00A6375D">
            <w:pPr>
              <w:spacing w:after="0" w:line="240" w:lineRule="auto"/>
              <w:jc w:val="center"/>
              <w:rPr>
                <w:rFonts w:ascii="Tahoma" w:eastAsia="Trebuchet MS" w:hAnsi="Tahoma" w:cs="Tahoma"/>
                <w:b/>
                <w:sz w:val="18"/>
                <w:szCs w:val="18"/>
                <w:lang w:eastAsia="ru-RU"/>
              </w:rPr>
            </w:pPr>
            <w:r w:rsidRPr="00A6375D">
              <w:rPr>
                <w:rFonts w:ascii="Tahoma" w:eastAsia="Trebuchet MS" w:hAnsi="Tahoma" w:cs="Tahoma"/>
                <w:b/>
                <w:sz w:val="18"/>
                <w:szCs w:val="18"/>
                <w:lang w:eastAsia="ru-RU"/>
              </w:rPr>
              <w:t>Трансмиссия и управление</w:t>
            </w:r>
          </w:p>
        </w:tc>
      </w:tr>
      <w:tr w:rsidR="00A6375D" w:rsidRPr="00A6375D" w14:paraId="16FE48EC" w14:textId="296F91BC" w:rsidTr="00A6375D">
        <w:trPr>
          <w:trHeight w:val="227"/>
        </w:trPr>
        <w:tc>
          <w:tcPr>
            <w:tcW w:w="1922" w:type="pct"/>
            <w:vAlign w:val="center"/>
          </w:tcPr>
          <w:p w14:paraId="5BDBF4D1"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Тип КПП</w:t>
            </w:r>
          </w:p>
        </w:tc>
        <w:tc>
          <w:tcPr>
            <w:tcW w:w="1539" w:type="pct"/>
            <w:vAlign w:val="center"/>
          </w:tcPr>
          <w:p w14:paraId="204BCCD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МТ</w:t>
            </w:r>
          </w:p>
        </w:tc>
        <w:tc>
          <w:tcPr>
            <w:tcW w:w="1539" w:type="pct"/>
          </w:tcPr>
          <w:p w14:paraId="3836B4A3"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36CFFA53" w14:textId="25BC94CD" w:rsidTr="00A6375D">
        <w:trPr>
          <w:trHeight w:val="227"/>
        </w:trPr>
        <w:tc>
          <w:tcPr>
            <w:tcW w:w="1922" w:type="pct"/>
            <w:vAlign w:val="center"/>
          </w:tcPr>
          <w:p w14:paraId="3440400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Кол-во передач</w:t>
            </w:r>
          </w:p>
        </w:tc>
        <w:tc>
          <w:tcPr>
            <w:tcW w:w="1539" w:type="pct"/>
            <w:vAlign w:val="center"/>
          </w:tcPr>
          <w:p w14:paraId="1FE5328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6</w:t>
            </w:r>
          </w:p>
        </w:tc>
        <w:tc>
          <w:tcPr>
            <w:tcW w:w="1539" w:type="pct"/>
          </w:tcPr>
          <w:p w14:paraId="4EA5502B"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3BE25C7C" w14:textId="37015757" w:rsidTr="00A6375D">
        <w:trPr>
          <w:trHeight w:val="227"/>
        </w:trPr>
        <w:tc>
          <w:tcPr>
            <w:tcW w:w="1922" w:type="pct"/>
            <w:vAlign w:val="center"/>
          </w:tcPr>
          <w:p w14:paraId="63C30C1B"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Привод</w:t>
            </w:r>
          </w:p>
        </w:tc>
        <w:tc>
          <w:tcPr>
            <w:tcW w:w="1539" w:type="pct"/>
            <w:vAlign w:val="center"/>
          </w:tcPr>
          <w:p w14:paraId="4CB44C5D"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Задний</w:t>
            </w:r>
          </w:p>
        </w:tc>
        <w:tc>
          <w:tcPr>
            <w:tcW w:w="1539" w:type="pct"/>
          </w:tcPr>
          <w:p w14:paraId="498076A7"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117FFF11" w14:textId="6054BA89" w:rsidTr="00A6375D">
        <w:trPr>
          <w:trHeight w:val="227"/>
        </w:trPr>
        <w:tc>
          <w:tcPr>
            <w:tcW w:w="1922" w:type="pct"/>
            <w:vAlign w:val="center"/>
          </w:tcPr>
          <w:p w14:paraId="7602CC92"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Передаточное отношение (мост)</w:t>
            </w:r>
          </w:p>
        </w:tc>
        <w:tc>
          <w:tcPr>
            <w:tcW w:w="1539" w:type="pct"/>
            <w:vAlign w:val="center"/>
          </w:tcPr>
          <w:p w14:paraId="646F00D6"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37:9</w:t>
            </w:r>
          </w:p>
        </w:tc>
        <w:tc>
          <w:tcPr>
            <w:tcW w:w="1539" w:type="pct"/>
          </w:tcPr>
          <w:p w14:paraId="2D84F9C1"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1F09B24F" w14:textId="616E2EBD" w:rsidTr="00A6375D">
        <w:trPr>
          <w:trHeight w:val="227"/>
        </w:trPr>
        <w:tc>
          <w:tcPr>
            <w:tcW w:w="1922" w:type="pct"/>
            <w:vAlign w:val="center"/>
          </w:tcPr>
          <w:p w14:paraId="7668E32C"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Передаточное число (мост)</w:t>
            </w:r>
          </w:p>
        </w:tc>
        <w:tc>
          <w:tcPr>
            <w:tcW w:w="1539" w:type="pct"/>
            <w:vAlign w:val="center"/>
          </w:tcPr>
          <w:p w14:paraId="30E01170"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lang w:eastAsia="ru-RU"/>
              </w:rPr>
              <w:t>4,11</w:t>
            </w:r>
          </w:p>
        </w:tc>
        <w:tc>
          <w:tcPr>
            <w:tcW w:w="1539" w:type="pct"/>
          </w:tcPr>
          <w:p w14:paraId="5B03E964" w14:textId="77777777" w:rsidR="00A6375D" w:rsidRPr="00A6375D" w:rsidRDefault="00A6375D" w:rsidP="00A6375D">
            <w:pPr>
              <w:spacing w:after="0" w:line="240" w:lineRule="auto"/>
              <w:rPr>
                <w:rFonts w:ascii="Tahoma" w:eastAsia="Trebuchet MS" w:hAnsi="Tahoma" w:cs="Tahoma"/>
                <w:sz w:val="18"/>
                <w:szCs w:val="18"/>
                <w:lang w:eastAsia="ru-RU"/>
              </w:rPr>
            </w:pPr>
          </w:p>
        </w:tc>
      </w:tr>
      <w:tr w:rsidR="00A6375D" w:rsidRPr="00A6375D" w14:paraId="6C32D782" w14:textId="401D8E46" w:rsidTr="00A6375D">
        <w:trPr>
          <w:trHeight w:val="227"/>
        </w:trPr>
        <w:tc>
          <w:tcPr>
            <w:tcW w:w="5000" w:type="pct"/>
            <w:gridSpan w:val="3"/>
            <w:shd w:val="clear" w:color="auto" w:fill="B8CCE4"/>
            <w:vAlign w:val="center"/>
          </w:tcPr>
          <w:p w14:paraId="48E7F151" w14:textId="54648F32" w:rsidR="00A6375D" w:rsidRPr="00A6375D" w:rsidRDefault="00A6375D" w:rsidP="00A6375D">
            <w:pPr>
              <w:spacing w:after="0" w:line="240" w:lineRule="auto"/>
              <w:jc w:val="center"/>
              <w:rPr>
                <w:rFonts w:ascii="Tahoma" w:eastAsia="Trebuchet MS" w:hAnsi="Tahoma" w:cs="Tahoma"/>
                <w:b/>
                <w:sz w:val="18"/>
                <w:szCs w:val="18"/>
                <w:lang w:eastAsia="ru-RU"/>
              </w:rPr>
            </w:pPr>
            <w:r w:rsidRPr="00A6375D">
              <w:rPr>
                <w:rFonts w:ascii="Tahoma" w:eastAsia="Trebuchet MS" w:hAnsi="Tahoma" w:cs="Tahoma"/>
                <w:b/>
                <w:sz w:val="18"/>
                <w:szCs w:val="18"/>
                <w:lang w:eastAsia="ru-RU"/>
              </w:rPr>
              <w:t>Иные требования</w:t>
            </w:r>
          </w:p>
        </w:tc>
      </w:tr>
      <w:tr w:rsidR="00A6375D" w:rsidRPr="00A6375D" w14:paraId="2D2DF328" w14:textId="05217AC2" w:rsidTr="00A6375D">
        <w:trPr>
          <w:trHeight w:val="227"/>
        </w:trPr>
        <w:tc>
          <w:tcPr>
            <w:tcW w:w="3461" w:type="pct"/>
            <w:gridSpan w:val="2"/>
            <w:vAlign w:val="center"/>
          </w:tcPr>
          <w:p w14:paraId="75829228" w14:textId="77777777" w:rsidR="00A6375D" w:rsidRPr="00A6375D" w:rsidRDefault="00A6375D" w:rsidP="00A6375D">
            <w:pPr>
              <w:spacing w:after="0" w:line="240" w:lineRule="auto"/>
              <w:rPr>
                <w:rFonts w:ascii="Tahoma" w:eastAsia="Trebuchet MS" w:hAnsi="Tahoma" w:cs="Tahoma"/>
                <w:sz w:val="18"/>
                <w:szCs w:val="18"/>
                <w:lang w:eastAsia="ru-RU"/>
              </w:rPr>
            </w:pPr>
            <w:r w:rsidRPr="00A6375D">
              <w:rPr>
                <w:rFonts w:ascii="Tahoma" w:eastAsia="Trebuchet MS" w:hAnsi="Tahoma" w:cs="Tahoma"/>
                <w:sz w:val="18"/>
                <w:szCs w:val="18"/>
                <w:highlight w:val="yellow"/>
                <w:lang w:eastAsia="ru-RU"/>
              </w:rPr>
              <w:t>Транспортное средство не должно иметь истории/последствия/следов участия в дорожно-транспортных происшествиях (ДТП)</w:t>
            </w:r>
          </w:p>
        </w:tc>
        <w:tc>
          <w:tcPr>
            <w:tcW w:w="1539" w:type="pct"/>
          </w:tcPr>
          <w:p w14:paraId="706F1F25" w14:textId="77777777" w:rsidR="00A6375D" w:rsidRPr="00A6375D" w:rsidRDefault="00A6375D" w:rsidP="00A6375D">
            <w:pPr>
              <w:spacing w:after="0" w:line="240" w:lineRule="auto"/>
              <w:rPr>
                <w:rFonts w:ascii="Tahoma" w:eastAsia="Trebuchet MS" w:hAnsi="Tahoma" w:cs="Tahoma"/>
                <w:sz w:val="18"/>
                <w:szCs w:val="18"/>
                <w:highlight w:val="yellow"/>
                <w:lang w:eastAsia="ru-RU"/>
              </w:rPr>
            </w:pPr>
          </w:p>
        </w:tc>
      </w:tr>
    </w:tbl>
    <w:p w14:paraId="73935C6F" w14:textId="774E1006" w:rsidR="00A6375D" w:rsidRDefault="00A6375D" w:rsidP="006F1469">
      <w:pPr>
        <w:widowControl w:val="0"/>
        <w:autoSpaceDE w:val="0"/>
        <w:autoSpaceDN w:val="0"/>
        <w:adjustRightInd w:val="0"/>
        <w:spacing w:after="0" w:line="240" w:lineRule="auto"/>
        <w:ind w:firstLine="567"/>
        <w:rPr>
          <w:rFonts w:ascii="Tahoma" w:hAnsi="Tahoma" w:cs="Tahoma"/>
          <w:b/>
          <w:color w:val="000000"/>
          <w:sz w:val="20"/>
          <w:szCs w:val="20"/>
        </w:rPr>
      </w:pPr>
    </w:p>
    <w:p w14:paraId="08C9A035" w14:textId="3A13C5A1" w:rsidR="00A6375D" w:rsidRDefault="00A6375D" w:rsidP="006F1469">
      <w:pPr>
        <w:widowControl w:val="0"/>
        <w:autoSpaceDE w:val="0"/>
        <w:autoSpaceDN w:val="0"/>
        <w:adjustRightInd w:val="0"/>
        <w:spacing w:after="0" w:line="240" w:lineRule="auto"/>
        <w:ind w:firstLine="567"/>
        <w:rPr>
          <w:rFonts w:ascii="Tahoma" w:hAnsi="Tahoma" w:cs="Tahoma"/>
          <w:b/>
          <w:color w:val="000000"/>
          <w:sz w:val="20"/>
          <w:szCs w:val="20"/>
        </w:rPr>
      </w:pPr>
    </w:p>
    <w:p w14:paraId="23918A0E" w14:textId="216A0963" w:rsidR="00A6375D" w:rsidRDefault="00A6375D" w:rsidP="006F1469">
      <w:pPr>
        <w:widowControl w:val="0"/>
        <w:autoSpaceDE w:val="0"/>
        <w:autoSpaceDN w:val="0"/>
        <w:adjustRightInd w:val="0"/>
        <w:spacing w:after="0" w:line="240" w:lineRule="auto"/>
        <w:ind w:firstLine="567"/>
        <w:rPr>
          <w:rFonts w:ascii="Tahoma" w:hAnsi="Tahoma" w:cs="Tahoma"/>
          <w:b/>
          <w:color w:val="000000"/>
          <w:sz w:val="20"/>
          <w:szCs w:val="20"/>
        </w:rPr>
      </w:pPr>
    </w:p>
    <w:p w14:paraId="7BF6EDAF" w14:textId="043CACD9" w:rsidR="00A6375D" w:rsidRDefault="00A6375D" w:rsidP="006F1469">
      <w:pPr>
        <w:widowControl w:val="0"/>
        <w:autoSpaceDE w:val="0"/>
        <w:autoSpaceDN w:val="0"/>
        <w:adjustRightInd w:val="0"/>
        <w:spacing w:after="0" w:line="240" w:lineRule="auto"/>
        <w:ind w:firstLine="567"/>
        <w:rPr>
          <w:rFonts w:ascii="Tahoma" w:hAnsi="Tahoma" w:cs="Tahoma"/>
          <w:b/>
          <w:color w:val="000000"/>
          <w:sz w:val="20"/>
          <w:szCs w:val="20"/>
        </w:rPr>
      </w:pPr>
    </w:p>
    <w:p w14:paraId="6930992D" w14:textId="77777777" w:rsidR="00A6375D" w:rsidRDefault="00A6375D" w:rsidP="006F1469">
      <w:pPr>
        <w:widowControl w:val="0"/>
        <w:autoSpaceDE w:val="0"/>
        <w:autoSpaceDN w:val="0"/>
        <w:adjustRightInd w:val="0"/>
        <w:spacing w:after="0" w:line="240" w:lineRule="auto"/>
        <w:ind w:firstLine="567"/>
        <w:rPr>
          <w:rFonts w:ascii="Tahoma" w:hAnsi="Tahoma" w:cs="Tahoma"/>
          <w:b/>
          <w:color w:val="000000"/>
          <w:sz w:val="20"/>
          <w:szCs w:val="20"/>
        </w:rPr>
      </w:pPr>
    </w:p>
    <w:p w14:paraId="05A314A2" w14:textId="77777777" w:rsidR="00AF35F6" w:rsidRDefault="00AF35F6" w:rsidP="00AF35F6">
      <w:pPr>
        <w:widowControl w:val="0"/>
        <w:autoSpaceDE w:val="0"/>
        <w:autoSpaceDN w:val="0"/>
        <w:adjustRightInd w:val="0"/>
        <w:spacing w:after="0" w:line="240" w:lineRule="auto"/>
        <w:ind w:firstLine="567"/>
        <w:rPr>
          <w:rFonts w:ascii="Tahoma" w:hAnsi="Tahoma" w:cs="Tahoma"/>
          <w:sz w:val="19"/>
          <w:szCs w:val="19"/>
        </w:rPr>
      </w:pPr>
    </w:p>
    <w:p w14:paraId="609BB45F" w14:textId="77777777" w:rsidR="00AF35F6"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p>
    <w:p w14:paraId="6416FA27" w14:textId="75DAA93E" w:rsidR="00AF35F6" w:rsidRPr="002E57E3"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r>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0D314781" w14:textId="0A21C958" w:rsidR="00A47581" w:rsidRPr="00BF6DE1" w:rsidRDefault="00D94419" w:rsidP="00BF6DE1">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2252633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Договор купли-продажи автомобиля</w:t>
      </w:r>
    </w:p>
    <w:p w14:paraId="4DB4512D" w14:textId="77777777" w:rsidR="00BF6DE1" w:rsidRPr="004F3ECD" w:rsidRDefault="00BF6DE1" w:rsidP="00BF6DE1">
      <w:pPr>
        <w:ind w:firstLine="567"/>
        <w:contextualSpacing/>
        <w:jc w:val="both"/>
        <w:rPr>
          <w:rFonts w:ascii="Tahoma" w:hAnsi="Tahoma" w:cs="Tahoma"/>
          <w:sz w:val="18"/>
          <w:szCs w:val="18"/>
        </w:rPr>
      </w:pPr>
    </w:p>
    <w:p w14:paraId="6B73507C" w14:textId="2121B6AD"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 xml:space="preserve">г. Бишкек                                                                            </w:t>
      </w:r>
      <w:r w:rsidRPr="004F3ECD">
        <w:rPr>
          <w:rFonts w:ascii="Tahoma" w:hAnsi="Tahoma" w:cs="Tahoma"/>
          <w:sz w:val="18"/>
          <w:szCs w:val="18"/>
        </w:rPr>
        <w:tab/>
      </w:r>
      <w:r w:rsidRPr="004F3ECD">
        <w:rPr>
          <w:rFonts w:ascii="Tahoma" w:hAnsi="Tahoma" w:cs="Tahoma"/>
          <w:sz w:val="18"/>
          <w:szCs w:val="18"/>
        </w:rPr>
        <w:tab/>
        <w:t xml:space="preserve">   </w:t>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___» ___________ 2023</w:t>
      </w:r>
      <w:r w:rsidRPr="004F3ECD">
        <w:rPr>
          <w:rFonts w:ascii="Tahoma" w:hAnsi="Tahoma" w:cs="Tahoma"/>
          <w:sz w:val="18"/>
          <w:szCs w:val="18"/>
        </w:rPr>
        <w:t xml:space="preserve"> г.</w:t>
      </w:r>
    </w:p>
    <w:p w14:paraId="41E3A480" w14:textId="77777777" w:rsidR="00BF6DE1" w:rsidRPr="004F3ECD" w:rsidRDefault="00BF6DE1" w:rsidP="00BF6DE1">
      <w:pPr>
        <w:ind w:firstLine="414"/>
        <w:contextualSpacing/>
        <w:jc w:val="both"/>
        <w:rPr>
          <w:rFonts w:ascii="Tahoma" w:hAnsi="Tahoma" w:cs="Tahoma"/>
          <w:sz w:val="18"/>
          <w:szCs w:val="18"/>
        </w:rPr>
      </w:pPr>
      <w:r w:rsidRPr="004F3ECD">
        <w:rPr>
          <w:rFonts w:ascii="Tahoma" w:hAnsi="Tahoma" w:cs="Tahoma"/>
          <w:sz w:val="18"/>
          <w:szCs w:val="18"/>
        </w:rPr>
        <w:t xml:space="preserve">______________________________, в лице________________, действующий на </w:t>
      </w:r>
      <w:proofErr w:type="spellStart"/>
      <w:r w:rsidRPr="004F3ECD">
        <w:rPr>
          <w:rFonts w:ascii="Tahoma" w:hAnsi="Tahoma" w:cs="Tahoma"/>
          <w:sz w:val="18"/>
          <w:szCs w:val="18"/>
        </w:rPr>
        <w:t>основании_____________________именуемый</w:t>
      </w:r>
      <w:proofErr w:type="spellEnd"/>
      <w:r w:rsidRPr="004F3ECD">
        <w:rPr>
          <w:rFonts w:ascii="Tahoma" w:hAnsi="Tahoma" w:cs="Tahoma"/>
          <w:sz w:val="18"/>
          <w:szCs w:val="18"/>
        </w:rPr>
        <w:t xml:space="preserve"> в дальнейшем </w:t>
      </w:r>
      <w:r w:rsidRPr="004F3ECD">
        <w:rPr>
          <w:rFonts w:ascii="Tahoma" w:hAnsi="Tahoma" w:cs="Tahoma"/>
          <w:b/>
          <w:sz w:val="18"/>
          <w:szCs w:val="18"/>
        </w:rPr>
        <w:t xml:space="preserve">«Продавец </w:t>
      </w:r>
      <w:r w:rsidRPr="004F3ECD">
        <w:rPr>
          <w:rFonts w:ascii="Tahoma" w:hAnsi="Tahoma" w:cs="Tahoma"/>
          <w:sz w:val="18"/>
          <w:szCs w:val="18"/>
        </w:rPr>
        <w:t xml:space="preserve">с одной стороны, и </w:t>
      </w:r>
    </w:p>
    <w:p w14:paraId="5E944916" w14:textId="033CEE94" w:rsidR="00BF6DE1" w:rsidRPr="00BF6DE1" w:rsidRDefault="00BF6DE1" w:rsidP="00BF6DE1">
      <w:pPr>
        <w:ind w:firstLine="414"/>
        <w:contextualSpacing/>
        <w:jc w:val="both"/>
        <w:rPr>
          <w:rFonts w:ascii="Tahoma" w:hAnsi="Tahoma" w:cs="Tahoma"/>
          <w:sz w:val="18"/>
          <w:szCs w:val="18"/>
        </w:rPr>
      </w:pPr>
      <w:r w:rsidRPr="004F3ECD">
        <w:rPr>
          <w:rFonts w:ascii="Tahoma" w:hAnsi="Tahoma" w:cs="Tahoma"/>
          <w:b/>
          <w:sz w:val="18"/>
          <w:szCs w:val="18"/>
        </w:rPr>
        <w:t>ЗАО «Альфа Телеком»</w:t>
      </w:r>
      <w:r w:rsidRPr="004F3ECD">
        <w:rPr>
          <w:rFonts w:ascii="Tahoma" w:hAnsi="Tahoma" w:cs="Tahoma"/>
          <w:sz w:val="18"/>
          <w:szCs w:val="18"/>
        </w:rPr>
        <w:t xml:space="preserve"> в лице Генерал</w:t>
      </w:r>
      <w:r>
        <w:rPr>
          <w:rFonts w:ascii="Tahoma" w:hAnsi="Tahoma" w:cs="Tahoma"/>
          <w:sz w:val="18"/>
          <w:szCs w:val="18"/>
        </w:rPr>
        <w:t xml:space="preserve">ьного директора </w:t>
      </w:r>
      <w:proofErr w:type="spellStart"/>
      <w:r>
        <w:rPr>
          <w:rFonts w:ascii="Tahoma" w:hAnsi="Tahoma" w:cs="Tahoma"/>
          <w:sz w:val="18"/>
          <w:szCs w:val="18"/>
        </w:rPr>
        <w:t>Куренкеев</w:t>
      </w:r>
      <w:r w:rsidR="00A6375D">
        <w:rPr>
          <w:rFonts w:ascii="Tahoma" w:hAnsi="Tahoma" w:cs="Tahoma"/>
          <w:sz w:val="18"/>
          <w:szCs w:val="18"/>
        </w:rPr>
        <w:t>а</w:t>
      </w:r>
      <w:proofErr w:type="spellEnd"/>
      <w:r>
        <w:rPr>
          <w:rFonts w:ascii="Tahoma" w:hAnsi="Tahoma" w:cs="Tahoma"/>
          <w:sz w:val="18"/>
          <w:szCs w:val="18"/>
        </w:rPr>
        <w:t xml:space="preserve"> А. С.</w:t>
      </w:r>
      <w:r w:rsidRPr="004F3ECD">
        <w:rPr>
          <w:rFonts w:ascii="Tahoma" w:hAnsi="Tahoma" w:cs="Tahoma"/>
          <w:sz w:val="18"/>
          <w:szCs w:val="18"/>
        </w:rPr>
        <w:t xml:space="preserve">, действующего на основании Устава, именуемый в дальнейшем </w:t>
      </w:r>
      <w:r w:rsidRPr="004F3ECD">
        <w:rPr>
          <w:rFonts w:ascii="Tahoma" w:hAnsi="Tahoma" w:cs="Tahoma"/>
          <w:b/>
          <w:sz w:val="18"/>
          <w:szCs w:val="18"/>
        </w:rPr>
        <w:t>«Покупатель»,</w:t>
      </w:r>
      <w:r w:rsidRPr="004F3ECD">
        <w:rPr>
          <w:rFonts w:ascii="Tahoma" w:hAnsi="Tahoma" w:cs="Tahoma"/>
          <w:sz w:val="18"/>
          <w:szCs w:val="18"/>
        </w:rPr>
        <w:t xml:space="preserve"> с другой стороны заключили настоящий договор купли-продажи автомобиля, далее «Договор», на следующих условиях:</w:t>
      </w:r>
    </w:p>
    <w:p w14:paraId="79C4BDB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1. Предмет договора</w:t>
      </w:r>
    </w:p>
    <w:p w14:paraId="0BAEDE7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определенную договором цену за следующий автомобиль:</w:t>
      </w:r>
    </w:p>
    <w:p w14:paraId="4E992BB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1.1.1. марка, модель _______________________________________________________;</w:t>
      </w:r>
    </w:p>
    <w:p w14:paraId="652EAC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1.1.2. год выпуска ________________________________________________________;</w:t>
      </w:r>
    </w:p>
    <w:p w14:paraId="4AA04E5C"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1.1.3. двигатель N ________________________________________________________;</w:t>
      </w:r>
    </w:p>
    <w:p w14:paraId="02EB050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1.1.4. шасси N ___________________________________________________________;</w:t>
      </w:r>
    </w:p>
    <w:p w14:paraId="0D2C9C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1.1.5. кузов N ____________________________________________________________;</w:t>
      </w:r>
    </w:p>
    <w:p w14:paraId="0384AA52"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1.1.6. цвет _______________________________________________________________;</w:t>
      </w:r>
    </w:p>
    <w:p w14:paraId="1386B8B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1.1.7. паспорт технического средства ________________________________________.</w:t>
      </w:r>
    </w:p>
    <w:p w14:paraId="3269F4A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1.1.8. Дополнительное оборудование:</w:t>
      </w:r>
    </w:p>
    <w:p w14:paraId="25DB238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62EFA83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1F16526E"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 (далее - Автомобиль).</w:t>
      </w:r>
    </w:p>
    <w:p w14:paraId="5B1B2B59" w14:textId="100109DB"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1.2. Автомобиль принадлежит Продавцу на основании ________________________, что подтверждается __________________________________.</w:t>
      </w:r>
    </w:p>
    <w:p w14:paraId="3C5AE86C"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2. Обязанности сторон</w:t>
      </w:r>
    </w:p>
    <w:p w14:paraId="06935114"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 Продавец обязан:</w:t>
      </w:r>
    </w:p>
    <w:p w14:paraId="5C9A1793" w14:textId="1103E27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2.1.1. Передать Автомобиль Покупателю в течение </w:t>
      </w:r>
      <w:r w:rsidR="008416A5">
        <w:rPr>
          <w:rFonts w:ascii="Tahoma" w:hAnsi="Tahoma" w:cs="Tahoma"/>
          <w:sz w:val="18"/>
          <w:szCs w:val="18"/>
        </w:rPr>
        <w:t>30</w:t>
      </w:r>
      <w:r w:rsidRPr="004F3ECD">
        <w:rPr>
          <w:rFonts w:ascii="Tahoma" w:hAnsi="Tahoma" w:cs="Tahoma"/>
          <w:sz w:val="18"/>
          <w:szCs w:val="18"/>
        </w:rPr>
        <w:t xml:space="preserve"> (</w:t>
      </w:r>
      <w:r w:rsidR="008416A5">
        <w:rPr>
          <w:rFonts w:ascii="Tahoma" w:hAnsi="Tahoma" w:cs="Tahoma"/>
          <w:sz w:val="18"/>
          <w:szCs w:val="18"/>
        </w:rPr>
        <w:t>тридцати</w:t>
      </w:r>
      <w:r w:rsidRPr="004F3ECD">
        <w:rPr>
          <w:rFonts w:ascii="Tahoma" w:hAnsi="Tahoma" w:cs="Tahoma"/>
          <w:sz w:val="18"/>
          <w:szCs w:val="18"/>
        </w:rPr>
        <w:t>) дней с момента подписания настоящего договора купли-продажи автомобиля.</w:t>
      </w:r>
    </w:p>
    <w:p w14:paraId="1E873BCB"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2.1.2. Одновременно с передачей Автомобиля передать Покупателю дополнительное оборудование и все документы, необходимые для дальнейшей эксплуатации Автомобиля.</w:t>
      </w:r>
    </w:p>
    <w:p w14:paraId="450DA8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 Покупатель обязан:</w:t>
      </w:r>
    </w:p>
    <w:p w14:paraId="3818243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2.2.1. Принять Автомобиль по акту приема-передачи.</w:t>
      </w:r>
    </w:p>
    <w:p w14:paraId="1131F7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2.2.2. Своевременно и в полном объеме оплатить стоимость Автомобиля, установленную настоящим договором купли-продажи автомобиля.</w:t>
      </w:r>
    </w:p>
    <w:p w14:paraId="44F4631A" w14:textId="77777777" w:rsidR="00BF6DE1" w:rsidRDefault="00BF6DE1" w:rsidP="00BF6DE1">
      <w:pPr>
        <w:contextualSpacing/>
        <w:jc w:val="both"/>
        <w:rPr>
          <w:rFonts w:ascii="Tahoma" w:hAnsi="Tahoma" w:cs="Tahoma"/>
          <w:sz w:val="18"/>
          <w:szCs w:val="18"/>
        </w:rPr>
      </w:pPr>
      <w:r w:rsidRPr="004F3ECD">
        <w:rPr>
          <w:rFonts w:ascii="Tahoma" w:hAnsi="Tahoma" w:cs="Tahoma"/>
          <w:sz w:val="18"/>
          <w:szCs w:val="18"/>
        </w:rPr>
        <w:t xml:space="preserve">2.3. Продавец гарантирует, что продаваемый Автомобиль никому не продан, не подарен, не заложен, правами третьих лиц не обременен, в споре и под арестом (запрещением) не состоит. </w:t>
      </w:r>
    </w:p>
    <w:p w14:paraId="59B3C95F" w14:textId="426A3534" w:rsidR="00BF6DE1" w:rsidRPr="004F3ECD" w:rsidRDefault="00BF6DE1" w:rsidP="00BF6DE1">
      <w:pPr>
        <w:contextualSpacing/>
        <w:jc w:val="both"/>
        <w:rPr>
          <w:rFonts w:ascii="Tahoma" w:hAnsi="Tahoma" w:cs="Tahoma"/>
          <w:sz w:val="18"/>
          <w:szCs w:val="18"/>
        </w:rPr>
      </w:pPr>
      <w:r>
        <w:rPr>
          <w:rFonts w:ascii="Tahoma" w:hAnsi="Tahoma" w:cs="Tahoma"/>
          <w:sz w:val="18"/>
          <w:szCs w:val="18"/>
        </w:rPr>
        <w:t xml:space="preserve">2.4. </w:t>
      </w:r>
      <w:r w:rsidRPr="004F3ECD">
        <w:rPr>
          <w:rFonts w:ascii="Tahoma" w:hAnsi="Tahoma" w:cs="Tahoma"/>
          <w:sz w:val="18"/>
          <w:szCs w:val="18"/>
        </w:rPr>
        <w:t>Продавец</w:t>
      </w:r>
      <w:r>
        <w:rPr>
          <w:rFonts w:ascii="Tahoma" w:hAnsi="Tahoma" w:cs="Tahoma"/>
          <w:sz w:val="18"/>
          <w:szCs w:val="18"/>
        </w:rPr>
        <w:t xml:space="preserve"> предоставляет гарантию на </w:t>
      </w:r>
      <w:r w:rsidRPr="004F3ECD">
        <w:rPr>
          <w:rFonts w:ascii="Tahoma" w:hAnsi="Tahoma" w:cs="Tahoma"/>
          <w:sz w:val="18"/>
          <w:szCs w:val="18"/>
        </w:rPr>
        <w:t xml:space="preserve">продаваемый Автомобиль </w:t>
      </w:r>
      <w:r>
        <w:rPr>
          <w:rFonts w:ascii="Tahoma" w:hAnsi="Tahoma" w:cs="Tahoma"/>
          <w:sz w:val="18"/>
          <w:szCs w:val="18"/>
        </w:rPr>
        <w:t xml:space="preserve">сроком </w:t>
      </w:r>
      <w:r w:rsidR="00725F72">
        <w:rPr>
          <w:rFonts w:ascii="Tahoma" w:hAnsi="Tahoma" w:cs="Tahoma"/>
          <w:sz w:val="18"/>
          <w:szCs w:val="18"/>
        </w:rPr>
        <w:t>6 (шесть)</w:t>
      </w:r>
      <w:r>
        <w:rPr>
          <w:rFonts w:ascii="Tahoma" w:hAnsi="Tahoma" w:cs="Tahoma"/>
          <w:sz w:val="18"/>
          <w:szCs w:val="18"/>
        </w:rPr>
        <w:t xml:space="preserve"> месяц</w:t>
      </w:r>
      <w:r w:rsidR="00725F72">
        <w:rPr>
          <w:rFonts w:ascii="Tahoma" w:hAnsi="Tahoma" w:cs="Tahoma"/>
          <w:sz w:val="18"/>
          <w:szCs w:val="18"/>
        </w:rPr>
        <w:t>ев</w:t>
      </w:r>
      <w:r>
        <w:rPr>
          <w:rFonts w:ascii="Tahoma" w:hAnsi="Tahoma" w:cs="Tahoma"/>
          <w:sz w:val="18"/>
          <w:szCs w:val="18"/>
        </w:rPr>
        <w:t xml:space="preserve"> на отсутствие серьезных дефектов в двигателе/трансмиссии/электронике.</w:t>
      </w:r>
    </w:p>
    <w:p w14:paraId="6141330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3. Стоимость и порядок оплаты</w:t>
      </w:r>
    </w:p>
    <w:p w14:paraId="1D4F748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3.1. Стоимость отчуждаемого по Договору Автомобиля составляет сумму в размере _________________ (_______________________________________) сом.</w:t>
      </w:r>
    </w:p>
    <w:p w14:paraId="6F32146E" w14:textId="33989F1B" w:rsidR="00BF6DE1" w:rsidRPr="00BF6DE1" w:rsidRDefault="00BF6DE1" w:rsidP="00BF6DE1">
      <w:pPr>
        <w:contextualSpacing/>
        <w:jc w:val="both"/>
        <w:rPr>
          <w:rFonts w:ascii="Tahoma" w:hAnsi="Tahoma" w:cs="Tahoma"/>
          <w:sz w:val="18"/>
          <w:szCs w:val="18"/>
        </w:rPr>
      </w:pPr>
      <w:r w:rsidRPr="004F3ECD">
        <w:rPr>
          <w:rFonts w:ascii="Tahoma" w:hAnsi="Tahoma" w:cs="Tahoma"/>
          <w:sz w:val="18"/>
          <w:szCs w:val="18"/>
        </w:rPr>
        <w:t>3.2. Покупатель производит оплату стоимости Автомобиля в течение 10 (десяти) рабочих дней со дня подписания сторонами акта приема передачи автомобиля и предоставления счет-фактуры. Оплата осуществляется в сомах КР, путем перечисления денежных средств на расчетный счет Поставщика</w:t>
      </w:r>
      <w:r>
        <w:rPr>
          <w:rFonts w:ascii="Tahoma" w:hAnsi="Tahoma" w:cs="Tahoma"/>
          <w:sz w:val="18"/>
          <w:szCs w:val="18"/>
        </w:rPr>
        <w:t>.</w:t>
      </w:r>
    </w:p>
    <w:p w14:paraId="6F46B1C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4. Ответственность сторон</w:t>
      </w:r>
    </w:p>
    <w:p w14:paraId="061EF5D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4.1. За полное или частичное невыполнение условий договора купли-продажи автомобиля Стороны несут ответственность в соответствии с настоящим договором и действующим законодательством КР.</w:t>
      </w:r>
    </w:p>
    <w:p w14:paraId="6CC9E4C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4.2. За просрочку оплаты Автомобиля Покупатель выплачивает Продавцу неустойку в размере 0,1 % от неоплаченной стоимости Автомобиля за каждый день такой просрочки, но не более 10% от стоимости автомобиля. </w:t>
      </w:r>
    </w:p>
    <w:p w14:paraId="185AEF4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4.3. За просрочку передачи Автомобиля Продавец уплачивают Покупателю неустойку в размере 0,5% от стоимости автомобиля за каждый день просрочки. </w:t>
      </w:r>
    </w:p>
    <w:p w14:paraId="73994A6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4.4. Если Продавец отказывается передать Покупателю проданный Автомобиль, Покупатель вправе отказаться от исполнения настоящего договора купли-продажи.</w:t>
      </w:r>
    </w:p>
    <w:p w14:paraId="2FB3BCE6" w14:textId="401AA10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4.5. В случае, если после подписания Договора передачи автомобиля Покупателю и оплаты установленной договором цены, выяснится, что данный Автомобиль не соответствует требованиям, изложенным в п. 2.3. Договора, то Продавец уплачивает единовременный штраф в размере __________сом от стоимости Автомобиля в течение десяти рабочих дней с момента предъявления такого требования Покупателем.</w:t>
      </w:r>
    </w:p>
    <w:p w14:paraId="1D6298D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5. Обстоятельства непреодолимой силы</w:t>
      </w:r>
    </w:p>
    <w:p w14:paraId="6A8DA540"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lastRenderedPageBreak/>
        <w:t xml:space="preserve">5.1. Стороны освобождаются от какой-либо ответственности, возникающей вследствие полного или частичного неисполнения обязательств, взятых по настоящему Договору в том случае, если причиной явились обстоятельства непреодолимой силы (форс-мажорные обстоятельства): пожары, наводнения, землетрясения, издание гос. органами нормативных актов, препятствующих выполнению сторонами обязательств по настоящему Договору, и другие обстоятельства. </w:t>
      </w:r>
    </w:p>
    <w:p w14:paraId="570976D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5.2 Сторона, подвергшаяся действию непреодолимых обстоятельств, обязана надлежащим образом, в письменной форме оповестить другую Сторону о наступлении таких обстоятельств в течение 5 дней с момента их наступления, при этом срок выполнения обязательств по договору купли-продажи автомобиля переносится соразмерно времени, в течение которого действовали такие обстоятельства. </w:t>
      </w:r>
    </w:p>
    <w:p w14:paraId="0DF71FA6" w14:textId="2449A513"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5.3. В случае несвоевременного направления или не направления письменного уведомления о наступлении форс-мажорных обстоятельств, Сторона, ссылающаяся на их действие, не освобождается от ответственности за полное либо частичное неисполнение своих обязательств.</w:t>
      </w:r>
    </w:p>
    <w:p w14:paraId="5C85E63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6. Разрешение споров</w:t>
      </w:r>
    </w:p>
    <w:p w14:paraId="17DDADB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КР.</w:t>
      </w:r>
    </w:p>
    <w:p w14:paraId="42D73747" w14:textId="37045A36"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6.2. При не урегулировании в процессе переговоров спорных вопросов споры разрешаются в суде в порядке, установленном действующим законодательством КР.</w:t>
      </w:r>
    </w:p>
    <w:p w14:paraId="55706DFE"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7. Прочие условия</w:t>
      </w:r>
    </w:p>
    <w:p w14:paraId="553882E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 Настоящий договор купли-продажи автомобиля вступает в силу с момента его подписания Сторонами и действует до полного исполнения ими обязательств по Договору или до расторжения настоящего договора.</w:t>
      </w:r>
    </w:p>
    <w:p w14:paraId="7402219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7.2. Настоящий договор купли-продажи автомобиля может быть расторгнут по взаимному согласованию Сторон, совершенному в письменной форме за подписью Сторон.</w:t>
      </w:r>
    </w:p>
    <w:p w14:paraId="10CFA9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7.3. Договор купли-продажи автомобиля заключён в 2-х экземплярах, имеющих одинаковую юридическую силу, по одному экземпляру для каждой Стороны. </w:t>
      </w:r>
    </w:p>
    <w:p w14:paraId="09B882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7.4.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купли-продажи автомобиля считаются действительными, если они оформлены в письменном виде и подписаны надлежащими уполномоченными представителями Сторон.</w:t>
      </w:r>
    </w:p>
    <w:p w14:paraId="067B3E0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7.5.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4106ADEA"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7.6. Стороны соглашаются, что за исключением сведений, которые в соответствии с законодательством </w:t>
      </w:r>
      <w:proofErr w:type="spellStart"/>
      <w:r w:rsidRPr="004F3ECD">
        <w:rPr>
          <w:rFonts w:ascii="Tahoma" w:hAnsi="Tahoma" w:cs="Tahoma"/>
          <w:sz w:val="18"/>
          <w:szCs w:val="18"/>
        </w:rPr>
        <w:t>Кыргызской</w:t>
      </w:r>
      <w:proofErr w:type="spellEnd"/>
      <w:r w:rsidRPr="004F3ECD">
        <w:rPr>
          <w:rFonts w:ascii="Tahoma" w:hAnsi="Tahoma" w:cs="Tahoma"/>
          <w:sz w:val="18"/>
          <w:szCs w:val="18"/>
        </w:rPr>
        <w:t xml:space="preserve"> Республики   не могут составлять тайну лица, содержание Договора, а также все документы, переданные Сторонами друг другу в связи с Договором, считаются конфиденциальными и относятся к тайне Сторон, которая не подлежит разглашению без письменного согласия другой Стороны.</w:t>
      </w:r>
    </w:p>
    <w:p w14:paraId="384AC60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7.7. Для целей удобства в договоре купли-продажи автомобиля под Сторонами также понимаются их уполномоченные лица.</w:t>
      </w:r>
    </w:p>
    <w:p w14:paraId="279B89C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7.8. Уведомления и документы, передаваемые по Договору, направляются в письменном виде по следующим адресам:</w:t>
      </w:r>
    </w:p>
    <w:p w14:paraId="1500861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 Для Продавца: ______________________________________________________.  </w:t>
      </w:r>
    </w:p>
    <w:p w14:paraId="5024ACB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Для Покупателя: ____________________________________________________.</w:t>
      </w:r>
    </w:p>
    <w:p w14:paraId="2A02E78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7.9. Любые сообщения действительны со дня доставки по соответствующему адресу для корреспонденции.</w:t>
      </w:r>
    </w:p>
    <w:p w14:paraId="07573CEC" w14:textId="1BF7F5B4"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7.10. В случае изменения адресов, указанных в п. 8 договора купли-продажи автомобиля и иных реквизитов юридического лица одной из Сторон, она обязана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 купли-продажи автомобиля.</w:t>
      </w:r>
    </w:p>
    <w:p w14:paraId="38C8CBFA" w14:textId="77777777" w:rsidR="00BF6DE1" w:rsidRPr="004F3ECD" w:rsidRDefault="00BF6DE1" w:rsidP="00BF6DE1">
      <w:pPr>
        <w:contextualSpacing/>
        <w:jc w:val="center"/>
        <w:rPr>
          <w:rFonts w:ascii="Tahoma" w:hAnsi="Tahoma" w:cs="Tahoma"/>
          <w:b/>
          <w:sz w:val="18"/>
          <w:szCs w:val="18"/>
        </w:rPr>
      </w:pPr>
      <w:r w:rsidRPr="004F3ECD">
        <w:rPr>
          <w:rFonts w:ascii="Tahoma" w:hAnsi="Tahoma" w:cs="Tahoma"/>
          <w:b/>
          <w:sz w:val="18"/>
          <w:szCs w:val="18"/>
        </w:rPr>
        <w:t>8. Подписи и реквизиты Сторон:</w:t>
      </w:r>
    </w:p>
    <w:p w14:paraId="0A46100A" w14:textId="77777777" w:rsidR="00BF6DE1" w:rsidRPr="004F3ECD" w:rsidRDefault="00BF6DE1" w:rsidP="00BF6DE1">
      <w:pPr>
        <w:ind w:firstLine="567"/>
        <w:contextualSpacing/>
        <w:jc w:val="both"/>
        <w:rPr>
          <w:rFonts w:ascii="Tahoma" w:hAnsi="Tahoma" w:cs="Tahoma"/>
          <w:sz w:val="18"/>
          <w:szCs w:val="18"/>
        </w:rPr>
      </w:pPr>
    </w:p>
    <w:p w14:paraId="43DDAF05" w14:textId="52A98300"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Покупатель: </w:t>
      </w:r>
      <w:r w:rsidRPr="004F3ECD">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4F3ECD">
        <w:rPr>
          <w:rFonts w:ascii="Tahoma" w:hAnsi="Tahoma" w:cs="Tahoma"/>
          <w:b/>
          <w:sz w:val="18"/>
          <w:szCs w:val="18"/>
        </w:rPr>
        <w:t>Продавец:</w:t>
      </w:r>
    </w:p>
    <w:p w14:paraId="2A9022EB"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ЗАО "Альфа Телеком"</w:t>
      </w:r>
    </w:p>
    <w:p w14:paraId="76984B83"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720040 г.</w:t>
      </w:r>
      <w:r>
        <w:rPr>
          <w:rFonts w:ascii="Tahoma" w:hAnsi="Tahoma" w:cs="Tahoma"/>
          <w:sz w:val="18"/>
          <w:szCs w:val="18"/>
        </w:rPr>
        <w:t xml:space="preserve"> Бишкек, ул. </w:t>
      </w:r>
      <w:proofErr w:type="spellStart"/>
      <w:r>
        <w:rPr>
          <w:rFonts w:ascii="Tahoma" w:hAnsi="Tahoma" w:cs="Tahoma"/>
          <w:sz w:val="18"/>
          <w:szCs w:val="18"/>
        </w:rPr>
        <w:t>Суюм</w:t>
      </w:r>
      <w:r w:rsidRPr="004F3ECD">
        <w:rPr>
          <w:rFonts w:ascii="Tahoma" w:hAnsi="Tahoma" w:cs="Tahoma"/>
          <w:sz w:val="18"/>
          <w:szCs w:val="18"/>
        </w:rPr>
        <w:t>баева</w:t>
      </w:r>
      <w:proofErr w:type="spellEnd"/>
      <w:r w:rsidRPr="004F3ECD">
        <w:rPr>
          <w:rFonts w:ascii="Tahoma" w:hAnsi="Tahoma" w:cs="Tahoma"/>
          <w:sz w:val="18"/>
          <w:szCs w:val="18"/>
        </w:rPr>
        <w:t xml:space="preserve"> 123 </w:t>
      </w:r>
    </w:p>
    <w:p w14:paraId="4B95DEFE"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ИНН 00406200910056</w:t>
      </w:r>
    </w:p>
    <w:p w14:paraId="4F98A099"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Код 999 УГКНС по ККН</w:t>
      </w:r>
    </w:p>
    <w:p w14:paraId="2D55DDC2"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ОКПО 26611735</w:t>
      </w:r>
    </w:p>
    <w:p w14:paraId="52291C97"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БИК: 109018</w:t>
      </w:r>
    </w:p>
    <w:p w14:paraId="0E3AA0C7" w14:textId="77777777" w:rsidR="00BF6DE1" w:rsidRPr="004F3ECD" w:rsidRDefault="00BF6DE1" w:rsidP="00BF6DE1">
      <w:pPr>
        <w:ind w:firstLine="567"/>
        <w:contextualSpacing/>
        <w:jc w:val="both"/>
        <w:rPr>
          <w:rFonts w:ascii="Tahoma" w:hAnsi="Tahoma" w:cs="Tahoma"/>
          <w:sz w:val="18"/>
          <w:szCs w:val="18"/>
        </w:rPr>
      </w:pPr>
      <w:proofErr w:type="spellStart"/>
      <w:r w:rsidRPr="004F3ECD">
        <w:rPr>
          <w:rFonts w:ascii="Tahoma" w:hAnsi="Tahoma" w:cs="Tahoma"/>
          <w:sz w:val="18"/>
          <w:szCs w:val="18"/>
        </w:rPr>
        <w:t>Бишкекский</w:t>
      </w:r>
      <w:proofErr w:type="spellEnd"/>
      <w:r w:rsidRPr="004F3ECD">
        <w:rPr>
          <w:rFonts w:ascii="Tahoma" w:hAnsi="Tahoma" w:cs="Tahoma"/>
          <w:sz w:val="18"/>
          <w:szCs w:val="18"/>
        </w:rPr>
        <w:t xml:space="preserve"> центральный филиал</w:t>
      </w:r>
    </w:p>
    <w:p w14:paraId="7A36B68D"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ОАО "</w:t>
      </w:r>
      <w:proofErr w:type="spellStart"/>
      <w:r w:rsidRPr="004F3ECD">
        <w:rPr>
          <w:rFonts w:ascii="Tahoma" w:hAnsi="Tahoma" w:cs="Tahoma"/>
          <w:sz w:val="18"/>
          <w:szCs w:val="18"/>
        </w:rPr>
        <w:t>Оптима</w:t>
      </w:r>
      <w:proofErr w:type="spellEnd"/>
      <w:r w:rsidRPr="004F3ECD">
        <w:rPr>
          <w:rFonts w:ascii="Tahoma" w:hAnsi="Tahoma" w:cs="Tahoma"/>
          <w:sz w:val="18"/>
          <w:szCs w:val="18"/>
        </w:rPr>
        <w:t xml:space="preserve"> Банк"</w:t>
      </w:r>
    </w:p>
    <w:p w14:paraId="20062B4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г. Бишкек, ул. Киевская, 104/1</w:t>
      </w:r>
    </w:p>
    <w:p w14:paraId="27B6CD3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р/с 1091820182530113</w:t>
      </w:r>
    </w:p>
    <w:p w14:paraId="2AEB4D9C" w14:textId="77777777" w:rsidR="00BF6DE1" w:rsidRPr="004F3ECD" w:rsidRDefault="00BF6DE1" w:rsidP="00BF6DE1">
      <w:pPr>
        <w:ind w:firstLine="567"/>
        <w:contextualSpacing/>
        <w:jc w:val="both"/>
        <w:rPr>
          <w:rFonts w:ascii="Tahoma" w:hAnsi="Tahoma" w:cs="Tahoma"/>
          <w:sz w:val="18"/>
          <w:szCs w:val="18"/>
        </w:rPr>
      </w:pPr>
    </w:p>
    <w:p w14:paraId="200D2DF8" w14:textId="77777777"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Генеральный директор </w:t>
      </w:r>
    </w:p>
    <w:p w14:paraId="34A943D5" w14:textId="77777777" w:rsidR="00BF6DE1" w:rsidRPr="004F3ECD" w:rsidRDefault="00BF6DE1" w:rsidP="00BF6DE1">
      <w:pPr>
        <w:ind w:firstLine="567"/>
        <w:contextualSpacing/>
        <w:jc w:val="both"/>
        <w:rPr>
          <w:rFonts w:ascii="Tahoma" w:hAnsi="Tahoma" w:cs="Tahoma"/>
          <w:b/>
          <w:sz w:val="18"/>
          <w:szCs w:val="18"/>
        </w:rPr>
      </w:pPr>
    </w:p>
    <w:p w14:paraId="0FA780F8" w14:textId="6FD5624D" w:rsidR="00FD5FD9" w:rsidRPr="00BF6DE1"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_</w:t>
      </w:r>
      <w:r>
        <w:rPr>
          <w:rFonts w:ascii="Tahoma" w:hAnsi="Tahoma" w:cs="Tahoma"/>
          <w:b/>
          <w:sz w:val="18"/>
          <w:szCs w:val="18"/>
        </w:rPr>
        <w:t>_________________</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sectPr w:rsidR="00FD5FD9" w:rsidRPr="00BF6DE1" w:rsidSect="00A27B29">
      <w:footerReference w:type="default" r:id="rId8"/>
      <w:pgSz w:w="11906" w:h="16838"/>
      <w:pgMar w:top="851" w:right="424" w:bottom="993" w:left="993" w:header="708" w:footer="5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A6F0" w14:textId="77777777" w:rsidR="00120144" w:rsidRDefault="00120144">
      <w:pPr>
        <w:spacing w:after="0" w:line="240" w:lineRule="auto"/>
      </w:pPr>
      <w:r>
        <w:separator/>
      </w:r>
    </w:p>
  </w:endnote>
  <w:endnote w:type="continuationSeparator" w:id="0">
    <w:p w14:paraId="69472434" w14:textId="77777777" w:rsidR="00120144" w:rsidRDefault="00120144">
      <w:pPr>
        <w:spacing w:after="0" w:line="240" w:lineRule="auto"/>
      </w:pPr>
      <w:r>
        <w:continuationSeparator/>
      </w:r>
    </w:p>
  </w:endnote>
  <w:endnote w:type="continuationNotice" w:id="1">
    <w:p w14:paraId="101305B5" w14:textId="77777777" w:rsidR="00120144" w:rsidRDefault="0012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13204"/>
      <w:docPartObj>
        <w:docPartGallery w:val="Page Numbers (Bottom of Page)"/>
        <w:docPartUnique/>
      </w:docPartObj>
    </w:sdtPr>
    <w:sdtEndPr/>
    <w:sdtContent>
      <w:p w14:paraId="2A247B66" w14:textId="4C3C5809" w:rsidR="00AF2E17" w:rsidRDefault="00AF2E17">
        <w:pPr>
          <w:pStyle w:val="ac"/>
          <w:jc w:val="right"/>
        </w:pPr>
        <w:r>
          <w:fldChar w:fldCharType="begin"/>
        </w:r>
        <w:r>
          <w:instrText>PAGE   \* MERGEFORMAT</w:instrText>
        </w:r>
        <w:r>
          <w:fldChar w:fldCharType="separate"/>
        </w:r>
        <w:r w:rsidR="00780128">
          <w:rPr>
            <w:noProof/>
          </w:rPr>
          <w:t>5</w:t>
        </w:r>
        <w:r>
          <w:fldChar w:fldCharType="end"/>
        </w:r>
      </w:p>
    </w:sdtContent>
  </w:sdt>
  <w:p w14:paraId="1E1A45F9" w14:textId="77777777" w:rsidR="00D81830" w:rsidRDefault="00D8183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F27" w14:textId="77777777" w:rsidR="00120144" w:rsidRDefault="00120144">
      <w:pPr>
        <w:spacing w:after="0" w:line="240" w:lineRule="auto"/>
      </w:pPr>
      <w:r>
        <w:separator/>
      </w:r>
    </w:p>
  </w:footnote>
  <w:footnote w:type="continuationSeparator" w:id="0">
    <w:p w14:paraId="5A6E885E" w14:textId="77777777" w:rsidR="00120144" w:rsidRDefault="00120144">
      <w:pPr>
        <w:spacing w:after="0" w:line="240" w:lineRule="auto"/>
      </w:pPr>
      <w:r>
        <w:continuationSeparator/>
      </w:r>
    </w:p>
  </w:footnote>
  <w:footnote w:type="continuationNotice" w:id="1">
    <w:p w14:paraId="090D7AE9" w14:textId="77777777" w:rsidR="00120144" w:rsidRDefault="00120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B5492E"/>
    <w:multiLevelType w:val="hybridMultilevel"/>
    <w:tmpl w:val="AAF61B2C"/>
    <w:lvl w:ilvl="0" w:tplc="DA8CD7F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739BC"/>
    <w:multiLevelType w:val="hybridMultilevel"/>
    <w:tmpl w:val="9E36F00A"/>
    <w:lvl w:ilvl="0" w:tplc="6570ED5C">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1054E"/>
    <w:multiLevelType w:val="multilevel"/>
    <w:tmpl w:val="F12E2632"/>
    <w:lvl w:ilvl="0">
      <w:start w:val="12"/>
      <w:numFmt w:val="decimal"/>
      <w:lvlText w:val="%1.8."/>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F81B56"/>
    <w:multiLevelType w:val="hybridMultilevel"/>
    <w:tmpl w:val="AB30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150B79"/>
    <w:multiLevelType w:val="hybridMultilevel"/>
    <w:tmpl w:val="B9DE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4941065A"/>
    <w:multiLevelType w:val="hybridMultilevel"/>
    <w:tmpl w:val="A9F6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1305B1"/>
    <w:multiLevelType w:val="multilevel"/>
    <w:tmpl w:val="9806A254"/>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590A110A"/>
    <w:multiLevelType w:val="multilevel"/>
    <w:tmpl w:val="8A2E94A8"/>
    <w:lvl w:ilvl="0">
      <w:start w:val="11"/>
      <w:numFmt w:val="decimal"/>
      <w:lvlText w:val="%1.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59CF1F6B"/>
    <w:multiLevelType w:val="hybridMultilevel"/>
    <w:tmpl w:val="2874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C742557"/>
    <w:multiLevelType w:val="hybridMultilevel"/>
    <w:tmpl w:val="CF1A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45A"/>
    <w:multiLevelType w:val="hybridMultilevel"/>
    <w:tmpl w:val="2B20A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8C1256"/>
    <w:multiLevelType w:val="multilevel"/>
    <w:tmpl w:val="6944E38C"/>
    <w:lvl w:ilvl="0">
      <w:start w:val="11"/>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917264"/>
    <w:multiLevelType w:val="hybridMultilevel"/>
    <w:tmpl w:val="7C64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1" w15:restartNumberingAfterBreak="0">
    <w:nsid w:val="7ACC4877"/>
    <w:multiLevelType w:val="multilevel"/>
    <w:tmpl w:val="6F36ED2A"/>
    <w:lvl w:ilvl="0">
      <w:start w:val="13"/>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A42BD0"/>
    <w:multiLevelType w:val="hybridMultilevel"/>
    <w:tmpl w:val="0A00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4"/>
  </w:num>
  <w:num w:numId="4">
    <w:abstractNumId w:val="18"/>
  </w:num>
  <w:num w:numId="5">
    <w:abstractNumId w:val="1"/>
  </w:num>
  <w:num w:numId="6">
    <w:abstractNumId w:val="8"/>
  </w:num>
  <w:num w:numId="7">
    <w:abstractNumId w:val="6"/>
  </w:num>
  <w:num w:numId="8">
    <w:abstractNumId w:val="26"/>
  </w:num>
  <w:num w:numId="9">
    <w:abstractNumId w:val="13"/>
  </w:num>
  <w:num w:numId="10">
    <w:abstractNumId w:val="5"/>
  </w:num>
  <w:num w:numId="11">
    <w:abstractNumId w:val="19"/>
  </w:num>
  <w:num w:numId="12">
    <w:abstractNumId w:val="30"/>
  </w:num>
  <w:num w:numId="13">
    <w:abstractNumId w:val="27"/>
  </w:num>
  <w:num w:numId="14">
    <w:abstractNumId w:val="28"/>
  </w:num>
  <w:num w:numId="15">
    <w:abstractNumId w:val="9"/>
  </w:num>
  <w:num w:numId="16">
    <w:abstractNumId w:val="10"/>
  </w:num>
  <w:num w:numId="17">
    <w:abstractNumId w:val="15"/>
  </w:num>
  <w:num w:numId="18">
    <w:abstractNumId w:val="25"/>
  </w:num>
  <w:num w:numId="19">
    <w:abstractNumId w:val="20"/>
  </w:num>
  <w:num w:numId="20">
    <w:abstractNumId w:val="17"/>
  </w:num>
  <w:num w:numId="21">
    <w:abstractNumId w:val="7"/>
  </w:num>
  <w:num w:numId="22">
    <w:abstractNumId w:val="31"/>
  </w:num>
  <w:num w:numId="23">
    <w:abstractNumId w:val="3"/>
  </w:num>
  <w:num w:numId="24">
    <w:abstractNumId w:val="2"/>
  </w:num>
  <w:num w:numId="25">
    <w:abstractNumId w:val="16"/>
  </w:num>
  <w:num w:numId="26">
    <w:abstractNumId w:val="24"/>
  </w:num>
  <w:num w:numId="27">
    <w:abstractNumId w:val="12"/>
  </w:num>
  <w:num w:numId="28">
    <w:abstractNumId w:val="21"/>
  </w:num>
  <w:num w:numId="29">
    <w:abstractNumId w:val="14"/>
  </w:num>
  <w:num w:numId="30">
    <w:abstractNumId w:val="29"/>
  </w:num>
  <w:num w:numId="31">
    <w:abstractNumId w:val="23"/>
  </w:num>
  <w:num w:numId="32">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578F"/>
    <w:rsid w:val="000E5B74"/>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0144"/>
    <w:rsid w:val="00121DA2"/>
    <w:rsid w:val="001227A7"/>
    <w:rsid w:val="00122822"/>
    <w:rsid w:val="00123418"/>
    <w:rsid w:val="00124F69"/>
    <w:rsid w:val="0012503D"/>
    <w:rsid w:val="0012594D"/>
    <w:rsid w:val="00130B26"/>
    <w:rsid w:val="00132954"/>
    <w:rsid w:val="0013316B"/>
    <w:rsid w:val="00133C0D"/>
    <w:rsid w:val="00134517"/>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0680"/>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1DC1"/>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36E3"/>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F52"/>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2A38"/>
    <w:rsid w:val="003F570B"/>
    <w:rsid w:val="003F5F92"/>
    <w:rsid w:val="003F770B"/>
    <w:rsid w:val="00402369"/>
    <w:rsid w:val="00405494"/>
    <w:rsid w:val="00410D45"/>
    <w:rsid w:val="00413591"/>
    <w:rsid w:val="00413D31"/>
    <w:rsid w:val="00415AB0"/>
    <w:rsid w:val="0041628D"/>
    <w:rsid w:val="004174BF"/>
    <w:rsid w:val="00417950"/>
    <w:rsid w:val="0042186B"/>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A7594"/>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31A"/>
    <w:rsid w:val="00580A1D"/>
    <w:rsid w:val="00586CD3"/>
    <w:rsid w:val="005870EF"/>
    <w:rsid w:val="00592EA1"/>
    <w:rsid w:val="005940F2"/>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0B2C"/>
    <w:rsid w:val="005C3C8B"/>
    <w:rsid w:val="005C7BBE"/>
    <w:rsid w:val="005D1C8B"/>
    <w:rsid w:val="005D2253"/>
    <w:rsid w:val="005D308E"/>
    <w:rsid w:val="005D3E06"/>
    <w:rsid w:val="005D412F"/>
    <w:rsid w:val="005D6553"/>
    <w:rsid w:val="005E0CA0"/>
    <w:rsid w:val="005E3C5B"/>
    <w:rsid w:val="005E3EF3"/>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4074F"/>
    <w:rsid w:val="0064404C"/>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1469"/>
    <w:rsid w:val="006F2A41"/>
    <w:rsid w:val="006F4498"/>
    <w:rsid w:val="006F4586"/>
    <w:rsid w:val="006F4F7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25F72"/>
    <w:rsid w:val="007304E9"/>
    <w:rsid w:val="00730DBF"/>
    <w:rsid w:val="00731AC0"/>
    <w:rsid w:val="0073203F"/>
    <w:rsid w:val="00732CE9"/>
    <w:rsid w:val="0073309D"/>
    <w:rsid w:val="00733F4B"/>
    <w:rsid w:val="007340E2"/>
    <w:rsid w:val="0073626E"/>
    <w:rsid w:val="00737F53"/>
    <w:rsid w:val="00740290"/>
    <w:rsid w:val="007415DF"/>
    <w:rsid w:val="00743B5F"/>
    <w:rsid w:val="00744140"/>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128"/>
    <w:rsid w:val="0078057A"/>
    <w:rsid w:val="0078422A"/>
    <w:rsid w:val="00786A36"/>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7F6150"/>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16A5"/>
    <w:rsid w:val="008421DA"/>
    <w:rsid w:val="0084376D"/>
    <w:rsid w:val="0084609A"/>
    <w:rsid w:val="008500AD"/>
    <w:rsid w:val="00853B2B"/>
    <w:rsid w:val="008545CA"/>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5C2B"/>
    <w:rsid w:val="008A024A"/>
    <w:rsid w:val="008A0AC8"/>
    <w:rsid w:val="008A5D72"/>
    <w:rsid w:val="008A6E1B"/>
    <w:rsid w:val="008A7F2E"/>
    <w:rsid w:val="008B1BEB"/>
    <w:rsid w:val="008B319F"/>
    <w:rsid w:val="008B3234"/>
    <w:rsid w:val="008B3E62"/>
    <w:rsid w:val="008C18F3"/>
    <w:rsid w:val="008C263E"/>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45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6E3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27B29"/>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75D"/>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2E17"/>
    <w:rsid w:val="00AF35F6"/>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577"/>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57E3"/>
    <w:rsid w:val="00BE7687"/>
    <w:rsid w:val="00BE7AA4"/>
    <w:rsid w:val="00BE7EFE"/>
    <w:rsid w:val="00BF0D35"/>
    <w:rsid w:val="00BF5A5E"/>
    <w:rsid w:val="00BF6DE1"/>
    <w:rsid w:val="00BF6DFA"/>
    <w:rsid w:val="00C030B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52B5"/>
    <w:rsid w:val="00C37EC6"/>
    <w:rsid w:val="00C45124"/>
    <w:rsid w:val="00C45AB5"/>
    <w:rsid w:val="00C47AC0"/>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9E2"/>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3A6A"/>
    <w:rsid w:val="00D44F34"/>
    <w:rsid w:val="00D4775B"/>
    <w:rsid w:val="00D47BCB"/>
    <w:rsid w:val="00D50944"/>
    <w:rsid w:val="00D50F10"/>
    <w:rsid w:val="00D52396"/>
    <w:rsid w:val="00D53050"/>
    <w:rsid w:val="00D60546"/>
    <w:rsid w:val="00D60C8E"/>
    <w:rsid w:val="00D6451B"/>
    <w:rsid w:val="00D65178"/>
    <w:rsid w:val="00D657E3"/>
    <w:rsid w:val="00D71D96"/>
    <w:rsid w:val="00D734A9"/>
    <w:rsid w:val="00D73679"/>
    <w:rsid w:val="00D73B3C"/>
    <w:rsid w:val="00D748BE"/>
    <w:rsid w:val="00D774B2"/>
    <w:rsid w:val="00D7772A"/>
    <w:rsid w:val="00D81830"/>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0F20"/>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0BA2"/>
    <w:rsid w:val="00E311D5"/>
    <w:rsid w:val="00E3127C"/>
    <w:rsid w:val="00E33E91"/>
    <w:rsid w:val="00E349C8"/>
    <w:rsid w:val="00E363B6"/>
    <w:rsid w:val="00E36770"/>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0B5"/>
    <w:rsid w:val="00EB4AB4"/>
    <w:rsid w:val="00EB5204"/>
    <w:rsid w:val="00EB610C"/>
    <w:rsid w:val="00EB6AD2"/>
    <w:rsid w:val="00EC0B56"/>
    <w:rsid w:val="00EC1CFD"/>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0AA6"/>
    <w:rsid w:val="00F40B89"/>
    <w:rsid w:val="00F41EA2"/>
    <w:rsid w:val="00F43204"/>
    <w:rsid w:val="00F47128"/>
    <w:rsid w:val="00F47FA7"/>
    <w:rsid w:val="00F50742"/>
    <w:rsid w:val="00F5257D"/>
    <w:rsid w:val="00F52F68"/>
    <w:rsid w:val="00F538DA"/>
    <w:rsid w:val="00F5451A"/>
    <w:rsid w:val="00F600B2"/>
    <w:rsid w:val="00F615E6"/>
    <w:rsid w:val="00F61604"/>
    <w:rsid w:val="00F61C85"/>
    <w:rsid w:val="00F63E62"/>
    <w:rsid w:val="00F66E25"/>
    <w:rsid w:val="00F7074F"/>
    <w:rsid w:val="00F71B09"/>
    <w:rsid w:val="00F7521C"/>
    <w:rsid w:val="00F75BFF"/>
    <w:rsid w:val="00F765FD"/>
    <w:rsid w:val="00F772D3"/>
    <w:rsid w:val="00F77FB4"/>
    <w:rsid w:val="00F8082A"/>
    <w:rsid w:val="00F81999"/>
    <w:rsid w:val="00F832F6"/>
    <w:rsid w:val="00F8348B"/>
    <w:rsid w:val="00F8479D"/>
    <w:rsid w:val="00F859B4"/>
    <w:rsid w:val="00F91642"/>
    <w:rsid w:val="00F918DF"/>
    <w:rsid w:val="00F936F6"/>
    <w:rsid w:val="00F96742"/>
    <w:rsid w:val="00F9789E"/>
    <w:rsid w:val="00FA12A3"/>
    <w:rsid w:val="00FA2E57"/>
    <w:rsid w:val="00FA3AC8"/>
    <w:rsid w:val="00FA6343"/>
    <w:rsid w:val="00FA7750"/>
    <w:rsid w:val="00FB19A8"/>
    <w:rsid w:val="00FB1F30"/>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TableParagraph">
    <w:name w:val="Table Paragraph"/>
    <w:basedOn w:val="a"/>
    <w:uiPriority w:val="1"/>
    <w:qFormat/>
    <w:rsid w:val="00C47AC0"/>
    <w:pPr>
      <w:widowControl w:val="0"/>
      <w:autoSpaceDE w:val="0"/>
      <w:autoSpaceDN w:val="0"/>
      <w:spacing w:before="61" w:after="0" w:line="240" w:lineRule="auto"/>
    </w:pPr>
    <w:rPr>
      <w:rFonts w:ascii="Trebuchet MS" w:eastAsia="Trebuchet MS" w:hAnsi="Trebuchet MS" w:cs="Trebuchet MS"/>
    </w:rPr>
  </w:style>
  <w:style w:type="table" w:customStyle="1" w:styleId="110">
    <w:name w:val="Сетка таблицы11"/>
    <w:basedOn w:val="a1"/>
    <w:next w:val="a8"/>
    <w:rsid w:val="0042186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rsid w:val="00A637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F0C0-27B1-43F4-8421-C267CAB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4378</Words>
  <Characters>24960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29280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2023-12-12T09:41:00Z</cp:lastPrinted>
  <dcterms:created xsi:type="dcterms:W3CDTF">2023-12-07T05:49:00Z</dcterms:created>
  <dcterms:modified xsi:type="dcterms:W3CDTF">2023-12-13T04:41:00Z</dcterms:modified>
</cp:coreProperties>
</file>