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C85F" w14:textId="4B1E800A" w:rsidR="00EF169C" w:rsidRPr="001B56ED" w:rsidRDefault="00EF169C" w:rsidP="00EF169C">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634AA4">
        <w:rPr>
          <w:rFonts w:ascii="Tahoma" w:hAnsi="Tahoma" w:cs="Tahoma"/>
          <w:b/>
          <w:color w:val="0000CC"/>
          <w:sz w:val="19"/>
          <w:szCs w:val="19"/>
        </w:rPr>
        <w:t xml:space="preserve"> </w:t>
      </w:r>
      <w:r w:rsidR="00FE399C">
        <w:rPr>
          <w:rFonts w:ascii="Tahoma" w:hAnsi="Tahoma" w:cs="Tahoma"/>
          <w:b/>
          <w:color w:val="0000CC"/>
          <w:sz w:val="19"/>
          <w:szCs w:val="19"/>
        </w:rPr>
        <w:t>295</w:t>
      </w:r>
    </w:p>
    <w:p w14:paraId="7403900B"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к участию в конкурсе методом с неограниченным участием</w:t>
      </w:r>
    </w:p>
    <w:p w14:paraId="47B9E44A" w14:textId="77777777" w:rsidR="00EF169C" w:rsidRPr="001B56ED" w:rsidRDefault="00EF169C" w:rsidP="00EF169C">
      <w:pPr>
        <w:widowControl w:val="0"/>
        <w:autoSpaceDE w:val="0"/>
        <w:autoSpaceDN w:val="0"/>
        <w:adjustRightInd w:val="0"/>
        <w:spacing w:after="0" w:line="240" w:lineRule="auto"/>
        <w:jc w:val="center"/>
        <w:rPr>
          <w:rFonts w:ascii="Tahoma" w:hAnsi="Tahoma" w:cs="Tahoma"/>
          <w:b/>
          <w:sz w:val="19"/>
          <w:szCs w:val="19"/>
        </w:rPr>
      </w:pPr>
    </w:p>
    <w:p w14:paraId="4177D31C" w14:textId="0CC84AA2" w:rsidR="00EF169C" w:rsidRPr="001B56ED" w:rsidRDefault="00EF169C" w:rsidP="00EF169C">
      <w:pPr>
        <w:pStyle w:val="af3"/>
        <w:jc w:val="right"/>
        <w:rPr>
          <w:rFonts w:ascii="Tahoma" w:hAnsi="Tahoma" w:cs="Tahoma"/>
          <w:sz w:val="19"/>
          <w:szCs w:val="19"/>
        </w:rPr>
      </w:pPr>
      <w:r w:rsidRPr="001B56ED">
        <w:rPr>
          <w:rFonts w:ascii="Tahoma" w:hAnsi="Tahoma" w:cs="Tahoma"/>
          <w:sz w:val="19"/>
          <w:szCs w:val="19"/>
        </w:rPr>
        <w:t>Дата: «</w:t>
      </w:r>
      <w:r>
        <w:rPr>
          <w:rFonts w:ascii="Tahoma" w:hAnsi="Tahoma" w:cs="Tahoma"/>
          <w:sz w:val="19"/>
          <w:szCs w:val="19"/>
        </w:rPr>
        <w:t>_</w:t>
      </w:r>
      <w:r w:rsidR="00FE399C">
        <w:rPr>
          <w:rFonts w:ascii="Tahoma" w:hAnsi="Tahoma" w:cs="Tahoma"/>
          <w:sz w:val="19"/>
          <w:szCs w:val="19"/>
        </w:rPr>
        <w:t>28</w:t>
      </w:r>
      <w:r>
        <w:rPr>
          <w:rFonts w:ascii="Tahoma" w:hAnsi="Tahoma" w:cs="Tahoma"/>
          <w:sz w:val="19"/>
          <w:szCs w:val="19"/>
        </w:rPr>
        <w:t>_</w:t>
      </w:r>
      <w:r w:rsidRPr="001B56ED">
        <w:rPr>
          <w:rFonts w:ascii="Tahoma" w:hAnsi="Tahoma" w:cs="Tahoma"/>
          <w:sz w:val="19"/>
          <w:szCs w:val="19"/>
        </w:rPr>
        <w:t xml:space="preserve">» </w:t>
      </w:r>
      <w:r w:rsidR="0030292D">
        <w:rPr>
          <w:rFonts w:ascii="Tahoma" w:hAnsi="Tahoma" w:cs="Tahoma"/>
          <w:sz w:val="19"/>
          <w:szCs w:val="19"/>
        </w:rPr>
        <w:t>декабря</w:t>
      </w:r>
      <w:r w:rsidRPr="001B56ED">
        <w:rPr>
          <w:rFonts w:ascii="Tahoma" w:hAnsi="Tahoma" w:cs="Tahoma"/>
          <w:sz w:val="19"/>
          <w:szCs w:val="19"/>
        </w:rPr>
        <w:t xml:space="preserve"> </w:t>
      </w:r>
      <w:r w:rsidRPr="001B56ED">
        <w:rPr>
          <w:rFonts w:ascii="Tahoma" w:hAnsi="Tahoma" w:cs="Tahoma"/>
          <w:color w:val="0000CC"/>
          <w:sz w:val="19"/>
          <w:szCs w:val="19"/>
        </w:rPr>
        <w:t>2023 г.</w:t>
      </w:r>
    </w:p>
    <w:p w14:paraId="2CEAA60D" w14:textId="77777777" w:rsidR="00EF169C" w:rsidRPr="001B56ED" w:rsidRDefault="00EF169C" w:rsidP="00EF169C">
      <w:pPr>
        <w:widowControl w:val="0"/>
        <w:autoSpaceDE w:val="0"/>
        <w:autoSpaceDN w:val="0"/>
        <w:adjustRightInd w:val="0"/>
        <w:spacing w:after="0" w:line="240" w:lineRule="auto"/>
        <w:rPr>
          <w:rFonts w:ascii="Tahoma" w:hAnsi="Tahoma" w:cs="Tahoma"/>
          <w:sz w:val="19"/>
          <w:szCs w:val="19"/>
        </w:rPr>
      </w:pPr>
    </w:p>
    <w:p w14:paraId="69251E62" w14:textId="1DBC65E8" w:rsidR="00EF169C" w:rsidRDefault="00EF169C" w:rsidP="009870DE">
      <w:pPr>
        <w:autoSpaceDE w:val="0"/>
        <w:autoSpaceDN w:val="0"/>
        <w:spacing w:after="0" w:line="240" w:lineRule="auto"/>
        <w:ind w:right="-13" w:firstLine="709"/>
        <w:jc w:val="both"/>
        <w:rPr>
          <w:rFonts w:ascii="Tahoma" w:hAnsi="Tahoma" w:cs="Tahoma"/>
          <w:b/>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поставщиков представить свои конкурсные заявки на </w:t>
      </w:r>
      <w:r>
        <w:rPr>
          <w:rFonts w:ascii="Tahoma" w:hAnsi="Tahoma" w:cs="Tahoma"/>
          <w:sz w:val="19"/>
          <w:szCs w:val="19"/>
        </w:rPr>
        <w:t>закупку</w:t>
      </w:r>
      <w:r w:rsidRPr="00EF169C">
        <w:t xml:space="preserve"> </w:t>
      </w:r>
      <w:r w:rsidR="00D47A7E" w:rsidRPr="00D47A7E">
        <w:rPr>
          <w:rFonts w:ascii="Tahoma" w:hAnsi="Tahoma" w:cs="Tahoma"/>
          <w:b/>
          <w:sz w:val="19"/>
          <w:szCs w:val="19"/>
        </w:rPr>
        <w:t xml:space="preserve">приборов учета типа АИИСКУЭ </w:t>
      </w:r>
      <w:r w:rsidRPr="001B56ED">
        <w:rPr>
          <w:rFonts w:ascii="Tahoma" w:hAnsi="Tahoma" w:cs="Tahoma"/>
          <w:b/>
          <w:sz w:val="19"/>
          <w:szCs w:val="19"/>
        </w:rPr>
        <w:t>(далее</w:t>
      </w:r>
      <w:r>
        <w:rPr>
          <w:rFonts w:ascii="Tahoma" w:hAnsi="Tahoma" w:cs="Tahoma"/>
          <w:b/>
          <w:sz w:val="19"/>
          <w:szCs w:val="19"/>
        </w:rPr>
        <w:t xml:space="preserve"> -</w:t>
      </w:r>
      <w:r w:rsidRPr="001B56ED">
        <w:rPr>
          <w:rFonts w:ascii="Tahoma" w:hAnsi="Tahoma" w:cs="Tahoma"/>
          <w:b/>
          <w:sz w:val="19"/>
          <w:szCs w:val="19"/>
        </w:rPr>
        <w:t xml:space="preserve"> приглашение)</w:t>
      </w:r>
      <w:r w:rsidR="009534A1">
        <w:rPr>
          <w:rFonts w:ascii="Tahoma" w:hAnsi="Tahoma" w:cs="Tahoma"/>
          <w:b/>
          <w:sz w:val="19"/>
          <w:szCs w:val="19"/>
        </w:rPr>
        <w:t>:</w:t>
      </w:r>
    </w:p>
    <w:p w14:paraId="313532A2" w14:textId="3085EB7D"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1</w:t>
      </w:r>
      <w:r w:rsidRPr="009534A1">
        <w:rPr>
          <w:rFonts w:ascii="Tahoma" w:hAnsi="Tahoma" w:cs="Tahoma"/>
          <w:sz w:val="19"/>
          <w:szCs w:val="19"/>
        </w:rPr>
        <w:t xml:space="preserve"> – </w:t>
      </w:r>
      <w:r w:rsidR="00EE62C0" w:rsidRPr="009534A1">
        <w:rPr>
          <w:rFonts w:ascii="Tahoma" w:hAnsi="Tahoma" w:cs="Tahoma"/>
          <w:sz w:val="19"/>
          <w:szCs w:val="19"/>
        </w:rPr>
        <w:t xml:space="preserve">Закуп приборов учета электроэнергии типа АИИСКУЭ для использования в сетях Ф-л ОАО «НЭСК» </w:t>
      </w:r>
      <w:proofErr w:type="spellStart"/>
      <w:r w:rsidR="00EE62C0" w:rsidRPr="009534A1">
        <w:rPr>
          <w:rFonts w:ascii="Tahoma" w:hAnsi="Tahoma" w:cs="Tahoma"/>
          <w:sz w:val="19"/>
          <w:szCs w:val="19"/>
        </w:rPr>
        <w:t>Баткенский</w:t>
      </w:r>
      <w:proofErr w:type="spellEnd"/>
      <w:r w:rsidR="00EE62C0" w:rsidRPr="009534A1">
        <w:rPr>
          <w:rFonts w:ascii="Tahoma" w:hAnsi="Tahoma" w:cs="Tahoma"/>
          <w:sz w:val="19"/>
          <w:szCs w:val="19"/>
        </w:rPr>
        <w:t xml:space="preserve"> ПЭС в кол-ве 50шт (40шт-3-х фазные, 10шт-1-но фазные);</w:t>
      </w:r>
    </w:p>
    <w:p w14:paraId="60E42C7F" w14:textId="39A18EB0" w:rsidR="009534A1" w:rsidRP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2</w:t>
      </w:r>
      <w:r w:rsidRPr="009534A1">
        <w:rPr>
          <w:rFonts w:ascii="Tahoma" w:hAnsi="Tahoma" w:cs="Tahoma"/>
          <w:sz w:val="19"/>
          <w:szCs w:val="19"/>
        </w:rPr>
        <w:t xml:space="preserve"> – </w:t>
      </w:r>
      <w:r w:rsidR="00EE62C0" w:rsidRPr="009534A1">
        <w:rPr>
          <w:rFonts w:ascii="Tahoma" w:hAnsi="Tahoma" w:cs="Tahoma"/>
          <w:sz w:val="19"/>
          <w:szCs w:val="19"/>
        </w:rPr>
        <w:t xml:space="preserve">Закуп приборов учета электроэнергии типа АИИСКУЭ для использования в сетях Ф-л ОАО «НЭСК» </w:t>
      </w:r>
      <w:proofErr w:type="spellStart"/>
      <w:r w:rsidR="00EE62C0" w:rsidRPr="009534A1">
        <w:rPr>
          <w:rFonts w:ascii="Tahoma" w:hAnsi="Tahoma" w:cs="Tahoma"/>
          <w:sz w:val="19"/>
          <w:szCs w:val="19"/>
        </w:rPr>
        <w:t>Ошский</w:t>
      </w:r>
      <w:proofErr w:type="spellEnd"/>
      <w:r w:rsidR="00EE62C0" w:rsidRPr="009534A1">
        <w:rPr>
          <w:rFonts w:ascii="Tahoma" w:hAnsi="Tahoma" w:cs="Tahoma"/>
          <w:sz w:val="19"/>
          <w:szCs w:val="19"/>
        </w:rPr>
        <w:t xml:space="preserve"> ПЭС в кол-ве 50шт (40шт-3-х фазные, 10шт-1-но фазные);</w:t>
      </w:r>
    </w:p>
    <w:p w14:paraId="2C8BE518" w14:textId="592A86A7" w:rsidR="009534A1" w:rsidRDefault="009534A1" w:rsidP="009534A1">
      <w:pPr>
        <w:autoSpaceDE w:val="0"/>
        <w:autoSpaceDN w:val="0"/>
        <w:spacing w:after="0" w:line="240" w:lineRule="auto"/>
        <w:ind w:right="-13" w:firstLine="709"/>
        <w:jc w:val="both"/>
        <w:rPr>
          <w:rFonts w:ascii="Tahoma" w:hAnsi="Tahoma" w:cs="Tahoma"/>
          <w:sz w:val="19"/>
          <w:szCs w:val="19"/>
        </w:rPr>
      </w:pPr>
      <w:r w:rsidRPr="009534A1">
        <w:rPr>
          <w:rFonts w:ascii="Tahoma" w:hAnsi="Tahoma" w:cs="Tahoma"/>
          <w:b/>
          <w:sz w:val="19"/>
          <w:szCs w:val="19"/>
        </w:rPr>
        <w:t>Лот №</w:t>
      </w:r>
      <w:r w:rsidR="00926352">
        <w:rPr>
          <w:rFonts w:ascii="Tahoma" w:hAnsi="Tahoma" w:cs="Tahoma"/>
          <w:b/>
          <w:sz w:val="19"/>
          <w:szCs w:val="19"/>
        </w:rPr>
        <w:t>3</w:t>
      </w:r>
      <w:r w:rsidRPr="009534A1">
        <w:rPr>
          <w:rFonts w:ascii="Tahoma" w:hAnsi="Tahoma" w:cs="Tahoma"/>
          <w:sz w:val="19"/>
          <w:szCs w:val="19"/>
        </w:rPr>
        <w:t xml:space="preserve"> – </w:t>
      </w:r>
      <w:r w:rsidR="00EE62C0" w:rsidRPr="009534A1">
        <w:rPr>
          <w:rFonts w:ascii="Tahoma" w:hAnsi="Tahoma" w:cs="Tahoma"/>
          <w:sz w:val="19"/>
          <w:szCs w:val="19"/>
        </w:rPr>
        <w:t xml:space="preserve">Закуп приборов учета электроэнергии типа АИИСКУЭ для использования в сетях Ф-л ОАО «НЭСК» </w:t>
      </w:r>
      <w:proofErr w:type="spellStart"/>
      <w:r w:rsidR="00EE62C0" w:rsidRPr="009534A1">
        <w:rPr>
          <w:rFonts w:ascii="Tahoma" w:hAnsi="Tahoma" w:cs="Tahoma"/>
          <w:sz w:val="19"/>
          <w:szCs w:val="19"/>
        </w:rPr>
        <w:t>Жалал-Абадский</w:t>
      </w:r>
      <w:proofErr w:type="spellEnd"/>
      <w:r w:rsidR="00EE62C0" w:rsidRPr="009534A1">
        <w:rPr>
          <w:rFonts w:ascii="Tahoma" w:hAnsi="Tahoma" w:cs="Tahoma"/>
          <w:sz w:val="19"/>
          <w:szCs w:val="19"/>
        </w:rPr>
        <w:t xml:space="preserve"> ПЭС в кол-ве 50шт (40ш</w:t>
      </w:r>
      <w:r w:rsidR="00EE62C0">
        <w:rPr>
          <w:rFonts w:ascii="Tahoma" w:hAnsi="Tahoma" w:cs="Tahoma"/>
          <w:sz w:val="19"/>
          <w:szCs w:val="19"/>
        </w:rPr>
        <w:t>т-3-х фазные, 10шт-1-но фазные).</w:t>
      </w:r>
    </w:p>
    <w:p w14:paraId="500B8BD6" w14:textId="77777777" w:rsidR="00EF169C" w:rsidRPr="001B56ED" w:rsidRDefault="00EF169C" w:rsidP="009870DE">
      <w:pPr>
        <w:widowControl w:val="0"/>
        <w:autoSpaceDE w:val="0"/>
        <w:autoSpaceDN w:val="0"/>
        <w:adjustRightInd w:val="0"/>
        <w:spacing w:after="0" w:line="240" w:lineRule="auto"/>
        <w:ind w:right="-13" w:firstLine="426"/>
        <w:jc w:val="both"/>
        <w:rPr>
          <w:rFonts w:ascii="Tahoma" w:hAnsi="Tahoma" w:cs="Tahoma"/>
          <w:sz w:val="19"/>
          <w:szCs w:val="19"/>
        </w:rPr>
      </w:pPr>
      <w:r w:rsidRPr="001B56ED">
        <w:rPr>
          <w:rFonts w:ascii="Tahoma" w:hAnsi="Tahoma" w:cs="Tahoma"/>
          <w:sz w:val="19"/>
          <w:szCs w:val="19"/>
        </w:rPr>
        <w:t xml:space="preserve">Описание предмета закупки, характер, перечень, количество, место и сроки работ, требования, предъявляемые к поставщикам и иные требования установлены </w:t>
      </w:r>
      <w:r w:rsidRPr="001B56ED">
        <w:rPr>
          <w:rFonts w:ascii="Tahoma" w:hAnsi="Tahoma" w:cs="Tahoma"/>
          <w:b/>
          <w:sz w:val="19"/>
          <w:szCs w:val="19"/>
        </w:rPr>
        <w:t>в Требованиях к закупке (приложение 1 к Приглашению</w:t>
      </w:r>
      <w:r w:rsidRPr="001B56ED">
        <w:rPr>
          <w:rFonts w:ascii="Tahoma" w:hAnsi="Tahoma" w:cs="Tahoma"/>
          <w:sz w:val="19"/>
          <w:szCs w:val="19"/>
        </w:rPr>
        <w:t>).</w:t>
      </w:r>
    </w:p>
    <w:p w14:paraId="660082B5" w14:textId="77777777" w:rsidR="00EF169C" w:rsidRPr="001B56ED" w:rsidRDefault="00EF169C" w:rsidP="00CA57EC">
      <w:pPr>
        <w:pStyle w:val="a4"/>
        <w:widowControl w:val="0"/>
        <w:numPr>
          <w:ilvl w:val="0"/>
          <w:numId w:val="7"/>
        </w:numPr>
        <w:autoSpaceDE w:val="0"/>
        <w:autoSpaceDN w:val="0"/>
        <w:adjustRightInd w:val="0"/>
        <w:ind w:right="-13"/>
        <w:rPr>
          <w:rFonts w:ascii="Tahoma" w:hAnsi="Tahoma" w:cs="Tahoma"/>
          <w:sz w:val="19"/>
          <w:szCs w:val="19"/>
        </w:rPr>
      </w:pPr>
      <w:r w:rsidRPr="001B56ED">
        <w:rPr>
          <w:rFonts w:ascii="Tahoma" w:hAnsi="Tahoma" w:cs="Tahoma"/>
          <w:sz w:val="19"/>
          <w:szCs w:val="19"/>
        </w:rPr>
        <w:t xml:space="preserve">Для участия в конкурсе необходимо: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828"/>
      </w:tblGrid>
      <w:tr w:rsidR="00EF169C" w:rsidRPr="001B56ED" w14:paraId="757F7266" w14:textId="77777777" w:rsidTr="0030292D">
        <w:trPr>
          <w:trHeight w:val="748"/>
        </w:trPr>
        <w:tc>
          <w:tcPr>
            <w:tcW w:w="426" w:type="dxa"/>
            <w:shd w:val="clear" w:color="auto" w:fill="DBDBDB" w:themeFill="accent3" w:themeFillTint="66"/>
            <w:vAlign w:val="center"/>
          </w:tcPr>
          <w:p w14:paraId="3CA33E29"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5D946DA7"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Подать конкурсную заявку</w:t>
            </w:r>
          </w:p>
          <w:p w14:paraId="223F99CE"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7CFC2A28"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70EA34D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 адресу:</w:t>
            </w:r>
          </w:p>
          <w:p w14:paraId="63F93288" w14:textId="77777777" w:rsidR="00EF169C" w:rsidRPr="001B56ED" w:rsidDel="00E11396"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828" w:type="dxa"/>
            <w:shd w:val="clear" w:color="auto" w:fill="DBDBDB" w:themeFill="accent3" w:themeFillTint="66"/>
          </w:tcPr>
          <w:p w14:paraId="6A1467F1"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2BE46EE8" w14:textId="4938E83B" w:rsidR="00EF169C" w:rsidRPr="001B56ED" w:rsidRDefault="00FE399C" w:rsidP="00FE399C">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15</w:t>
            </w:r>
            <w:r w:rsidR="00EF169C" w:rsidRPr="001B56ED">
              <w:rPr>
                <w:rFonts w:ascii="Tahoma" w:hAnsi="Tahoma" w:cs="Tahoma"/>
                <w:b/>
                <w:sz w:val="19"/>
                <w:szCs w:val="19"/>
              </w:rPr>
              <w:t>.</w:t>
            </w:r>
            <w:r>
              <w:rPr>
                <w:rFonts w:ascii="Tahoma" w:hAnsi="Tahoma" w:cs="Tahoma"/>
                <w:b/>
                <w:sz w:val="19"/>
                <w:szCs w:val="19"/>
              </w:rPr>
              <w:t>01</w:t>
            </w:r>
            <w:r w:rsidR="00EF169C" w:rsidRPr="001B56ED">
              <w:rPr>
                <w:rFonts w:ascii="Tahoma" w:hAnsi="Tahoma" w:cs="Tahoma"/>
                <w:b/>
                <w:sz w:val="19"/>
                <w:szCs w:val="19"/>
              </w:rPr>
              <w:t>.20</w:t>
            </w:r>
            <w:r>
              <w:rPr>
                <w:rFonts w:ascii="Tahoma" w:hAnsi="Tahoma" w:cs="Tahoma"/>
                <w:b/>
                <w:sz w:val="19"/>
                <w:szCs w:val="19"/>
              </w:rPr>
              <w:t xml:space="preserve">24 </w:t>
            </w:r>
            <w:r w:rsidR="00EF169C" w:rsidRPr="001B56ED">
              <w:rPr>
                <w:rFonts w:ascii="Tahoma" w:hAnsi="Tahoma" w:cs="Tahoma"/>
                <w:b/>
                <w:sz w:val="19"/>
                <w:szCs w:val="19"/>
              </w:rPr>
              <w:t xml:space="preserve">г. </w:t>
            </w:r>
            <w:r>
              <w:rPr>
                <w:rFonts w:ascii="Tahoma" w:hAnsi="Tahoma" w:cs="Tahoma"/>
                <w:b/>
                <w:sz w:val="19"/>
                <w:szCs w:val="19"/>
              </w:rPr>
              <w:t>09</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710EED8D" w14:textId="77777777" w:rsidTr="0030292D">
        <w:trPr>
          <w:trHeight w:val="677"/>
        </w:trPr>
        <w:tc>
          <w:tcPr>
            <w:tcW w:w="426" w:type="dxa"/>
            <w:shd w:val="clear" w:color="auto" w:fill="DBDBDB" w:themeFill="accent3" w:themeFillTint="66"/>
            <w:vAlign w:val="center"/>
          </w:tcPr>
          <w:p w14:paraId="3554B522"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DB5996B" w14:textId="77777777" w:rsidR="00EF169C" w:rsidRPr="001B56ED" w:rsidRDefault="00EF169C" w:rsidP="009870DE">
            <w:pPr>
              <w:widowControl w:val="0"/>
              <w:autoSpaceDE w:val="0"/>
              <w:autoSpaceDN w:val="0"/>
              <w:adjustRightInd w:val="0"/>
              <w:spacing w:after="0" w:line="240" w:lineRule="auto"/>
              <w:ind w:left="-57" w:right="-13"/>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0ACB5CF7"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По электронному адресу:</w:t>
            </w:r>
          </w:p>
          <w:p w14:paraId="36BA20F6"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proofErr w:type="spellStart"/>
            <w:r w:rsidRPr="001B56ED">
              <w:rPr>
                <w:rFonts w:ascii="Tahoma" w:hAnsi="Tahoma" w:cs="Tahoma"/>
                <w:b/>
                <w:sz w:val="19"/>
                <w:szCs w:val="19"/>
                <w:lang w:val="en-US"/>
              </w:rPr>
              <w:t>megacom</w:t>
            </w:r>
            <w:proofErr w:type="spellEnd"/>
            <w:r w:rsidRPr="001B56ED">
              <w:rPr>
                <w:rFonts w:ascii="Tahoma" w:hAnsi="Tahoma" w:cs="Tahoma"/>
                <w:b/>
                <w:sz w:val="19"/>
                <w:szCs w:val="19"/>
              </w:rPr>
              <w:t>.</w:t>
            </w:r>
            <w:r w:rsidRPr="001B56ED">
              <w:rPr>
                <w:rFonts w:ascii="Tahoma" w:hAnsi="Tahoma" w:cs="Tahoma"/>
                <w:b/>
                <w:sz w:val="19"/>
                <w:szCs w:val="19"/>
                <w:lang w:val="en-US"/>
              </w:rPr>
              <w:t>kg</w:t>
            </w:r>
          </w:p>
        </w:tc>
        <w:tc>
          <w:tcPr>
            <w:tcW w:w="3828" w:type="dxa"/>
            <w:shd w:val="clear" w:color="auto" w:fill="DBDBDB" w:themeFill="accent3" w:themeFillTint="66"/>
          </w:tcPr>
          <w:p w14:paraId="1D8F3DCF"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1B42E9C5" w14:textId="4976AF87" w:rsidR="00EF169C" w:rsidRPr="001B56ED" w:rsidRDefault="00FE399C" w:rsidP="00FE399C">
            <w:pPr>
              <w:widowControl w:val="0"/>
              <w:autoSpaceDE w:val="0"/>
              <w:autoSpaceDN w:val="0"/>
              <w:adjustRightInd w:val="0"/>
              <w:spacing w:after="0" w:line="240" w:lineRule="auto"/>
              <w:ind w:left="-57" w:right="-13"/>
              <w:jc w:val="center"/>
              <w:rPr>
                <w:rFonts w:ascii="Tahoma" w:hAnsi="Tahoma" w:cs="Tahoma"/>
                <w:b/>
                <w:sz w:val="19"/>
                <w:szCs w:val="19"/>
              </w:rPr>
            </w:pPr>
            <w:r>
              <w:rPr>
                <w:rFonts w:ascii="Tahoma" w:hAnsi="Tahoma" w:cs="Tahoma"/>
                <w:b/>
                <w:sz w:val="19"/>
                <w:szCs w:val="19"/>
              </w:rPr>
              <w:t>15</w:t>
            </w:r>
            <w:r w:rsidR="00EF169C" w:rsidRPr="001B56ED">
              <w:rPr>
                <w:rFonts w:ascii="Tahoma" w:hAnsi="Tahoma" w:cs="Tahoma"/>
                <w:b/>
                <w:sz w:val="19"/>
                <w:szCs w:val="19"/>
              </w:rPr>
              <w:t>.</w:t>
            </w:r>
            <w:r>
              <w:rPr>
                <w:rFonts w:ascii="Tahoma" w:hAnsi="Tahoma" w:cs="Tahoma"/>
                <w:b/>
                <w:sz w:val="19"/>
                <w:szCs w:val="19"/>
              </w:rPr>
              <w:t>01</w:t>
            </w:r>
            <w:r w:rsidR="00EF169C" w:rsidRPr="001B56ED">
              <w:rPr>
                <w:rFonts w:ascii="Tahoma" w:hAnsi="Tahoma" w:cs="Tahoma"/>
                <w:b/>
                <w:sz w:val="19"/>
                <w:szCs w:val="19"/>
              </w:rPr>
              <w:t>.20</w:t>
            </w:r>
            <w:r>
              <w:rPr>
                <w:rFonts w:ascii="Tahoma" w:hAnsi="Tahoma" w:cs="Tahoma"/>
                <w:b/>
                <w:sz w:val="19"/>
                <w:szCs w:val="19"/>
              </w:rPr>
              <w:t xml:space="preserve">24 </w:t>
            </w:r>
            <w:r w:rsidR="00EF169C" w:rsidRPr="001B56ED">
              <w:rPr>
                <w:rFonts w:ascii="Tahoma" w:hAnsi="Tahoma" w:cs="Tahoma"/>
                <w:b/>
                <w:sz w:val="19"/>
                <w:szCs w:val="19"/>
              </w:rPr>
              <w:t xml:space="preserve">г. с </w:t>
            </w:r>
            <w:r>
              <w:rPr>
                <w:rFonts w:ascii="Tahoma" w:hAnsi="Tahoma" w:cs="Tahoma"/>
                <w:b/>
                <w:sz w:val="19"/>
                <w:szCs w:val="19"/>
              </w:rPr>
              <w:t>10</w:t>
            </w:r>
            <w:r w:rsidR="00EF169C" w:rsidRPr="001B56ED">
              <w:rPr>
                <w:rFonts w:ascii="Tahoma" w:hAnsi="Tahoma" w:cs="Tahoma"/>
                <w:b/>
                <w:sz w:val="19"/>
                <w:szCs w:val="19"/>
              </w:rPr>
              <w:t>:</w:t>
            </w:r>
            <w:r>
              <w:rPr>
                <w:rFonts w:ascii="Tahoma" w:hAnsi="Tahoma" w:cs="Tahoma"/>
                <w:b/>
                <w:sz w:val="19"/>
                <w:szCs w:val="19"/>
              </w:rPr>
              <w:t>00</w:t>
            </w:r>
            <w:r w:rsidR="00EF169C" w:rsidRPr="001B56ED">
              <w:rPr>
                <w:rFonts w:ascii="Tahoma" w:hAnsi="Tahoma" w:cs="Tahoma"/>
                <w:b/>
                <w:sz w:val="19"/>
                <w:szCs w:val="19"/>
              </w:rPr>
              <w:t xml:space="preserve"> до </w:t>
            </w:r>
            <w:r>
              <w:rPr>
                <w:rFonts w:ascii="Tahoma" w:hAnsi="Tahoma" w:cs="Tahoma"/>
                <w:b/>
                <w:sz w:val="19"/>
                <w:szCs w:val="19"/>
              </w:rPr>
              <w:t>11</w:t>
            </w:r>
            <w:r w:rsidR="00EF169C" w:rsidRPr="001B56ED">
              <w:rPr>
                <w:rFonts w:ascii="Tahoma" w:hAnsi="Tahoma" w:cs="Tahoma"/>
                <w:b/>
                <w:sz w:val="19"/>
                <w:szCs w:val="19"/>
              </w:rPr>
              <w:t>:</w:t>
            </w:r>
            <w:r>
              <w:rPr>
                <w:rFonts w:ascii="Tahoma" w:hAnsi="Tahoma" w:cs="Tahoma"/>
                <w:b/>
                <w:sz w:val="19"/>
                <w:szCs w:val="19"/>
              </w:rPr>
              <w:t>59</w:t>
            </w:r>
            <w:r w:rsidR="00EF169C" w:rsidRPr="001B56ED">
              <w:rPr>
                <w:rFonts w:ascii="Tahoma" w:hAnsi="Tahoma" w:cs="Tahoma"/>
                <w:b/>
                <w:sz w:val="19"/>
                <w:szCs w:val="19"/>
              </w:rPr>
              <w:t xml:space="preserve"> часов (GMT+6)</w:t>
            </w:r>
          </w:p>
        </w:tc>
      </w:tr>
      <w:tr w:rsidR="00EF169C" w:rsidRPr="001B56ED" w14:paraId="37A60306" w14:textId="77777777" w:rsidTr="0030292D">
        <w:trPr>
          <w:trHeight w:val="726"/>
        </w:trPr>
        <w:tc>
          <w:tcPr>
            <w:tcW w:w="426" w:type="dxa"/>
            <w:vAlign w:val="center"/>
          </w:tcPr>
          <w:p w14:paraId="64BC22E5" w14:textId="77777777" w:rsidR="00EF169C" w:rsidRPr="001B56ED" w:rsidRDefault="00EF169C" w:rsidP="009870DE">
            <w:pPr>
              <w:spacing w:after="0" w:line="240" w:lineRule="auto"/>
              <w:ind w:left="-57" w:right="-13"/>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093A1F4" w14:textId="77777777" w:rsidR="00EF169C" w:rsidRPr="001B56ED" w:rsidRDefault="00EF169C" w:rsidP="009870DE">
            <w:pPr>
              <w:spacing w:after="0" w:line="240" w:lineRule="auto"/>
              <w:ind w:left="-57" w:right="-13"/>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5AB8E3A8" w14:textId="77777777" w:rsidR="00EF169C" w:rsidRPr="001B56ED" w:rsidRDefault="00EF169C" w:rsidP="009870DE">
            <w:pPr>
              <w:widowControl w:val="0"/>
              <w:autoSpaceDE w:val="0"/>
              <w:autoSpaceDN w:val="0"/>
              <w:adjustRightInd w:val="0"/>
              <w:spacing w:after="0" w:line="240" w:lineRule="auto"/>
              <w:ind w:left="-57" w:right="-13"/>
              <w:jc w:val="center"/>
              <w:rPr>
                <w:rFonts w:ascii="Tahoma" w:hAnsi="Tahoma" w:cs="Tahoma"/>
                <w:sz w:val="19"/>
                <w:szCs w:val="19"/>
              </w:rPr>
            </w:pPr>
            <w:r w:rsidRPr="001B56ED">
              <w:rPr>
                <w:rFonts w:ascii="Tahoma" w:hAnsi="Tahoma" w:cs="Tahoma"/>
                <w:sz w:val="19"/>
                <w:szCs w:val="19"/>
              </w:rPr>
              <w:t xml:space="preserve">по адресу: г. Бишкек, ул. </w:t>
            </w:r>
            <w:proofErr w:type="spellStart"/>
            <w:r w:rsidRPr="001B56ED">
              <w:rPr>
                <w:rFonts w:ascii="Tahoma" w:hAnsi="Tahoma" w:cs="Tahoma"/>
                <w:sz w:val="19"/>
                <w:szCs w:val="19"/>
              </w:rPr>
              <w:t>Суюмбаева</w:t>
            </w:r>
            <w:proofErr w:type="spellEnd"/>
            <w:r w:rsidRPr="001B56ED">
              <w:rPr>
                <w:rFonts w:ascii="Tahoma" w:hAnsi="Tahoma" w:cs="Tahoma"/>
                <w:sz w:val="19"/>
                <w:szCs w:val="19"/>
              </w:rPr>
              <w:t>, 123;</w:t>
            </w:r>
          </w:p>
        </w:tc>
        <w:tc>
          <w:tcPr>
            <w:tcW w:w="3828" w:type="dxa"/>
            <w:shd w:val="clear" w:color="auto" w:fill="auto"/>
          </w:tcPr>
          <w:p w14:paraId="020291F5" w14:textId="408CDFB5" w:rsidR="00EF169C" w:rsidRPr="001B56ED" w:rsidRDefault="00EF169C" w:rsidP="00FE399C">
            <w:pPr>
              <w:widowControl w:val="0"/>
              <w:autoSpaceDE w:val="0"/>
              <w:autoSpaceDN w:val="0"/>
              <w:adjustRightInd w:val="0"/>
              <w:spacing w:after="0" w:line="240" w:lineRule="auto"/>
              <w:ind w:left="-57" w:right="-13"/>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FE399C">
              <w:rPr>
                <w:rFonts w:ascii="Tahoma" w:hAnsi="Tahoma" w:cs="Tahoma"/>
                <w:b/>
                <w:sz w:val="19"/>
                <w:szCs w:val="19"/>
              </w:rPr>
              <w:t>15</w:t>
            </w:r>
            <w:r w:rsidRPr="001B56ED">
              <w:rPr>
                <w:rFonts w:ascii="Tahoma" w:hAnsi="Tahoma" w:cs="Tahoma"/>
                <w:b/>
                <w:sz w:val="19"/>
                <w:szCs w:val="19"/>
              </w:rPr>
              <w:t>.</w:t>
            </w:r>
            <w:r w:rsidR="00FE399C">
              <w:rPr>
                <w:rFonts w:ascii="Tahoma" w:hAnsi="Tahoma" w:cs="Tahoma"/>
                <w:b/>
                <w:sz w:val="19"/>
                <w:szCs w:val="19"/>
              </w:rPr>
              <w:t>01</w:t>
            </w:r>
            <w:r w:rsidRPr="001B56ED">
              <w:rPr>
                <w:rFonts w:ascii="Tahoma" w:hAnsi="Tahoma" w:cs="Tahoma"/>
                <w:b/>
                <w:sz w:val="19"/>
                <w:szCs w:val="19"/>
              </w:rPr>
              <w:t>.20</w:t>
            </w:r>
            <w:r w:rsidR="00FE399C">
              <w:rPr>
                <w:rFonts w:ascii="Tahoma" w:hAnsi="Tahoma" w:cs="Tahoma"/>
                <w:b/>
                <w:sz w:val="19"/>
                <w:szCs w:val="19"/>
              </w:rPr>
              <w:t xml:space="preserve">24 </w:t>
            </w:r>
            <w:r w:rsidRPr="001B56ED">
              <w:rPr>
                <w:rFonts w:ascii="Tahoma" w:hAnsi="Tahoma" w:cs="Tahoma"/>
                <w:b/>
                <w:sz w:val="19"/>
                <w:szCs w:val="19"/>
              </w:rPr>
              <w:t xml:space="preserve">г.  в </w:t>
            </w:r>
            <w:r w:rsidR="00FE399C">
              <w:rPr>
                <w:rFonts w:ascii="Tahoma" w:hAnsi="Tahoma" w:cs="Tahoma"/>
                <w:b/>
                <w:sz w:val="19"/>
                <w:szCs w:val="19"/>
              </w:rPr>
              <w:t>12</w:t>
            </w:r>
            <w:r w:rsidRPr="001B56ED">
              <w:rPr>
                <w:rFonts w:ascii="Tahoma" w:hAnsi="Tahoma" w:cs="Tahoma"/>
                <w:b/>
                <w:sz w:val="19"/>
                <w:szCs w:val="19"/>
              </w:rPr>
              <w:t>:</w:t>
            </w:r>
            <w:r w:rsidR="00FE399C">
              <w:rPr>
                <w:rFonts w:ascii="Tahoma" w:hAnsi="Tahoma" w:cs="Tahoma"/>
                <w:b/>
                <w:sz w:val="19"/>
                <w:szCs w:val="19"/>
              </w:rPr>
              <w:t>00</w:t>
            </w:r>
            <w:bookmarkStart w:id="0" w:name="_GoBack"/>
            <w:bookmarkEnd w:id="0"/>
            <w:r w:rsidR="002760E2">
              <w:rPr>
                <w:rFonts w:ascii="Tahoma" w:hAnsi="Tahoma" w:cs="Tahoma"/>
                <w:b/>
                <w:sz w:val="19"/>
                <w:szCs w:val="19"/>
              </w:rPr>
              <w:t xml:space="preserve"> </w:t>
            </w:r>
            <w:r w:rsidRPr="001B56ED">
              <w:rPr>
                <w:rFonts w:ascii="Tahoma" w:hAnsi="Tahoma" w:cs="Tahoma"/>
                <w:b/>
                <w:sz w:val="19"/>
                <w:szCs w:val="19"/>
              </w:rPr>
              <w:t>часов (GMT+6)</w:t>
            </w:r>
          </w:p>
        </w:tc>
      </w:tr>
    </w:tbl>
    <w:p w14:paraId="76CEDEA9" w14:textId="77777777" w:rsidR="00EF169C" w:rsidRPr="001B56ED" w:rsidRDefault="00EF169C" w:rsidP="009870DE">
      <w:pPr>
        <w:pStyle w:val="af3"/>
        <w:ind w:right="-13"/>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940F64C" w14:textId="77777777" w:rsidR="00EF169C" w:rsidRPr="001B56ED" w:rsidRDefault="00EF169C" w:rsidP="009870DE">
      <w:pPr>
        <w:pStyle w:val="af3"/>
        <w:ind w:right="-13"/>
        <w:jc w:val="both"/>
        <w:rPr>
          <w:rFonts w:ascii="Tahoma" w:hAnsi="Tahoma" w:cs="Tahoma"/>
          <w:b/>
          <w:i/>
          <w:color w:val="FF0000"/>
          <w:sz w:val="19"/>
          <w:szCs w:val="19"/>
          <w:u w:val="single"/>
        </w:rPr>
      </w:pPr>
      <w:r w:rsidRPr="001B56ED">
        <w:rPr>
          <w:rFonts w:ascii="Tahoma" w:hAnsi="Tahoma" w:cs="Tahoma"/>
          <w:b/>
          <w:i/>
          <w:color w:val="FF0000"/>
          <w:sz w:val="19"/>
          <w:szCs w:val="19"/>
          <w:u w:val="single"/>
        </w:rPr>
        <w:t xml:space="preserve">- Заявки, направленные с использованием облачных </w:t>
      </w:r>
      <w:proofErr w:type="spellStart"/>
      <w:r w:rsidRPr="001B56ED">
        <w:rPr>
          <w:rFonts w:ascii="Tahoma" w:hAnsi="Tahoma" w:cs="Tahoma"/>
          <w:b/>
          <w:i/>
          <w:color w:val="FF0000"/>
          <w:sz w:val="19"/>
          <w:szCs w:val="19"/>
          <w:u w:val="single"/>
        </w:rPr>
        <w:t>файлообменников</w:t>
      </w:r>
      <w:proofErr w:type="spellEnd"/>
      <w:r w:rsidRPr="001B56ED">
        <w:rPr>
          <w:rFonts w:ascii="Tahoma" w:hAnsi="Tahoma" w:cs="Tahoma"/>
          <w:b/>
          <w:i/>
          <w:color w:val="FF0000"/>
          <w:sz w:val="19"/>
          <w:szCs w:val="19"/>
          <w:u w:val="single"/>
        </w:rPr>
        <w:t xml:space="preserve"> не принимаются и не рассматриваются.</w:t>
      </w:r>
    </w:p>
    <w:p w14:paraId="4C35BA05"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proofErr w:type="spellStart"/>
      <w:r w:rsidRPr="001B56ED">
        <w:rPr>
          <w:rFonts w:ascii="Tahoma" w:hAnsi="Tahoma" w:cs="Tahoma"/>
          <w:b/>
          <w:sz w:val="19"/>
          <w:szCs w:val="19"/>
          <w:u w:val="single"/>
          <w:lang w:val="en-US"/>
        </w:rPr>
        <w:t>megacom</w:t>
      </w:r>
      <w:proofErr w:type="spellEnd"/>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442E27C2" w14:textId="77777777" w:rsidR="00EF169C" w:rsidRPr="001B56ED" w:rsidRDefault="00EF169C" w:rsidP="00CA57EC">
      <w:pPr>
        <w:pStyle w:val="tkTekst"/>
        <w:numPr>
          <w:ilvl w:val="0"/>
          <w:numId w:val="7"/>
        </w:numPr>
        <w:tabs>
          <w:tab w:val="left" w:pos="851"/>
          <w:tab w:val="left" w:pos="993"/>
        </w:tabs>
        <w:ind w:left="0" w:right="-13"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39B8246E"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85A5977"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D270B56" w14:textId="77777777" w:rsidR="00EF169C" w:rsidRPr="001B56ED" w:rsidRDefault="00EF169C" w:rsidP="009870DE">
      <w:pPr>
        <w:pStyle w:val="a4"/>
        <w:tabs>
          <w:tab w:val="left" w:pos="851"/>
          <w:tab w:val="left" w:pos="993"/>
        </w:tabs>
        <w:ind w:left="567" w:right="-13"/>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0DEACBAB" w14:textId="77777777" w:rsidR="00EF169C" w:rsidRPr="001B56ED" w:rsidRDefault="00EF169C" w:rsidP="00CA57EC">
      <w:pPr>
        <w:pStyle w:val="a4"/>
        <w:numPr>
          <w:ilvl w:val="0"/>
          <w:numId w:val="7"/>
        </w:numPr>
        <w:tabs>
          <w:tab w:val="left" w:pos="851"/>
          <w:tab w:val="left" w:pos="993"/>
        </w:tabs>
        <w:ind w:left="0" w:right="-13"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39428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5E1A37D"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1C49E41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9BF9BCC"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26C8B45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7CBBD95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D8D564A"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42342894"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66058B7B"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7DC4E61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05BBFC97" w14:textId="77777777" w:rsidR="00EF169C" w:rsidRPr="001B56ED" w:rsidRDefault="00EF169C" w:rsidP="009870DE">
      <w:pPr>
        <w:pStyle w:val="a4"/>
        <w:tabs>
          <w:tab w:val="left" w:pos="851"/>
          <w:tab w:val="left" w:pos="993"/>
        </w:tabs>
        <w:ind w:left="720" w:right="-13"/>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7D5E6A1" w14:textId="77777777" w:rsidR="00EF169C" w:rsidRPr="001B56ED" w:rsidRDefault="00EF169C" w:rsidP="00CA57EC">
      <w:pPr>
        <w:pStyle w:val="a4"/>
        <w:widowControl w:val="0"/>
        <w:numPr>
          <w:ilvl w:val="0"/>
          <w:numId w:val="7"/>
        </w:numPr>
        <w:tabs>
          <w:tab w:val="left" w:pos="851"/>
          <w:tab w:val="left" w:pos="993"/>
        </w:tabs>
        <w:autoSpaceDE w:val="0"/>
        <w:autoSpaceDN w:val="0"/>
        <w:adjustRightInd w:val="0"/>
        <w:ind w:left="0" w:right="-13" w:firstLine="567"/>
        <w:jc w:val="both"/>
        <w:rPr>
          <w:rFonts w:ascii="Tahoma" w:hAnsi="Tahoma" w:cs="Tahoma"/>
          <w:b/>
          <w:color w:val="FF0000"/>
          <w:sz w:val="19"/>
          <w:szCs w:val="19"/>
        </w:rPr>
      </w:pPr>
      <w:r w:rsidRPr="001B56ED">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03FD63B1" w14:textId="77777777" w:rsidR="00EF169C" w:rsidRPr="001B56ED" w:rsidRDefault="00EF169C" w:rsidP="009870DE">
      <w:pPr>
        <w:spacing w:after="0"/>
        <w:ind w:right="-13" w:firstLine="567"/>
        <w:rPr>
          <w:rFonts w:ascii="Tahoma" w:hAnsi="Tahoma" w:cs="Tahoma"/>
          <w:sz w:val="19"/>
          <w:szCs w:val="19"/>
        </w:rPr>
      </w:pPr>
      <w:r w:rsidRPr="001B56ED">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1B56ED">
        <w:rPr>
          <w:rFonts w:ascii="Tahoma" w:hAnsi="Tahoma" w:cs="Tahoma"/>
          <w:b/>
          <w:sz w:val="19"/>
          <w:szCs w:val="19"/>
          <w:u w:val="single"/>
        </w:rPr>
        <w:t>ов</w:t>
      </w:r>
      <w:proofErr w:type="spellEnd"/>
      <w:r w:rsidRPr="001B56ED">
        <w:rPr>
          <w:rFonts w:ascii="Tahoma" w:hAnsi="Tahoma" w:cs="Tahoma"/>
          <w:b/>
          <w:sz w:val="19"/>
          <w:szCs w:val="19"/>
          <w:u w:val="single"/>
        </w:rPr>
        <w:t>) (Приложение 3 к Приглашению).</w:t>
      </w:r>
    </w:p>
    <w:p w14:paraId="2AE62F6E" w14:textId="77777777" w:rsidR="00EF169C" w:rsidRPr="001B56ED" w:rsidRDefault="00EF169C" w:rsidP="009870DE">
      <w:pPr>
        <w:pStyle w:val="a4"/>
        <w:tabs>
          <w:tab w:val="left" w:pos="851"/>
        </w:tabs>
        <w:ind w:left="567" w:right="-13"/>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BB6564B" w14:textId="77777777" w:rsidR="00EF169C" w:rsidRPr="001B56ED" w:rsidRDefault="00EF169C" w:rsidP="00CA57EC">
      <w:pPr>
        <w:pStyle w:val="a4"/>
        <w:numPr>
          <w:ilvl w:val="0"/>
          <w:numId w:val="7"/>
        </w:numPr>
        <w:tabs>
          <w:tab w:val="left" w:pos="851"/>
        </w:tabs>
        <w:ind w:left="0" w:right="-13"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D19521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F6F03D6" w14:textId="77777777" w:rsidR="00EF169C" w:rsidRPr="001B56ED" w:rsidRDefault="00EF169C" w:rsidP="00CA57EC">
      <w:pPr>
        <w:pStyle w:val="a4"/>
        <w:numPr>
          <w:ilvl w:val="0"/>
          <w:numId w:val="7"/>
        </w:numPr>
        <w:tabs>
          <w:tab w:val="left" w:pos="851"/>
        </w:tabs>
        <w:ind w:left="0" w:right="-13"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0F30DAB" w14:textId="77777777" w:rsidR="00EF169C" w:rsidRPr="001B56ED" w:rsidRDefault="00EF169C" w:rsidP="009870DE">
      <w:pPr>
        <w:pStyle w:val="a4"/>
        <w:ind w:left="0" w:right="-13"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7604CA9" w14:textId="77777777" w:rsidR="00EF169C" w:rsidRPr="001B56ED" w:rsidRDefault="00EF169C" w:rsidP="00CA57EC">
      <w:pPr>
        <w:pStyle w:val="a4"/>
        <w:numPr>
          <w:ilvl w:val="0"/>
          <w:numId w:val="7"/>
        </w:numPr>
        <w:tabs>
          <w:tab w:val="left" w:pos="851"/>
          <w:tab w:val="left" w:pos="1134"/>
        </w:tabs>
        <w:ind w:left="0" w:right="-13"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469CCD6"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69E3CE42"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636CB3BC" w14:textId="77777777" w:rsidR="00EF169C" w:rsidRPr="001B56ED" w:rsidRDefault="00EF169C" w:rsidP="009870DE">
      <w:pPr>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C38138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6E511E64"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3907DD10"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 и/или цена позиций превышать выделенную сумму позиций;</w:t>
      </w:r>
    </w:p>
    <w:p w14:paraId="7DB876AA"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28AD5F61" w14:textId="77777777" w:rsidR="00EF169C" w:rsidRPr="001B56ED" w:rsidRDefault="00EF169C" w:rsidP="009870DE">
      <w:pPr>
        <w:widowControl w:val="0"/>
        <w:tabs>
          <w:tab w:val="left" w:pos="851"/>
        </w:tabs>
        <w:autoSpaceDE w:val="0"/>
        <w:autoSpaceDN w:val="0"/>
        <w:adjustRightInd w:val="0"/>
        <w:spacing w:after="0" w:line="240" w:lineRule="auto"/>
        <w:ind w:right="-13"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1E30DD63"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53A9EDF0"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3919FB43" w14:textId="77777777" w:rsidR="00EF169C" w:rsidRPr="001B56ED" w:rsidRDefault="00EF169C" w:rsidP="00CA57EC">
      <w:pPr>
        <w:pStyle w:val="a4"/>
        <w:numPr>
          <w:ilvl w:val="0"/>
          <w:numId w:val="7"/>
        </w:numPr>
        <w:tabs>
          <w:tab w:val="left" w:pos="993"/>
        </w:tabs>
        <w:ind w:left="0" w:right="-13"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4C90279"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1E709A3A" w14:textId="77777777" w:rsidR="00EF169C" w:rsidRPr="001B56ED" w:rsidRDefault="00EF169C" w:rsidP="00CA57EC">
      <w:pPr>
        <w:pStyle w:val="a4"/>
        <w:widowControl w:val="0"/>
        <w:numPr>
          <w:ilvl w:val="0"/>
          <w:numId w:val="7"/>
        </w:numPr>
        <w:tabs>
          <w:tab w:val="left" w:pos="993"/>
        </w:tabs>
        <w:autoSpaceDE w:val="0"/>
        <w:autoSpaceDN w:val="0"/>
        <w:adjustRightInd w:val="0"/>
        <w:ind w:left="0" w:right="-13"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0D9545F"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C86AE49" w14:textId="77777777" w:rsidR="00EF169C" w:rsidRPr="001B56ED" w:rsidRDefault="00EF169C" w:rsidP="00CA57EC">
      <w:pPr>
        <w:pStyle w:val="a4"/>
        <w:numPr>
          <w:ilvl w:val="0"/>
          <w:numId w:val="7"/>
        </w:numPr>
        <w:tabs>
          <w:tab w:val="left" w:pos="993"/>
        </w:tabs>
        <w:spacing w:line="259" w:lineRule="auto"/>
        <w:ind w:left="0" w:right="-13"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5D8DDF8"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p>
    <w:p w14:paraId="0BC83675" w14:textId="77777777" w:rsidR="00EF169C" w:rsidRPr="001B56ED" w:rsidRDefault="00EF169C" w:rsidP="00EF169C">
      <w:pPr>
        <w:pStyle w:val="a4"/>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1ADDE54C"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4DB25054"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4CC0777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коммерческого предложения</w:t>
      </w:r>
    </w:p>
    <w:p w14:paraId="0EB2E420" w14:textId="77777777" w:rsidR="00EF169C" w:rsidRPr="001B56ED" w:rsidRDefault="00EF169C" w:rsidP="00CA57EC">
      <w:pPr>
        <w:pStyle w:val="a4"/>
        <w:numPr>
          <w:ilvl w:val="0"/>
          <w:numId w:val="4"/>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7FE64A55" w14:textId="1469AF3C" w:rsidR="00EF169C" w:rsidRDefault="00EF169C" w:rsidP="00EF169C">
      <w:pPr>
        <w:pStyle w:val="af3"/>
        <w:rPr>
          <w:rFonts w:ascii="Tahoma" w:hAnsi="Tahoma" w:cs="Tahoma"/>
          <w:b/>
          <w:sz w:val="19"/>
          <w:szCs w:val="19"/>
        </w:rPr>
      </w:pPr>
    </w:p>
    <w:p w14:paraId="35743E81" w14:textId="77777777" w:rsidR="00F31287" w:rsidRPr="001B56ED" w:rsidRDefault="00F31287" w:rsidP="00EF169C">
      <w:pPr>
        <w:pStyle w:val="af3"/>
        <w:rPr>
          <w:rFonts w:ascii="Tahoma" w:hAnsi="Tahoma" w:cs="Tahoma"/>
          <w:b/>
          <w:sz w:val="19"/>
          <w:szCs w:val="19"/>
        </w:rPr>
      </w:pPr>
    </w:p>
    <w:p w14:paraId="40BE8D40" w14:textId="77777777" w:rsidR="00EF169C" w:rsidRPr="00887EBD" w:rsidRDefault="00EF169C" w:rsidP="009870DE">
      <w:pPr>
        <w:pStyle w:val="af3"/>
        <w:ind w:firstLine="567"/>
        <w:rPr>
          <w:rFonts w:ascii="Tahoma" w:hAnsi="Tahoma" w:cs="Tahoma"/>
          <w:b/>
          <w:sz w:val="19"/>
          <w:szCs w:val="19"/>
        </w:rPr>
      </w:pPr>
      <w:r w:rsidRPr="001B56ED">
        <w:rPr>
          <w:rFonts w:ascii="Tahoma" w:hAnsi="Tahoma" w:cs="Tahoma"/>
          <w:b/>
          <w:sz w:val="19"/>
          <w:szCs w:val="19"/>
        </w:rPr>
        <w:t>Руководитель отдела по закупкам                                                            Таалайбек кызы А</w:t>
      </w:r>
      <w:r w:rsidRPr="00887EBD">
        <w:rPr>
          <w:rFonts w:ascii="Tahoma" w:hAnsi="Tahoma" w:cs="Tahoma"/>
          <w:b/>
          <w:sz w:val="19"/>
          <w:szCs w:val="19"/>
        </w:rPr>
        <w:t>.</w:t>
      </w:r>
    </w:p>
    <w:p w14:paraId="693D9927" w14:textId="77777777" w:rsidR="00EF169C" w:rsidRPr="001B56ED" w:rsidRDefault="00EF169C" w:rsidP="00EF169C">
      <w:pPr>
        <w:pStyle w:val="af3"/>
        <w:rPr>
          <w:rFonts w:ascii="Tahoma" w:hAnsi="Tahoma" w:cs="Tahoma"/>
          <w:b/>
          <w:sz w:val="19"/>
          <w:szCs w:val="19"/>
        </w:rPr>
      </w:pPr>
    </w:p>
    <w:p w14:paraId="76B34728" w14:textId="2B15DB64" w:rsidR="004F6ED7" w:rsidRDefault="00EF169C" w:rsidP="004F6ED7">
      <w:pPr>
        <w:pStyle w:val="ad"/>
        <w:rPr>
          <w:rFonts w:ascii="Tahoma" w:hAnsi="Tahoma" w:cs="Tahoma"/>
          <w:sz w:val="16"/>
          <w:szCs w:val="19"/>
        </w:rPr>
      </w:pPr>
      <w:r w:rsidRPr="001B56ED">
        <w:rPr>
          <w:rFonts w:ascii="Tahoma" w:hAnsi="Tahoma" w:cs="Tahoma"/>
          <w:sz w:val="16"/>
          <w:szCs w:val="19"/>
        </w:rPr>
        <w:t>Исп.: Н. Шапаков, тел:0312 905</w:t>
      </w:r>
      <w:r w:rsidR="00272C7D">
        <w:rPr>
          <w:rFonts w:ascii="Tahoma" w:hAnsi="Tahoma" w:cs="Tahoma"/>
          <w:sz w:val="16"/>
          <w:szCs w:val="19"/>
        </w:rPr>
        <w:t> </w:t>
      </w:r>
      <w:r w:rsidRPr="001B56ED">
        <w:rPr>
          <w:rFonts w:ascii="Tahoma" w:hAnsi="Tahoma" w:cs="Tahoma"/>
          <w:sz w:val="16"/>
          <w:szCs w:val="19"/>
        </w:rPr>
        <w:t>244</w:t>
      </w:r>
      <w:r>
        <w:rPr>
          <w:rFonts w:ascii="Tahoma" w:hAnsi="Tahoma" w:cs="Tahoma"/>
          <w:sz w:val="16"/>
          <w:szCs w:val="19"/>
        </w:rPr>
        <w:br w:type="page"/>
      </w:r>
    </w:p>
    <w:p w14:paraId="0E793369" w14:textId="2785FAD7" w:rsidR="00CE3B92" w:rsidRPr="00FD380D" w:rsidRDefault="00CE3B92" w:rsidP="007E5D9C">
      <w:pPr>
        <w:widowControl w:val="0"/>
        <w:autoSpaceDE w:val="0"/>
        <w:autoSpaceDN w:val="0"/>
        <w:adjustRightInd w:val="0"/>
        <w:spacing w:after="0" w:line="240" w:lineRule="auto"/>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9E6E78" w:rsidRPr="00FD380D">
        <w:rPr>
          <w:rFonts w:ascii="Tahoma" w:hAnsi="Tahoma" w:cs="Tahoma"/>
          <w:b/>
          <w:sz w:val="20"/>
          <w:szCs w:val="20"/>
        </w:rPr>
        <w:t>1</w:t>
      </w:r>
      <w:r w:rsidRPr="00FD380D">
        <w:rPr>
          <w:rFonts w:ascii="Tahoma" w:hAnsi="Tahoma" w:cs="Tahoma"/>
          <w:b/>
          <w:sz w:val="20"/>
          <w:szCs w:val="20"/>
        </w:rPr>
        <w:t xml:space="preserve"> к Приглашению</w:t>
      </w:r>
    </w:p>
    <w:p w14:paraId="65D41B8F" w14:textId="77777777" w:rsidR="009870DE" w:rsidRDefault="009870DE" w:rsidP="003B0C1B">
      <w:pPr>
        <w:widowControl w:val="0"/>
        <w:autoSpaceDE w:val="0"/>
        <w:autoSpaceDN w:val="0"/>
        <w:adjustRightInd w:val="0"/>
        <w:spacing w:after="120" w:line="240" w:lineRule="auto"/>
        <w:jc w:val="center"/>
        <w:rPr>
          <w:rFonts w:ascii="Tahoma" w:hAnsi="Tahoma" w:cs="Tahoma"/>
          <w:b/>
          <w:bCs/>
          <w:color w:val="000000"/>
          <w:sz w:val="20"/>
          <w:szCs w:val="20"/>
        </w:rPr>
      </w:pPr>
    </w:p>
    <w:p w14:paraId="1FAC309B" w14:textId="39A0B888" w:rsidR="003B0C1B" w:rsidRPr="00FD380D" w:rsidRDefault="003B0C1B" w:rsidP="003B0C1B">
      <w:pPr>
        <w:widowControl w:val="0"/>
        <w:autoSpaceDE w:val="0"/>
        <w:autoSpaceDN w:val="0"/>
        <w:adjustRightInd w:val="0"/>
        <w:spacing w:after="120" w:line="240" w:lineRule="auto"/>
        <w:jc w:val="center"/>
        <w:rPr>
          <w:rFonts w:ascii="Tahoma" w:hAnsi="Tahoma" w:cs="Tahoma"/>
          <w:b/>
          <w:bCs/>
          <w:color w:val="000000"/>
          <w:sz w:val="20"/>
          <w:szCs w:val="20"/>
        </w:rPr>
      </w:pPr>
      <w:r w:rsidRPr="00FD380D">
        <w:rPr>
          <w:rFonts w:ascii="Tahoma" w:hAnsi="Tahoma" w:cs="Tahoma"/>
          <w:b/>
          <w:bCs/>
          <w:color w:val="000000"/>
          <w:sz w:val="20"/>
          <w:szCs w:val="20"/>
        </w:rPr>
        <w:t xml:space="preserve">Критерии конкурсной документации/ Требования к закупке   </w:t>
      </w:r>
    </w:p>
    <w:tbl>
      <w:tblPr>
        <w:tblW w:w="10207" w:type="dxa"/>
        <w:tblInd w:w="-147" w:type="dxa"/>
        <w:tblLayout w:type="fixed"/>
        <w:tblLook w:val="04A0" w:firstRow="1" w:lastRow="0" w:firstColumn="1" w:lastColumn="0" w:noHBand="0" w:noVBand="1"/>
      </w:tblPr>
      <w:tblGrid>
        <w:gridCol w:w="567"/>
        <w:gridCol w:w="4253"/>
        <w:gridCol w:w="5387"/>
      </w:tblGrid>
      <w:tr w:rsidR="003B0C1B" w:rsidRPr="00FD380D" w14:paraId="1BF063B5" w14:textId="77777777" w:rsidTr="003B0C1B">
        <w:trPr>
          <w:trHeight w:val="107"/>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D16A86" w14:textId="77777777" w:rsidR="003B0C1B" w:rsidRPr="00FD380D" w:rsidRDefault="003B0C1B" w:rsidP="003B0C1B">
            <w:pPr>
              <w:pStyle w:val="af3"/>
              <w:jc w:val="center"/>
              <w:rPr>
                <w:rFonts w:ascii="Tahoma" w:hAnsi="Tahoma" w:cs="Tahoma"/>
                <w:sz w:val="20"/>
                <w:szCs w:val="20"/>
              </w:rPr>
            </w:pPr>
            <w:r w:rsidRPr="00FD380D">
              <w:rPr>
                <w:rFonts w:ascii="Tahoma" w:hAnsi="Tahoma" w:cs="Tahoma"/>
                <w:b/>
                <w:bCs/>
                <w:color w:val="0000CC"/>
                <w:sz w:val="20"/>
                <w:szCs w:val="20"/>
              </w:rPr>
              <w:t>1. Общие требования:</w:t>
            </w:r>
          </w:p>
        </w:tc>
      </w:tr>
      <w:tr w:rsidR="003B0C1B" w:rsidRPr="00FD380D" w14:paraId="0A9B91ED" w14:textId="77777777" w:rsidTr="003B0C1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2DE61A"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2BE15AFF" w14:textId="77777777" w:rsidR="003B0C1B" w:rsidRPr="00FD380D" w:rsidRDefault="003B0C1B" w:rsidP="003B0C1B">
            <w:pPr>
              <w:pStyle w:val="af3"/>
              <w:rPr>
                <w:rFonts w:ascii="Tahoma" w:hAnsi="Tahoma" w:cs="Tahoma"/>
                <w:sz w:val="20"/>
                <w:szCs w:val="20"/>
              </w:rPr>
            </w:pPr>
            <w:r w:rsidRPr="00FD380D">
              <w:rPr>
                <w:rFonts w:ascii="Tahoma" w:hAnsi="Tahoma" w:cs="Tahoma"/>
                <w:sz w:val="20"/>
                <w:szCs w:val="20"/>
              </w:rPr>
              <w:t>Язык конкурсной заявки</w:t>
            </w:r>
          </w:p>
        </w:tc>
        <w:tc>
          <w:tcPr>
            <w:tcW w:w="5387" w:type="dxa"/>
            <w:tcBorders>
              <w:top w:val="nil"/>
              <w:left w:val="nil"/>
              <w:bottom w:val="single" w:sz="4" w:space="0" w:color="auto"/>
              <w:right w:val="single" w:sz="4" w:space="0" w:color="auto"/>
            </w:tcBorders>
            <w:shd w:val="clear" w:color="auto" w:fill="auto"/>
            <w:noWrap/>
            <w:vAlign w:val="center"/>
            <w:hideMark/>
          </w:tcPr>
          <w:p w14:paraId="7F6CC3AC" w14:textId="77777777" w:rsidR="003B0C1B" w:rsidRPr="00FD380D" w:rsidRDefault="003B0C1B" w:rsidP="003B0C1B">
            <w:pPr>
              <w:pStyle w:val="af3"/>
              <w:jc w:val="both"/>
              <w:rPr>
                <w:rFonts w:ascii="Tahoma" w:hAnsi="Tahoma" w:cs="Tahoma"/>
                <w:sz w:val="20"/>
                <w:szCs w:val="20"/>
              </w:rPr>
            </w:pPr>
            <w:r w:rsidRPr="00FD380D">
              <w:rPr>
                <w:rFonts w:ascii="Tahoma" w:hAnsi="Tahoma" w:cs="Tahoma"/>
                <w:sz w:val="20"/>
                <w:szCs w:val="20"/>
              </w:rPr>
              <w:t>Русский</w:t>
            </w:r>
          </w:p>
        </w:tc>
      </w:tr>
      <w:tr w:rsidR="003B0C1B" w:rsidRPr="00FD380D" w14:paraId="69C666DC"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39EF11" w14:textId="77777777" w:rsidR="003B0C1B" w:rsidRPr="00FD380D" w:rsidRDefault="003B0C1B" w:rsidP="003B0C1B">
            <w:pPr>
              <w:pStyle w:val="af3"/>
              <w:jc w:val="center"/>
              <w:rPr>
                <w:rFonts w:ascii="Tahoma" w:hAnsi="Tahoma" w:cs="Tahoma"/>
                <w:sz w:val="20"/>
                <w:szCs w:val="20"/>
              </w:rPr>
            </w:pPr>
            <w:r w:rsidRPr="00FD380D">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2951AF9" w14:textId="07173240" w:rsidR="003B0C1B" w:rsidRPr="00FD380D" w:rsidRDefault="003B0C1B" w:rsidP="003B0C1B">
            <w:pPr>
              <w:pStyle w:val="af3"/>
              <w:rPr>
                <w:rFonts w:ascii="Tahoma" w:hAnsi="Tahoma" w:cs="Tahoma"/>
                <w:sz w:val="20"/>
                <w:szCs w:val="20"/>
              </w:rPr>
            </w:pPr>
            <w:r w:rsidRPr="00FD380D">
              <w:rPr>
                <w:rFonts w:ascii="Tahoma" w:hAnsi="Tahoma" w:cs="Tahoma"/>
                <w:sz w:val="20"/>
                <w:szCs w:val="20"/>
              </w:rPr>
              <w:t xml:space="preserve">Дата начала </w:t>
            </w:r>
            <w:r w:rsidR="00EC69C7" w:rsidRPr="00EC69C7">
              <w:rPr>
                <w:rFonts w:ascii="Tahoma" w:hAnsi="Tahoma" w:cs="Tahoma"/>
                <w:sz w:val="20"/>
                <w:szCs w:val="20"/>
              </w:rPr>
              <w:t>поставки</w:t>
            </w:r>
          </w:p>
        </w:tc>
        <w:tc>
          <w:tcPr>
            <w:tcW w:w="5387" w:type="dxa"/>
            <w:tcBorders>
              <w:top w:val="nil"/>
              <w:left w:val="nil"/>
              <w:bottom w:val="single" w:sz="4" w:space="0" w:color="auto"/>
              <w:right w:val="single" w:sz="4" w:space="0" w:color="auto"/>
            </w:tcBorders>
            <w:shd w:val="clear" w:color="auto" w:fill="auto"/>
            <w:vAlign w:val="center"/>
            <w:hideMark/>
          </w:tcPr>
          <w:p w14:paraId="2D3873FC" w14:textId="29A91433" w:rsidR="003B0C1B" w:rsidRPr="000865E8" w:rsidRDefault="000865E8" w:rsidP="003B0C1B">
            <w:pPr>
              <w:pStyle w:val="af3"/>
              <w:jc w:val="both"/>
              <w:rPr>
                <w:rFonts w:ascii="Tahoma" w:hAnsi="Tahoma" w:cs="Tahoma"/>
                <w:color w:val="000000"/>
                <w:sz w:val="20"/>
                <w:szCs w:val="20"/>
              </w:rPr>
            </w:pPr>
            <w:r w:rsidRPr="000865E8">
              <w:rPr>
                <w:rFonts w:ascii="Tahoma" w:hAnsi="Tahoma" w:cs="Tahoma"/>
                <w:color w:val="000000"/>
                <w:sz w:val="20"/>
                <w:szCs w:val="20"/>
              </w:rPr>
              <w:t xml:space="preserve">С момента </w:t>
            </w:r>
            <w:r w:rsidR="009B157F" w:rsidRPr="009B157F">
              <w:rPr>
                <w:rFonts w:ascii="Tahoma" w:hAnsi="Tahoma" w:cs="Tahoma"/>
                <w:color w:val="000000"/>
                <w:sz w:val="20"/>
                <w:szCs w:val="20"/>
              </w:rPr>
              <w:t>заключения Договора;</w:t>
            </w:r>
          </w:p>
        </w:tc>
      </w:tr>
      <w:tr w:rsidR="003B0C1B" w:rsidRPr="00FD380D" w14:paraId="22D2E9D2" w14:textId="77777777" w:rsidTr="003B0C1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64EE5E"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6A19944A" w14:textId="76D1C9A7"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Срок поставки товара</w:t>
            </w:r>
          </w:p>
        </w:tc>
        <w:tc>
          <w:tcPr>
            <w:tcW w:w="5387" w:type="dxa"/>
            <w:tcBorders>
              <w:top w:val="nil"/>
              <w:left w:val="nil"/>
              <w:bottom w:val="single" w:sz="4" w:space="0" w:color="auto"/>
              <w:right w:val="single" w:sz="4" w:space="0" w:color="auto"/>
            </w:tcBorders>
            <w:shd w:val="clear" w:color="auto" w:fill="auto"/>
            <w:vAlign w:val="center"/>
          </w:tcPr>
          <w:p w14:paraId="725ADCBB" w14:textId="0DF3F80F" w:rsidR="003B0C1B" w:rsidRPr="00D47A7E" w:rsidRDefault="00D47A7E" w:rsidP="006E41D2">
            <w:pPr>
              <w:pStyle w:val="af3"/>
              <w:jc w:val="both"/>
              <w:rPr>
                <w:rFonts w:ascii="Tahoma" w:hAnsi="Tahoma" w:cs="Tahoma"/>
                <w:color w:val="000000"/>
                <w:sz w:val="20"/>
                <w:szCs w:val="20"/>
              </w:rPr>
            </w:pPr>
            <w:r w:rsidRPr="00D47A7E">
              <w:rPr>
                <w:rFonts w:ascii="Tahoma" w:hAnsi="Tahoma" w:cs="Tahoma"/>
                <w:color w:val="000000"/>
                <w:sz w:val="20"/>
                <w:szCs w:val="20"/>
              </w:rPr>
              <w:t xml:space="preserve">Не более </w:t>
            </w:r>
            <w:r w:rsidR="006E41D2">
              <w:rPr>
                <w:rFonts w:ascii="Tahoma" w:hAnsi="Tahoma" w:cs="Tahoma"/>
                <w:color w:val="000000"/>
                <w:sz w:val="20"/>
                <w:szCs w:val="20"/>
              </w:rPr>
              <w:t>6</w:t>
            </w:r>
            <w:r w:rsidRPr="00D47A7E">
              <w:rPr>
                <w:rFonts w:ascii="Tahoma" w:hAnsi="Tahoma" w:cs="Tahoma"/>
                <w:color w:val="000000"/>
                <w:sz w:val="20"/>
                <w:szCs w:val="20"/>
              </w:rPr>
              <w:t>0 календарных дне</w:t>
            </w:r>
            <w:r w:rsidR="009534A1">
              <w:rPr>
                <w:rFonts w:ascii="Tahoma" w:hAnsi="Tahoma" w:cs="Tahoma"/>
                <w:color w:val="000000"/>
                <w:sz w:val="20"/>
                <w:szCs w:val="20"/>
              </w:rPr>
              <w:t>й с момента заключения договора</w:t>
            </w:r>
          </w:p>
        </w:tc>
      </w:tr>
      <w:tr w:rsidR="003B0C1B" w:rsidRPr="00FD380D" w14:paraId="16EDB0AA" w14:textId="77777777" w:rsidTr="003B0C1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60E8B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70CD977D" w14:textId="4F27BA1D" w:rsidR="003B0C1B" w:rsidRPr="00FD380D" w:rsidRDefault="00EC69C7" w:rsidP="003B0C1B">
            <w:pPr>
              <w:pStyle w:val="af3"/>
              <w:rPr>
                <w:rFonts w:ascii="Tahoma" w:hAnsi="Tahoma" w:cs="Tahoma"/>
                <w:color w:val="000000"/>
                <w:sz w:val="20"/>
                <w:szCs w:val="20"/>
              </w:rPr>
            </w:pPr>
            <w:r w:rsidRPr="00EC69C7">
              <w:rPr>
                <w:rFonts w:ascii="Tahoma" w:hAnsi="Tahoma" w:cs="Tahoma"/>
                <w:color w:val="000000"/>
                <w:sz w:val="20"/>
                <w:szCs w:val="20"/>
              </w:rPr>
              <w:t>Условия и место поставки</w:t>
            </w:r>
          </w:p>
        </w:tc>
        <w:tc>
          <w:tcPr>
            <w:tcW w:w="5387" w:type="dxa"/>
            <w:tcBorders>
              <w:top w:val="nil"/>
              <w:left w:val="nil"/>
              <w:bottom w:val="single" w:sz="4" w:space="0" w:color="auto"/>
              <w:right w:val="single" w:sz="4" w:space="0" w:color="auto"/>
            </w:tcBorders>
            <w:shd w:val="clear" w:color="auto" w:fill="auto"/>
            <w:vAlign w:val="center"/>
          </w:tcPr>
          <w:p w14:paraId="6A377E51" w14:textId="3ABF1FC6" w:rsidR="00D47A7E" w:rsidRDefault="00EC69C7" w:rsidP="00D47A7E">
            <w:pPr>
              <w:pStyle w:val="af3"/>
              <w:jc w:val="both"/>
              <w:rPr>
                <w:rFonts w:ascii="Tahoma" w:hAnsi="Tahoma" w:cs="Tahoma"/>
                <w:sz w:val="20"/>
                <w:szCs w:val="20"/>
              </w:rPr>
            </w:pPr>
            <w:r w:rsidRPr="00EC69C7">
              <w:rPr>
                <w:rFonts w:ascii="Tahoma" w:hAnsi="Tahoma" w:cs="Tahoma"/>
                <w:sz w:val="20"/>
                <w:szCs w:val="20"/>
              </w:rPr>
              <w:t xml:space="preserve">Поставщик должен доставить и произвести разгрузку продукции за счет собственных сил и средств на склад Покупателя по адресу: </w:t>
            </w:r>
          </w:p>
          <w:p w14:paraId="2C1AB064" w14:textId="050970AA" w:rsidR="009B157F" w:rsidRPr="00FD380D" w:rsidRDefault="00D47A7E" w:rsidP="001E3334">
            <w:pPr>
              <w:pStyle w:val="af3"/>
              <w:jc w:val="both"/>
              <w:rPr>
                <w:rFonts w:ascii="Tahoma" w:hAnsi="Tahoma" w:cs="Tahoma"/>
                <w:color w:val="000000"/>
                <w:sz w:val="20"/>
                <w:szCs w:val="20"/>
              </w:rPr>
            </w:pPr>
            <w:r w:rsidRPr="00786ECB">
              <w:rPr>
                <w:rFonts w:ascii="Tahoma" w:hAnsi="Tahoma" w:cs="Tahoma"/>
                <w:b/>
                <w:color w:val="0000CC"/>
                <w:sz w:val="20"/>
                <w:szCs w:val="20"/>
              </w:rPr>
              <w:t>По лотам №</w:t>
            </w:r>
            <w:r w:rsidR="001E3334">
              <w:rPr>
                <w:rFonts w:ascii="Tahoma" w:hAnsi="Tahoma" w:cs="Tahoma"/>
                <w:b/>
                <w:color w:val="0000CC"/>
                <w:sz w:val="20"/>
                <w:szCs w:val="20"/>
              </w:rPr>
              <w:t>1</w:t>
            </w:r>
            <w:r w:rsidRPr="00786ECB">
              <w:rPr>
                <w:rFonts w:ascii="Tahoma" w:hAnsi="Tahoma" w:cs="Tahoma"/>
                <w:b/>
                <w:color w:val="0000CC"/>
                <w:sz w:val="20"/>
                <w:szCs w:val="20"/>
              </w:rPr>
              <w:t>, №</w:t>
            </w:r>
            <w:r w:rsidR="001E3334">
              <w:rPr>
                <w:rFonts w:ascii="Tahoma" w:hAnsi="Tahoma" w:cs="Tahoma"/>
                <w:b/>
                <w:color w:val="0000CC"/>
                <w:sz w:val="20"/>
                <w:szCs w:val="20"/>
              </w:rPr>
              <w:t>2</w:t>
            </w:r>
            <w:r>
              <w:rPr>
                <w:rFonts w:ascii="Tahoma" w:hAnsi="Tahoma" w:cs="Tahoma"/>
                <w:b/>
                <w:color w:val="0000CC"/>
                <w:sz w:val="20"/>
                <w:szCs w:val="20"/>
              </w:rPr>
              <w:t xml:space="preserve"> и №</w:t>
            </w:r>
            <w:r w:rsidR="001E3334">
              <w:rPr>
                <w:rFonts w:ascii="Tahoma" w:hAnsi="Tahoma" w:cs="Tahoma"/>
                <w:b/>
                <w:color w:val="0000CC"/>
                <w:sz w:val="20"/>
                <w:szCs w:val="20"/>
              </w:rPr>
              <w:t>3</w:t>
            </w:r>
            <w:r w:rsidRPr="00786ECB">
              <w:rPr>
                <w:rFonts w:ascii="Tahoma" w:hAnsi="Tahoma" w:cs="Tahoma"/>
                <w:b/>
                <w:color w:val="0000CC"/>
                <w:sz w:val="20"/>
                <w:szCs w:val="20"/>
              </w:rPr>
              <w:t>:</w:t>
            </w:r>
            <w:r>
              <w:rPr>
                <w:rFonts w:ascii="Tahoma" w:hAnsi="Tahoma" w:cs="Tahoma"/>
                <w:color w:val="0000CC"/>
                <w:sz w:val="20"/>
                <w:szCs w:val="20"/>
              </w:rPr>
              <w:t xml:space="preserve"> </w:t>
            </w:r>
            <w:proofErr w:type="spellStart"/>
            <w:r w:rsidRPr="00377E21">
              <w:rPr>
                <w:rFonts w:ascii="Tahoma" w:hAnsi="Tahoma" w:cs="Tahoma"/>
                <w:color w:val="0000CC"/>
                <w:sz w:val="20"/>
                <w:szCs w:val="20"/>
              </w:rPr>
              <w:t>Кыргызская</w:t>
            </w:r>
            <w:proofErr w:type="spellEnd"/>
            <w:r w:rsidRPr="00377E21">
              <w:rPr>
                <w:rFonts w:ascii="Tahoma" w:hAnsi="Tahoma" w:cs="Tahoma"/>
                <w:color w:val="0000CC"/>
                <w:sz w:val="20"/>
                <w:szCs w:val="20"/>
              </w:rPr>
              <w:t xml:space="preserve"> Республика</w:t>
            </w:r>
            <w:r>
              <w:rPr>
                <w:rFonts w:ascii="Tahoma" w:hAnsi="Tahoma" w:cs="Tahoma"/>
                <w:color w:val="0000CC"/>
                <w:sz w:val="20"/>
                <w:szCs w:val="20"/>
              </w:rPr>
              <w:t xml:space="preserve">, </w:t>
            </w:r>
            <w:r w:rsidRPr="00786ECB">
              <w:rPr>
                <w:rFonts w:ascii="Tahoma" w:hAnsi="Tahoma" w:cs="Tahoma"/>
                <w:color w:val="0000CC"/>
                <w:sz w:val="20"/>
                <w:szCs w:val="20"/>
              </w:rPr>
              <w:t>г. Ош</w:t>
            </w:r>
            <w:r>
              <w:rPr>
                <w:rFonts w:ascii="Tahoma" w:hAnsi="Tahoma" w:cs="Tahoma"/>
                <w:color w:val="0000CC"/>
                <w:sz w:val="20"/>
                <w:szCs w:val="20"/>
              </w:rPr>
              <w:t>,</w:t>
            </w:r>
            <w:r w:rsidRPr="00786ECB">
              <w:rPr>
                <w:rFonts w:ascii="Tahoma" w:hAnsi="Tahoma" w:cs="Tahoma"/>
                <w:color w:val="0000CC"/>
                <w:sz w:val="20"/>
                <w:szCs w:val="20"/>
              </w:rPr>
              <w:t xml:space="preserve"> пер</w:t>
            </w:r>
            <w:r>
              <w:rPr>
                <w:rFonts w:ascii="Tahoma" w:hAnsi="Tahoma" w:cs="Tahoma"/>
                <w:color w:val="0000CC"/>
                <w:sz w:val="20"/>
                <w:szCs w:val="20"/>
              </w:rPr>
              <w:t>еуло</w:t>
            </w:r>
            <w:r w:rsidRPr="00786ECB">
              <w:rPr>
                <w:rFonts w:ascii="Tahoma" w:hAnsi="Tahoma" w:cs="Tahoma"/>
                <w:color w:val="0000CC"/>
                <w:sz w:val="20"/>
                <w:szCs w:val="20"/>
              </w:rPr>
              <w:t>к Авице</w:t>
            </w:r>
            <w:r>
              <w:rPr>
                <w:rFonts w:ascii="Tahoma" w:hAnsi="Tahoma" w:cs="Tahoma"/>
                <w:color w:val="0000CC"/>
                <w:sz w:val="20"/>
                <w:szCs w:val="20"/>
              </w:rPr>
              <w:t>н</w:t>
            </w:r>
            <w:r w:rsidRPr="00786ECB">
              <w:rPr>
                <w:rFonts w:ascii="Tahoma" w:hAnsi="Tahoma" w:cs="Tahoma"/>
                <w:color w:val="0000CC"/>
                <w:sz w:val="20"/>
                <w:szCs w:val="20"/>
              </w:rPr>
              <w:t>на</w:t>
            </w:r>
            <w:r>
              <w:rPr>
                <w:rFonts w:ascii="Tahoma" w:hAnsi="Tahoma" w:cs="Tahoma"/>
                <w:color w:val="0000CC"/>
                <w:sz w:val="20"/>
                <w:szCs w:val="20"/>
              </w:rPr>
              <w:t>, 12а</w:t>
            </w:r>
            <w:r w:rsidRPr="00786ECB">
              <w:rPr>
                <w:rFonts w:ascii="Tahoma" w:hAnsi="Tahoma" w:cs="Tahoma"/>
                <w:color w:val="0000CC"/>
                <w:sz w:val="20"/>
                <w:szCs w:val="20"/>
              </w:rPr>
              <w:t xml:space="preserve"> </w:t>
            </w:r>
            <w:r>
              <w:rPr>
                <w:rFonts w:ascii="Tahoma" w:hAnsi="Tahoma" w:cs="Tahoma"/>
                <w:color w:val="0000CC"/>
                <w:sz w:val="20"/>
                <w:szCs w:val="20"/>
              </w:rPr>
              <w:t>(</w:t>
            </w:r>
            <w:proofErr w:type="spellStart"/>
            <w:r>
              <w:rPr>
                <w:rFonts w:ascii="Tahoma" w:hAnsi="Tahoma" w:cs="Tahoma"/>
                <w:color w:val="0000CC"/>
                <w:sz w:val="20"/>
                <w:szCs w:val="20"/>
              </w:rPr>
              <w:t>Тех.склад</w:t>
            </w:r>
            <w:proofErr w:type="spellEnd"/>
            <w:r>
              <w:rPr>
                <w:rFonts w:ascii="Tahoma" w:hAnsi="Tahoma" w:cs="Tahoma"/>
                <w:color w:val="0000CC"/>
                <w:sz w:val="20"/>
                <w:szCs w:val="20"/>
              </w:rPr>
              <w:t>).</w:t>
            </w:r>
            <w:r w:rsidR="00EC69C7" w:rsidRPr="00EC69C7">
              <w:rPr>
                <w:rFonts w:ascii="Tahoma" w:hAnsi="Tahoma" w:cs="Tahoma"/>
                <w:sz w:val="20"/>
                <w:szCs w:val="20"/>
              </w:rPr>
              <w:t xml:space="preserve"> </w:t>
            </w:r>
          </w:p>
        </w:tc>
      </w:tr>
      <w:tr w:rsidR="003B0C1B" w:rsidRPr="00FD380D" w14:paraId="66533ABC"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9F3669"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71F72D03"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Условия и срок оплаты:</w:t>
            </w:r>
          </w:p>
        </w:tc>
        <w:tc>
          <w:tcPr>
            <w:tcW w:w="5387" w:type="dxa"/>
            <w:tcBorders>
              <w:top w:val="nil"/>
              <w:left w:val="nil"/>
              <w:bottom w:val="single" w:sz="4" w:space="0" w:color="auto"/>
              <w:right w:val="single" w:sz="4" w:space="0" w:color="auto"/>
            </w:tcBorders>
            <w:shd w:val="clear" w:color="auto" w:fill="auto"/>
            <w:vAlign w:val="center"/>
            <w:hideMark/>
          </w:tcPr>
          <w:p w14:paraId="562D3AF7" w14:textId="2B76C455" w:rsidR="00D47A7E" w:rsidRPr="003F2CA2" w:rsidRDefault="00D47A7E" w:rsidP="00D47A7E">
            <w:pPr>
              <w:spacing w:after="0" w:line="240" w:lineRule="auto"/>
              <w:ind w:left="34"/>
              <w:jc w:val="both"/>
              <w:rPr>
                <w:rFonts w:ascii="Tahoma" w:eastAsia="Times New Roman" w:hAnsi="Tahoma" w:cs="Tahoma"/>
                <w:bCs/>
                <w:color w:val="000000"/>
                <w:sz w:val="20"/>
                <w:szCs w:val="18"/>
              </w:rPr>
            </w:pPr>
            <w:r w:rsidRPr="003F2CA2">
              <w:rPr>
                <w:rFonts w:ascii="Tahoma" w:eastAsia="Times New Roman" w:hAnsi="Tahoma" w:cs="Tahoma"/>
                <w:bCs/>
                <w:color w:val="000000"/>
                <w:sz w:val="20"/>
                <w:szCs w:val="18"/>
              </w:rPr>
              <w:t>Оплата 100 % от стоимости товара, по факту поставки до склада Компании, выплачиваются в течение 1</w:t>
            </w:r>
            <w:r>
              <w:rPr>
                <w:rFonts w:ascii="Tahoma" w:eastAsia="Times New Roman" w:hAnsi="Tahoma" w:cs="Tahoma"/>
                <w:bCs/>
                <w:color w:val="000000"/>
                <w:sz w:val="20"/>
                <w:szCs w:val="18"/>
              </w:rPr>
              <w:t>5</w:t>
            </w:r>
            <w:r w:rsidRPr="003F2CA2">
              <w:rPr>
                <w:rFonts w:ascii="Tahoma" w:eastAsia="Times New Roman" w:hAnsi="Tahoma" w:cs="Tahoma"/>
                <w:bCs/>
                <w:color w:val="000000"/>
                <w:sz w:val="20"/>
                <w:szCs w:val="18"/>
              </w:rPr>
              <w:t xml:space="preserve"> банковских дней со дня подписания сторонами акта приема передачи товара и </w:t>
            </w:r>
            <w:r w:rsidRPr="00026816">
              <w:rPr>
                <w:rFonts w:ascii="Tahoma" w:eastAsia="Times New Roman" w:hAnsi="Tahoma" w:cs="Tahoma"/>
                <w:b/>
                <w:bCs/>
                <w:color w:val="000000"/>
                <w:sz w:val="19"/>
                <w:szCs w:val="19"/>
              </w:rPr>
              <w:t>предоставления электронной счет-фактуры в автоматизированной системе УГНС</w:t>
            </w:r>
            <w:r w:rsidRPr="003F2CA2">
              <w:rPr>
                <w:rFonts w:ascii="Tahoma" w:eastAsia="Times New Roman" w:hAnsi="Tahoma" w:cs="Tahoma"/>
                <w:bCs/>
                <w:color w:val="000000"/>
                <w:sz w:val="20"/>
                <w:szCs w:val="18"/>
              </w:rPr>
              <w:t>.</w:t>
            </w:r>
          </w:p>
          <w:p w14:paraId="59F6A636" w14:textId="3BE42BB1" w:rsidR="003B0C1B" w:rsidRPr="00FD380D" w:rsidRDefault="00D47A7E" w:rsidP="00D47A7E">
            <w:pPr>
              <w:spacing w:after="0" w:line="240" w:lineRule="auto"/>
              <w:jc w:val="both"/>
              <w:rPr>
                <w:rFonts w:ascii="Tahoma" w:hAnsi="Tahoma" w:cs="Tahoma"/>
                <w:color w:val="000000"/>
                <w:sz w:val="20"/>
                <w:szCs w:val="20"/>
              </w:rPr>
            </w:pPr>
            <w:r w:rsidRPr="003F2CA2">
              <w:rPr>
                <w:rFonts w:ascii="Tahoma" w:eastAsia="Times New Roman" w:hAnsi="Tahoma" w:cs="Tahoma"/>
                <w:bCs/>
                <w:color w:val="000000"/>
                <w:sz w:val="20"/>
                <w:szCs w:val="18"/>
              </w:rPr>
              <w:t>Оплата осуществляется в сомах КР, путем перечисления денежных средств на расчетный счет Поставщика.</w:t>
            </w:r>
          </w:p>
        </w:tc>
      </w:tr>
      <w:tr w:rsidR="003B0C1B" w:rsidRPr="00FD380D" w14:paraId="285E2FF9" w14:textId="77777777" w:rsidTr="003B0C1B">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012553"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2101B1A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sz w:val="20"/>
                <w:szCs w:val="20"/>
              </w:rPr>
              <w:t>Валюта конкурсной заявки</w:t>
            </w:r>
          </w:p>
        </w:tc>
        <w:tc>
          <w:tcPr>
            <w:tcW w:w="5387" w:type="dxa"/>
            <w:tcBorders>
              <w:top w:val="nil"/>
              <w:left w:val="nil"/>
              <w:bottom w:val="single" w:sz="4" w:space="0" w:color="auto"/>
              <w:right w:val="single" w:sz="4" w:space="0" w:color="auto"/>
            </w:tcBorders>
            <w:shd w:val="clear" w:color="auto" w:fill="auto"/>
            <w:vAlign w:val="center"/>
          </w:tcPr>
          <w:p w14:paraId="5908241C" w14:textId="77777777" w:rsidR="003B0C1B" w:rsidRPr="00FD380D" w:rsidRDefault="003B0C1B" w:rsidP="003B0C1B">
            <w:pPr>
              <w:spacing w:after="0" w:line="240" w:lineRule="auto"/>
              <w:rPr>
                <w:rFonts w:ascii="Tahoma" w:hAnsi="Tahoma" w:cs="Tahoma"/>
                <w:b/>
                <w:color w:val="000000"/>
                <w:sz w:val="20"/>
                <w:szCs w:val="20"/>
              </w:rPr>
            </w:pPr>
            <w:r w:rsidRPr="00FD380D">
              <w:rPr>
                <w:rFonts w:ascii="Tahoma" w:hAnsi="Tahoma" w:cs="Tahoma"/>
                <w:b/>
                <w:sz w:val="20"/>
                <w:szCs w:val="20"/>
              </w:rPr>
              <w:t>Сом КР</w:t>
            </w:r>
            <w:r w:rsidRPr="00FD380D">
              <w:rPr>
                <w:rFonts w:ascii="Tahoma" w:hAnsi="Tahoma" w:cs="Tahoma"/>
                <w:b/>
                <w:color w:val="000000"/>
                <w:sz w:val="20"/>
                <w:szCs w:val="20"/>
              </w:rPr>
              <w:t xml:space="preserve">. </w:t>
            </w:r>
          </w:p>
        </w:tc>
      </w:tr>
      <w:tr w:rsidR="003B0C1B" w:rsidRPr="00FD380D" w14:paraId="26149B46"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632937"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373100F1" w14:textId="77777777" w:rsidR="003B0C1B" w:rsidRPr="00FD380D" w:rsidRDefault="003B0C1B" w:rsidP="003B0C1B">
            <w:pPr>
              <w:pStyle w:val="af3"/>
              <w:rPr>
                <w:rFonts w:ascii="Tahoma" w:hAnsi="Tahoma" w:cs="Tahoma"/>
                <w:color w:val="000000"/>
                <w:sz w:val="20"/>
                <w:szCs w:val="20"/>
              </w:rPr>
            </w:pPr>
            <w:r w:rsidRPr="00FD380D">
              <w:rPr>
                <w:rFonts w:ascii="Tahoma" w:hAnsi="Tahoma" w:cs="Tahoma"/>
                <w:color w:val="000000"/>
                <w:sz w:val="20"/>
                <w:szCs w:val="20"/>
              </w:rPr>
              <w:t xml:space="preserve">Цена конкурсной заявки (коммерческое предложение) </w:t>
            </w:r>
          </w:p>
        </w:tc>
        <w:tc>
          <w:tcPr>
            <w:tcW w:w="5387" w:type="dxa"/>
            <w:tcBorders>
              <w:top w:val="nil"/>
              <w:left w:val="nil"/>
              <w:bottom w:val="single" w:sz="4" w:space="0" w:color="auto"/>
              <w:right w:val="single" w:sz="4" w:space="0" w:color="auto"/>
            </w:tcBorders>
            <w:shd w:val="clear" w:color="auto" w:fill="auto"/>
            <w:vAlign w:val="center"/>
          </w:tcPr>
          <w:p w14:paraId="04D97971" w14:textId="1EE79EFE" w:rsidR="001B22BD" w:rsidRPr="00FD380D" w:rsidRDefault="00EC69C7" w:rsidP="001B22BD">
            <w:pPr>
              <w:pStyle w:val="af3"/>
              <w:jc w:val="both"/>
              <w:rPr>
                <w:rFonts w:ascii="Tahoma" w:hAnsi="Tahoma" w:cs="Tahoma"/>
                <w:color w:val="000000"/>
                <w:sz w:val="20"/>
                <w:szCs w:val="20"/>
              </w:rPr>
            </w:pPr>
            <w:r w:rsidRPr="00EC69C7">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C69C7">
              <w:rPr>
                <w:rFonts w:ascii="Tahoma" w:hAnsi="Tahoma" w:cs="Tahoma"/>
                <w:color w:val="000000"/>
                <w:sz w:val="20"/>
                <w:szCs w:val="20"/>
              </w:rPr>
              <w:t>Кыргызской</w:t>
            </w:r>
            <w:proofErr w:type="spellEnd"/>
            <w:r w:rsidRPr="00EC69C7">
              <w:rPr>
                <w:rFonts w:ascii="Tahoma" w:hAnsi="Tahoma" w:cs="Tahoma"/>
                <w:color w:val="000000"/>
                <w:sz w:val="20"/>
                <w:szCs w:val="20"/>
              </w:rPr>
              <w:t xml:space="preserve"> Республики, а также транспортные расходы с учетом доставки и разгрузки Продукции до склада Покупателя.</w:t>
            </w:r>
          </w:p>
        </w:tc>
      </w:tr>
      <w:tr w:rsidR="003B0C1B" w:rsidRPr="00FD380D" w14:paraId="27E8453C"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95A13F" w14:textId="77777777" w:rsidR="003B0C1B" w:rsidRPr="00FD380D" w:rsidRDefault="003B0C1B" w:rsidP="003B0C1B">
            <w:pPr>
              <w:pStyle w:val="af3"/>
              <w:jc w:val="center"/>
              <w:rPr>
                <w:rFonts w:ascii="Tahoma" w:hAnsi="Tahoma" w:cs="Tahoma"/>
                <w:color w:val="000000"/>
                <w:sz w:val="20"/>
                <w:szCs w:val="20"/>
              </w:rPr>
            </w:pPr>
            <w:r w:rsidRPr="00FD380D">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AFAB5B4"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юридических лиц:</w:t>
            </w:r>
            <w:r w:rsidRPr="00A676E9">
              <w:rPr>
                <w:rFonts w:ascii="Tahoma" w:hAnsi="Tahoma" w:cs="Tahoma"/>
                <w:sz w:val="19"/>
                <w:szCs w:val="19"/>
              </w:rPr>
              <w:t xml:space="preserve"> Предоставить сканированную копию оригинала:</w:t>
            </w:r>
          </w:p>
          <w:p w14:paraId="2F19AB9C"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Свидетельство о регистрации/ перерегистрации;</w:t>
            </w:r>
          </w:p>
          <w:p w14:paraId="06D944D6"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Устав;</w:t>
            </w:r>
          </w:p>
          <w:p w14:paraId="58326BF4"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Приказа/решение об избрании/назначении исполнительного органа </w:t>
            </w:r>
            <w:proofErr w:type="spellStart"/>
            <w:proofErr w:type="gramStart"/>
            <w:r w:rsidRPr="00A676E9">
              <w:rPr>
                <w:rFonts w:ascii="Tahoma" w:hAnsi="Tahoma" w:cs="Tahoma"/>
                <w:sz w:val="19"/>
                <w:szCs w:val="19"/>
              </w:rPr>
              <w:t>юр.лица</w:t>
            </w:r>
            <w:proofErr w:type="spellEnd"/>
            <w:proofErr w:type="gramEnd"/>
            <w:r w:rsidRPr="00A676E9">
              <w:rPr>
                <w:rFonts w:ascii="Tahoma" w:hAnsi="Tahoma" w:cs="Tahoma"/>
                <w:sz w:val="19"/>
                <w:szCs w:val="19"/>
              </w:rPr>
              <w:t xml:space="preserve"> (1-го лица)</w:t>
            </w:r>
          </w:p>
          <w:p w14:paraId="216461E9" w14:textId="77777777" w:rsidR="00EC69C7" w:rsidRPr="00A676E9" w:rsidRDefault="00EC69C7" w:rsidP="00CA57EC">
            <w:pPr>
              <w:pStyle w:val="a4"/>
              <w:numPr>
                <w:ilvl w:val="0"/>
                <w:numId w:val="6"/>
              </w:numPr>
              <w:tabs>
                <w:tab w:val="left" w:pos="121"/>
              </w:tabs>
              <w:ind w:left="-21" w:hanging="11"/>
              <w:contextualSpacing/>
              <w:rPr>
                <w:rFonts w:ascii="Tahoma" w:hAnsi="Tahoma" w:cs="Tahoma"/>
                <w:sz w:val="19"/>
                <w:szCs w:val="19"/>
              </w:rPr>
            </w:pPr>
            <w:r w:rsidRPr="00A676E9">
              <w:rPr>
                <w:rFonts w:ascii="Tahoma" w:hAnsi="Tahoma" w:cs="Tahoma"/>
                <w:b/>
                <w:sz w:val="19"/>
                <w:szCs w:val="19"/>
              </w:rPr>
              <w:t>Для Индивидуальных предпринимателей:</w:t>
            </w:r>
            <w:r w:rsidRPr="00A676E9">
              <w:rPr>
                <w:rFonts w:ascii="Tahoma" w:hAnsi="Tahoma" w:cs="Tahoma"/>
                <w:sz w:val="19"/>
                <w:szCs w:val="19"/>
              </w:rPr>
              <w:t xml:space="preserve"> предоставить копию:</w:t>
            </w:r>
          </w:p>
          <w:p w14:paraId="230CDB33" w14:textId="77777777" w:rsidR="00EC69C7" w:rsidRPr="00A676E9" w:rsidRDefault="00EC69C7" w:rsidP="00EC69C7">
            <w:pPr>
              <w:pStyle w:val="a4"/>
              <w:tabs>
                <w:tab w:val="left" w:pos="121"/>
              </w:tabs>
              <w:ind w:left="-21"/>
              <w:rPr>
                <w:rFonts w:ascii="Tahoma" w:hAnsi="Tahoma" w:cs="Tahoma"/>
                <w:sz w:val="19"/>
                <w:szCs w:val="19"/>
              </w:rPr>
            </w:pPr>
            <w:r w:rsidRPr="00A676E9">
              <w:rPr>
                <w:rFonts w:ascii="Tahoma" w:hAnsi="Tahoma" w:cs="Tahoma"/>
                <w:b/>
                <w:sz w:val="19"/>
                <w:szCs w:val="19"/>
              </w:rPr>
              <w:t>-</w:t>
            </w:r>
            <w:r w:rsidRPr="00A676E9">
              <w:rPr>
                <w:rFonts w:ascii="Tahoma" w:hAnsi="Tahoma" w:cs="Tahoma"/>
                <w:sz w:val="19"/>
                <w:szCs w:val="19"/>
              </w:rPr>
              <w:t xml:space="preserve"> Свидетельства о регистрации в качестве индивидуального предпринимателя;</w:t>
            </w:r>
          </w:p>
          <w:p w14:paraId="2A57DF68" w14:textId="3F41E5CE" w:rsidR="003B0C1B" w:rsidRPr="00FD380D" w:rsidRDefault="00EC69C7" w:rsidP="00EC69C7">
            <w:pPr>
              <w:pStyle w:val="af3"/>
              <w:jc w:val="both"/>
              <w:rPr>
                <w:rFonts w:ascii="Tahoma" w:hAnsi="Tahoma" w:cs="Tahoma"/>
                <w:color w:val="000000"/>
                <w:sz w:val="20"/>
                <w:szCs w:val="20"/>
              </w:rPr>
            </w:pPr>
            <w:r w:rsidRPr="00A676E9">
              <w:rPr>
                <w:rFonts w:ascii="Tahoma" w:hAnsi="Tahoma" w:cs="Tahoma"/>
                <w:b/>
                <w:sz w:val="19"/>
                <w:szCs w:val="19"/>
              </w:rPr>
              <w:t>-</w:t>
            </w:r>
            <w:r w:rsidRPr="00A676E9">
              <w:rPr>
                <w:rFonts w:ascii="Tahoma" w:hAnsi="Tahoma" w:cs="Tahoma"/>
                <w:sz w:val="19"/>
                <w:szCs w:val="19"/>
              </w:rPr>
              <w:t xml:space="preserve"> Копию действующего патента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387" w:type="dxa"/>
            <w:tcBorders>
              <w:top w:val="nil"/>
              <w:left w:val="nil"/>
              <w:bottom w:val="single" w:sz="4" w:space="0" w:color="auto"/>
              <w:right w:val="single" w:sz="4" w:space="0" w:color="auto"/>
            </w:tcBorders>
            <w:shd w:val="clear" w:color="auto" w:fill="auto"/>
            <w:vAlign w:val="center"/>
          </w:tcPr>
          <w:p w14:paraId="08225374" w14:textId="1889A46F" w:rsidR="003B0C1B" w:rsidRPr="00FD380D" w:rsidRDefault="00EC69C7" w:rsidP="003B0C1B">
            <w:pPr>
              <w:pStyle w:val="af3"/>
              <w:rPr>
                <w:rFonts w:ascii="Tahoma" w:hAnsi="Tahoma" w:cs="Tahoma"/>
                <w:sz w:val="20"/>
                <w:szCs w:val="20"/>
              </w:rPr>
            </w:pPr>
            <w:r w:rsidRPr="00A676E9">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865BEA" w:rsidRPr="00FD380D" w14:paraId="61700F54" w14:textId="77777777" w:rsidTr="003B0C1B">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4B4DC33" w14:textId="77777777" w:rsidR="00865BEA" w:rsidRPr="00FD380D" w:rsidRDefault="00865BEA" w:rsidP="00865BEA">
            <w:pPr>
              <w:pStyle w:val="af3"/>
              <w:jc w:val="center"/>
              <w:rPr>
                <w:rFonts w:ascii="Tahoma" w:hAnsi="Tahoma" w:cs="Tahoma"/>
                <w:color w:val="000000"/>
                <w:sz w:val="20"/>
                <w:szCs w:val="20"/>
              </w:rPr>
            </w:pPr>
            <w:r w:rsidRPr="00FD380D">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52521D33" w14:textId="15EBEC2B" w:rsidR="00865BEA" w:rsidRPr="00FD380D" w:rsidRDefault="00865BEA" w:rsidP="00865BEA">
            <w:pPr>
              <w:pStyle w:val="af3"/>
              <w:jc w:val="both"/>
              <w:rPr>
                <w:rFonts w:ascii="Tahoma" w:hAnsi="Tahoma" w:cs="Tahoma"/>
                <w:sz w:val="20"/>
                <w:szCs w:val="20"/>
              </w:rPr>
            </w:pPr>
            <w:r w:rsidRPr="00FD380D">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FD380D">
              <w:rPr>
                <w:rFonts w:ascii="Tahoma" w:hAnsi="Tahoma" w:cs="Tahoma"/>
                <w:sz w:val="20"/>
                <w:szCs w:val="20"/>
              </w:rPr>
              <w:t>(в случае если конкурсная заявка подписана не исполнительным органом - руководителем)</w:t>
            </w:r>
            <w:r w:rsidRPr="00FD380D">
              <w:rPr>
                <w:rFonts w:ascii="Tahoma" w:hAnsi="Tahoma" w:cs="Tahoma"/>
                <w:color w:val="000000"/>
                <w:sz w:val="20"/>
                <w:szCs w:val="20"/>
              </w:rPr>
              <w:t>;</w:t>
            </w:r>
          </w:p>
        </w:tc>
        <w:tc>
          <w:tcPr>
            <w:tcW w:w="5387" w:type="dxa"/>
            <w:tcBorders>
              <w:top w:val="nil"/>
              <w:left w:val="nil"/>
              <w:bottom w:val="single" w:sz="4" w:space="0" w:color="auto"/>
              <w:right w:val="single" w:sz="4" w:space="0" w:color="auto"/>
            </w:tcBorders>
            <w:shd w:val="clear" w:color="auto" w:fill="auto"/>
            <w:vAlign w:val="center"/>
          </w:tcPr>
          <w:p w14:paraId="33370964" w14:textId="16CFE093" w:rsidR="00865BEA" w:rsidRPr="00FD380D" w:rsidRDefault="00865BEA" w:rsidP="00865BEA">
            <w:pPr>
              <w:pStyle w:val="af3"/>
              <w:rPr>
                <w:rFonts w:ascii="Tahoma" w:hAnsi="Tahoma" w:cs="Tahoma"/>
                <w:sz w:val="20"/>
                <w:szCs w:val="20"/>
              </w:rPr>
            </w:pPr>
            <w:r w:rsidRPr="00FD380D">
              <w:rPr>
                <w:rFonts w:ascii="Tahoma" w:hAnsi="Tahoma" w:cs="Tahoma"/>
                <w:sz w:val="20"/>
                <w:szCs w:val="20"/>
              </w:rPr>
              <w:t xml:space="preserve">Приложить копии доверенности </w:t>
            </w:r>
            <w:r w:rsidRPr="00FD380D">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E14B4A" w:rsidRPr="00FD380D" w14:paraId="3363DD81"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8E6BA"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278845EA" w14:textId="6A090E25" w:rsidR="00E14B4A" w:rsidRPr="00FD380D" w:rsidRDefault="00E14B4A" w:rsidP="00E14B4A">
            <w:pPr>
              <w:pStyle w:val="af3"/>
              <w:jc w:val="both"/>
              <w:rPr>
                <w:rFonts w:ascii="Tahoma" w:hAnsi="Tahoma" w:cs="Tahoma"/>
                <w:sz w:val="20"/>
                <w:szCs w:val="20"/>
              </w:rPr>
            </w:pPr>
            <w:r w:rsidRPr="00FD380D">
              <w:rPr>
                <w:rFonts w:ascii="Tahoma" w:hAnsi="Tahoma" w:cs="Tahoma"/>
                <w:sz w:val="20"/>
                <w:szCs w:val="20"/>
              </w:rPr>
              <w:t>Срок действия конкурсной заявки, в календарных днях</w:t>
            </w:r>
          </w:p>
        </w:tc>
        <w:tc>
          <w:tcPr>
            <w:tcW w:w="5387" w:type="dxa"/>
            <w:tcBorders>
              <w:top w:val="nil"/>
              <w:left w:val="nil"/>
              <w:bottom w:val="single" w:sz="4" w:space="0" w:color="auto"/>
              <w:right w:val="single" w:sz="4" w:space="0" w:color="auto"/>
            </w:tcBorders>
            <w:shd w:val="clear" w:color="auto" w:fill="auto"/>
            <w:vAlign w:val="center"/>
          </w:tcPr>
          <w:p w14:paraId="31EEDB67" w14:textId="78708BD6" w:rsidR="00E14B4A" w:rsidRPr="00FD380D" w:rsidRDefault="00E14B4A" w:rsidP="00E14B4A">
            <w:pPr>
              <w:pStyle w:val="af3"/>
              <w:rPr>
                <w:rFonts w:ascii="Tahoma" w:hAnsi="Tahoma" w:cs="Tahoma"/>
                <w:sz w:val="20"/>
                <w:szCs w:val="20"/>
              </w:rPr>
            </w:pPr>
            <w:r w:rsidRPr="00FD380D">
              <w:rPr>
                <w:rFonts w:ascii="Tahoma" w:hAnsi="Tahoma" w:cs="Tahoma"/>
                <w:iCs/>
                <w:sz w:val="20"/>
                <w:szCs w:val="20"/>
              </w:rPr>
              <w:t>60 календарных дней с даты вскрытия конкурсных заявок</w:t>
            </w:r>
          </w:p>
        </w:tc>
      </w:tr>
      <w:tr w:rsidR="00E14B4A" w:rsidRPr="00FD380D" w14:paraId="6A154E68"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356499"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3061070B" w14:textId="10B18E40" w:rsidR="00E14B4A" w:rsidRPr="00FD380D" w:rsidRDefault="00E14B4A" w:rsidP="00E14B4A">
            <w:pPr>
              <w:pStyle w:val="af3"/>
              <w:jc w:val="both"/>
              <w:rPr>
                <w:rFonts w:ascii="Tahoma" w:hAnsi="Tahoma" w:cs="Tahoma"/>
                <w:color w:val="000000"/>
                <w:sz w:val="20"/>
                <w:szCs w:val="20"/>
              </w:rPr>
            </w:pPr>
            <w:r w:rsidRPr="00FD380D">
              <w:rPr>
                <w:rFonts w:ascii="Tahoma" w:hAnsi="Tahoma" w:cs="Tahoma"/>
                <w:sz w:val="20"/>
                <w:szCs w:val="20"/>
              </w:rPr>
              <w:t>Размер и форма гарантийного обеспечения исполнения договора (ГОИД)</w:t>
            </w:r>
          </w:p>
        </w:tc>
        <w:tc>
          <w:tcPr>
            <w:tcW w:w="5387" w:type="dxa"/>
            <w:tcBorders>
              <w:top w:val="nil"/>
              <w:left w:val="nil"/>
              <w:bottom w:val="single" w:sz="4" w:space="0" w:color="auto"/>
              <w:right w:val="single" w:sz="4" w:space="0" w:color="auto"/>
            </w:tcBorders>
            <w:shd w:val="clear" w:color="auto" w:fill="auto"/>
            <w:vAlign w:val="center"/>
          </w:tcPr>
          <w:p w14:paraId="78FF4599" w14:textId="09C3C4E4" w:rsidR="00D47A7E" w:rsidRDefault="00E14B4A" w:rsidP="00E14B4A">
            <w:pPr>
              <w:pStyle w:val="af3"/>
              <w:rPr>
                <w:rFonts w:ascii="Tahoma" w:hAnsi="Tahoma" w:cs="Tahoma"/>
                <w:sz w:val="20"/>
                <w:szCs w:val="20"/>
              </w:rPr>
            </w:pPr>
            <w:r w:rsidRPr="00FD380D">
              <w:rPr>
                <w:rFonts w:ascii="Tahoma" w:hAnsi="Tahoma" w:cs="Tahoma"/>
                <w:sz w:val="20"/>
                <w:szCs w:val="20"/>
              </w:rPr>
              <w:t>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sz w:val="20"/>
                <w:szCs w:val="20"/>
              </w:rPr>
              <w:t>:</w:t>
            </w:r>
            <w:r w:rsidR="00EE62C0">
              <w:rPr>
                <w:rFonts w:ascii="Tahoma" w:hAnsi="Tahoma" w:cs="Tahoma"/>
                <w:sz w:val="20"/>
                <w:szCs w:val="20"/>
              </w:rPr>
              <w:t xml:space="preserve"> </w:t>
            </w:r>
            <w:r w:rsidR="00D47A7E" w:rsidRPr="00D47A7E">
              <w:rPr>
                <w:rFonts w:ascii="Tahoma" w:hAnsi="Tahoma" w:cs="Tahoma"/>
                <w:b/>
                <w:sz w:val="20"/>
                <w:szCs w:val="20"/>
              </w:rPr>
              <w:t>5.00%</w:t>
            </w:r>
            <w:r w:rsidR="00EE62C0">
              <w:rPr>
                <w:rFonts w:ascii="Tahoma" w:hAnsi="Tahoma" w:cs="Tahoma"/>
                <w:b/>
                <w:sz w:val="20"/>
                <w:szCs w:val="20"/>
              </w:rPr>
              <w:t xml:space="preserve"> по каждому Лоту</w:t>
            </w:r>
          </w:p>
          <w:p w14:paraId="1557F316" w14:textId="6BF860A6" w:rsidR="00E14B4A" w:rsidRPr="00FD380D" w:rsidRDefault="00E14B4A" w:rsidP="00E14B4A">
            <w:pPr>
              <w:pStyle w:val="af3"/>
              <w:rPr>
                <w:rFonts w:ascii="Tahoma" w:hAnsi="Tahoma" w:cs="Tahoma"/>
                <w:iCs/>
                <w:sz w:val="20"/>
                <w:szCs w:val="20"/>
              </w:rPr>
            </w:pPr>
            <w:r>
              <w:rPr>
                <w:rFonts w:ascii="Tahoma" w:hAnsi="Tahoma" w:cs="Tahoma"/>
                <w:sz w:val="20"/>
                <w:szCs w:val="20"/>
              </w:rPr>
              <w:t xml:space="preserve">Порядок и </w:t>
            </w:r>
            <w:r w:rsidR="00EF169C">
              <w:rPr>
                <w:rFonts w:ascii="Tahoma" w:hAnsi="Tahoma" w:cs="Tahoma"/>
                <w:sz w:val="20"/>
                <w:szCs w:val="20"/>
              </w:rPr>
              <w:t>условия</w:t>
            </w:r>
            <w:r>
              <w:rPr>
                <w:rFonts w:ascii="Tahoma" w:hAnsi="Tahoma" w:cs="Tahoma"/>
                <w:sz w:val="20"/>
                <w:szCs w:val="20"/>
              </w:rPr>
              <w:t xml:space="preserve"> возврата ГОИД указаны в проекте договора (Приложение №3)</w:t>
            </w:r>
          </w:p>
        </w:tc>
      </w:tr>
      <w:tr w:rsidR="00E14B4A" w:rsidRPr="00FD380D" w14:paraId="54A64BC7" w14:textId="77777777" w:rsidTr="003B0C1B">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DED8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6A3F5180" w14:textId="65EC00B0" w:rsidR="00E14B4A" w:rsidRPr="00FD380D" w:rsidRDefault="00E14B4A" w:rsidP="00E14B4A">
            <w:pPr>
              <w:pStyle w:val="af3"/>
              <w:jc w:val="both"/>
              <w:rPr>
                <w:rFonts w:ascii="Tahoma" w:hAnsi="Tahoma" w:cs="Tahoma"/>
                <w:sz w:val="20"/>
                <w:szCs w:val="20"/>
              </w:rPr>
            </w:pPr>
            <w:r w:rsidRPr="00865BEA">
              <w:rPr>
                <w:rFonts w:ascii="Tahoma" w:hAnsi="Tahoma" w:cs="Tahoma"/>
                <w:sz w:val="20"/>
                <w:szCs w:val="20"/>
              </w:rPr>
              <w:t xml:space="preserve">Процедуры технического контроля и испытаний, а также любые испытания до </w:t>
            </w:r>
            <w:r w:rsidRPr="00865BEA">
              <w:rPr>
                <w:rFonts w:ascii="Tahoma" w:hAnsi="Tahoma" w:cs="Tahoma"/>
                <w:sz w:val="20"/>
                <w:szCs w:val="20"/>
              </w:rPr>
              <w:lastRenderedPageBreak/>
              <w:t>отгрузки Продукции и при окончательной приемке:</w:t>
            </w:r>
          </w:p>
        </w:tc>
        <w:tc>
          <w:tcPr>
            <w:tcW w:w="5387" w:type="dxa"/>
            <w:tcBorders>
              <w:top w:val="nil"/>
              <w:left w:val="nil"/>
              <w:bottom w:val="single" w:sz="4" w:space="0" w:color="auto"/>
              <w:right w:val="single" w:sz="4" w:space="0" w:color="auto"/>
            </w:tcBorders>
            <w:shd w:val="clear" w:color="auto" w:fill="auto"/>
            <w:vAlign w:val="center"/>
          </w:tcPr>
          <w:p w14:paraId="1A269171" w14:textId="7E5059AC" w:rsidR="00E14B4A" w:rsidRPr="006875C6" w:rsidRDefault="00D47A7E" w:rsidP="00E14B4A">
            <w:pPr>
              <w:pStyle w:val="af3"/>
              <w:jc w:val="both"/>
              <w:rPr>
                <w:rFonts w:ascii="Tahoma" w:hAnsi="Tahoma" w:cs="Tahoma"/>
                <w:iCs/>
                <w:sz w:val="20"/>
                <w:szCs w:val="20"/>
              </w:rPr>
            </w:pPr>
            <w:r w:rsidRPr="008E222D">
              <w:rPr>
                <w:rFonts w:ascii="Tahoma" w:hAnsi="Tahoma" w:cs="Tahoma"/>
                <w:color w:val="0000CC"/>
                <w:sz w:val="20"/>
                <w:szCs w:val="20"/>
              </w:rPr>
              <w:lastRenderedPageBreak/>
              <w:t xml:space="preserve">Количественный и качественный контроль при приемке товара. </w:t>
            </w:r>
            <w:r w:rsidRPr="004B55A6">
              <w:rPr>
                <w:rFonts w:ascii="Tahoma" w:hAnsi="Tahoma" w:cs="Tahoma"/>
                <w:sz w:val="20"/>
                <w:szCs w:val="20"/>
              </w:rPr>
              <w:t>Визуальный осмотр целостности</w:t>
            </w:r>
            <w:r>
              <w:rPr>
                <w:rFonts w:ascii="Tahoma" w:hAnsi="Tahoma" w:cs="Tahoma"/>
                <w:sz w:val="20"/>
                <w:szCs w:val="20"/>
              </w:rPr>
              <w:t xml:space="preserve"> товара, наличие пломб Госстандарта, ЦРПУ, ОИТ</w:t>
            </w:r>
            <w:r w:rsidRPr="004B55A6">
              <w:rPr>
                <w:rFonts w:ascii="Tahoma" w:hAnsi="Tahoma" w:cs="Tahoma"/>
                <w:sz w:val="20"/>
                <w:szCs w:val="20"/>
              </w:rPr>
              <w:t>.</w:t>
            </w:r>
          </w:p>
        </w:tc>
      </w:tr>
      <w:tr w:rsidR="00E14B4A" w:rsidRPr="00FD380D" w14:paraId="37107C77" w14:textId="77777777" w:rsidTr="007C0614">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B6062F"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0417FA57" w14:textId="0E8B0931" w:rsidR="00E14B4A" w:rsidRPr="00FD380D" w:rsidRDefault="00E14B4A" w:rsidP="00E14B4A">
            <w:pPr>
              <w:pStyle w:val="af3"/>
              <w:jc w:val="both"/>
              <w:rPr>
                <w:rFonts w:ascii="Tahoma" w:hAnsi="Tahoma" w:cs="Tahoma"/>
                <w:sz w:val="20"/>
                <w:szCs w:val="20"/>
              </w:rPr>
            </w:pPr>
            <w:r w:rsidRPr="00FD380D">
              <w:rPr>
                <w:rFonts w:ascii="Tahoma" w:hAnsi="Tahoma" w:cs="Tahoma"/>
                <w:b/>
                <w:color w:val="000000"/>
                <w:sz w:val="20"/>
                <w:szCs w:val="20"/>
              </w:rPr>
              <w:t>Критерии оценки:</w:t>
            </w:r>
          </w:p>
        </w:tc>
        <w:tc>
          <w:tcPr>
            <w:tcW w:w="5387" w:type="dxa"/>
            <w:tcBorders>
              <w:top w:val="nil"/>
              <w:left w:val="nil"/>
              <w:bottom w:val="single" w:sz="4" w:space="0" w:color="auto"/>
              <w:right w:val="single" w:sz="4" w:space="0" w:color="auto"/>
            </w:tcBorders>
            <w:shd w:val="clear" w:color="auto" w:fill="auto"/>
            <w:vAlign w:val="center"/>
          </w:tcPr>
          <w:p w14:paraId="06EC4BC9"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sz w:val="19"/>
                <w:szCs w:val="19"/>
              </w:rPr>
              <w:t>1</w:t>
            </w:r>
            <w:r w:rsidRPr="00A676E9">
              <w:rPr>
                <w:rFonts w:ascii="Tahoma" w:hAnsi="Tahoma" w:cs="Tahoma"/>
                <w:b/>
                <w:sz w:val="19"/>
                <w:szCs w:val="19"/>
              </w:rPr>
              <w:t>) Соответствие существенным (тех.) требованиям;</w:t>
            </w:r>
          </w:p>
          <w:p w14:paraId="32240D3A" w14:textId="77777777" w:rsidR="00E14B4A" w:rsidRPr="00A676E9" w:rsidRDefault="00E14B4A" w:rsidP="00E14B4A">
            <w:pPr>
              <w:widowControl w:val="0"/>
              <w:autoSpaceDE w:val="0"/>
              <w:autoSpaceDN w:val="0"/>
              <w:adjustRightInd w:val="0"/>
              <w:spacing w:after="0" w:line="240" w:lineRule="auto"/>
              <w:contextualSpacing/>
              <w:jc w:val="both"/>
              <w:rPr>
                <w:rFonts w:ascii="Tahoma" w:hAnsi="Tahoma" w:cs="Tahoma"/>
                <w:b/>
                <w:sz w:val="19"/>
                <w:szCs w:val="19"/>
              </w:rPr>
            </w:pPr>
            <w:r w:rsidRPr="00A676E9">
              <w:rPr>
                <w:rFonts w:ascii="Tahoma" w:hAnsi="Tahoma" w:cs="Tahoma"/>
                <w:b/>
                <w:sz w:val="19"/>
                <w:szCs w:val="19"/>
              </w:rPr>
              <w:t>2) Стоимость.</w:t>
            </w:r>
          </w:p>
          <w:p w14:paraId="2C1C2E2F" w14:textId="77777777" w:rsidR="00E14B4A" w:rsidRPr="00A676E9" w:rsidRDefault="00E14B4A" w:rsidP="00E14B4A">
            <w:pPr>
              <w:pStyle w:val="a4"/>
              <w:ind w:left="0"/>
              <w:jc w:val="both"/>
              <w:rPr>
                <w:rFonts w:ascii="Tahoma" w:hAnsi="Tahoma" w:cs="Tahoma"/>
                <w:color w:val="000000"/>
                <w:sz w:val="19"/>
                <w:szCs w:val="19"/>
              </w:rPr>
            </w:pPr>
            <w:r w:rsidRPr="00A676E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proofErr w:type="gramStart"/>
            <w:r w:rsidRPr="00A676E9">
              <w:rPr>
                <w:rFonts w:ascii="Tahoma" w:hAnsi="Tahoma" w:cs="Tahoma"/>
                <w:b/>
                <w:color w:val="000000"/>
                <w:sz w:val="19"/>
                <w:szCs w:val="19"/>
                <w:u w:val="single"/>
              </w:rPr>
              <w:t>конкурсной  документации</w:t>
            </w:r>
            <w:proofErr w:type="gramEnd"/>
            <w:r w:rsidRPr="00A676E9">
              <w:rPr>
                <w:rFonts w:ascii="Tahoma" w:hAnsi="Tahoma" w:cs="Tahoma"/>
                <w:b/>
                <w:color w:val="000000"/>
                <w:sz w:val="19"/>
                <w:szCs w:val="19"/>
                <w:u w:val="single"/>
              </w:rPr>
              <w:t>, квалификационным требованиям, техническим параметрам и имеющая наименьшую оцененную стоимость</w:t>
            </w:r>
            <w:r w:rsidRPr="00A676E9">
              <w:rPr>
                <w:rFonts w:ascii="Tahoma" w:hAnsi="Tahoma" w:cs="Tahoma"/>
                <w:color w:val="000000"/>
                <w:sz w:val="19"/>
                <w:szCs w:val="19"/>
              </w:rPr>
              <w:t xml:space="preserve">, которая  в переводе на Сом КР по курсу Национального банка </w:t>
            </w:r>
            <w:proofErr w:type="spellStart"/>
            <w:r w:rsidRPr="00A676E9">
              <w:rPr>
                <w:rFonts w:ascii="Tahoma" w:hAnsi="Tahoma" w:cs="Tahoma"/>
                <w:color w:val="000000"/>
                <w:sz w:val="19"/>
                <w:szCs w:val="19"/>
              </w:rPr>
              <w:t>Кыргызской</w:t>
            </w:r>
            <w:proofErr w:type="spellEnd"/>
            <w:r w:rsidRPr="00A676E9">
              <w:rPr>
                <w:rFonts w:ascii="Tahoma" w:hAnsi="Tahoma" w:cs="Tahoma"/>
                <w:color w:val="000000"/>
                <w:sz w:val="19"/>
                <w:szCs w:val="19"/>
              </w:rPr>
              <w:t xml:space="preserve"> Республики  на дату вскрытия  не будет превышать выделяемую Компанией сумму  на данную закупку.  </w:t>
            </w:r>
          </w:p>
          <w:p w14:paraId="26EB971A" w14:textId="25460ED7" w:rsidR="00E14B4A" w:rsidRPr="00FD380D" w:rsidRDefault="00E14B4A" w:rsidP="00D47A7E">
            <w:pPr>
              <w:spacing w:after="0" w:line="240" w:lineRule="auto"/>
              <w:ind w:left="-57" w:right="-57"/>
              <w:jc w:val="both"/>
              <w:rPr>
                <w:rFonts w:ascii="Tahoma" w:hAnsi="Tahoma" w:cs="Tahoma"/>
                <w:sz w:val="20"/>
                <w:szCs w:val="20"/>
              </w:rPr>
            </w:pPr>
            <w:r w:rsidRPr="00A676E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14B4A" w:rsidRPr="00FD380D" w14:paraId="60B02190" w14:textId="77777777" w:rsidTr="009B157F">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83A7AB"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6BC3F4B4" w14:textId="6C38C8EF" w:rsidR="00E14B4A" w:rsidRPr="00FD380D" w:rsidRDefault="00E14B4A" w:rsidP="00E14B4A">
            <w:pPr>
              <w:pStyle w:val="af3"/>
              <w:jc w:val="both"/>
              <w:rPr>
                <w:rFonts w:ascii="Tahoma" w:hAnsi="Tahoma" w:cs="Tahoma"/>
                <w:sz w:val="20"/>
                <w:szCs w:val="20"/>
              </w:rPr>
            </w:pPr>
            <w:r w:rsidRPr="00E14B4A">
              <w:rPr>
                <w:rFonts w:ascii="Tahoma" w:hAnsi="Tahoma" w:cs="Tahoma"/>
                <w:sz w:val="20"/>
                <w:szCs w:val="20"/>
              </w:rPr>
              <w:t>Срок для устранения Дефектов, замены бракованного товара/время реагирования на устранение:</w:t>
            </w:r>
          </w:p>
        </w:tc>
        <w:tc>
          <w:tcPr>
            <w:tcW w:w="5387" w:type="dxa"/>
            <w:tcBorders>
              <w:top w:val="nil"/>
              <w:left w:val="nil"/>
              <w:bottom w:val="single" w:sz="4" w:space="0" w:color="auto"/>
              <w:right w:val="single" w:sz="4" w:space="0" w:color="auto"/>
            </w:tcBorders>
            <w:shd w:val="clear" w:color="auto" w:fill="auto"/>
            <w:vAlign w:val="center"/>
          </w:tcPr>
          <w:p w14:paraId="3A86CE96" w14:textId="45718E74" w:rsidR="00E14B4A" w:rsidRPr="00FD380D" w:rsidRDefault="00D47A7E" w:rsidP="009534A1">
            <w:pPr>
              <w:pStyle w:val="af3"/>
              <w:jc w:val="both"/>
              <w:rPr>
                <w:rFonts w:ascii="Tahoma" w:hAnsi="Tahoma" w:cs="Tahoma"/>
                <w:sz w:val="20"/>
                <w:szCs w:val="20"/>
                <w:highlight w:val="yellow"/>
              </w:rPr>
            </w:pPr>
            <w:r w:rsidRPr="00F30855">
              <w:rPr>
                <w:rFonts w:ascii="Tahoma" w:hAnsi="Tahoma" w:cs="Tahoma"/>
                <w:sz w:val="20"/>
                <w:szCs w:val="20"/>
              </w:rPr>
              <w:t xml:space="preserve">Если товар не отвечает Техническим </w:t>
            </w:r>
            <w:r w:rsidRPr="00F30855">
              <w:rPr>
                <w:rFonts w:ascii="Tahoma" w:hAnsi="Tahoma" w:cs="Tahoma"/>
                <w:color w:val="0000CC"/>
                <w:sz w:val="20"/>
                <w:szCs w:val="20"/>
              </w:rPr>
              <w:t xml:space="preserve">спецификациям/заданиям </w:t>
            </w:r>
            <w:r w:rsidRPr="00F30855">
              <w:rPr>
                <w:rFonts w:ascii="Tahoma" w:hAnsi="Tahoma" w:cs="Tahoma"/>
                <w:sz w:val="20"/>
                <w:szCs w:val="20"/>
              </w:rPr>
              <w:t xml:space="preserve">или в случае обнаружения брака/дефекта при </w:t>
            </w:r>
            <w:r w:rsidRPr="00F30855">
              <w:rPr>
                <w:rFonts w:ascii="Tahoma" w:hAnsi="Tahoma" w:cs="Tahoma"/>
                <w:color w:val="0000CC"/>
                <w:sz w:val="20"/>
                <w:szCs w:val="20"/>
              </w:rPr>
              <w:t>поставке товара</w:t>
            </w:r>
            <w:r w:rsidRPr="00F30855">
              <w:rPr>
                <w:rFonts w:ascii="Tahoma" w:hAnsi="Tahoma" w:cs="Tahoma"/>
                <w:sz w:val="20"/>
                <w:szCs w:val="20"/>
              </w:rPr>
              <w:t xml:space="preserve">, Покупатель оставляет за собой право отказаться от приемки </w:t>
            </w:r>
            <w:r w:rsidRPr="00F30855">
              <w:rPr>
                <w:rFonts w:ascii="Tahoma" w:hAnsi="Tahoma" w:cs="Tahoma"/>
                <w:color w:val="0000CC"/>
                <w:sz w:val="20"/>
                <w:szCs w:val="20"/>
              </w:rPr>
              <w:t xml:space="preserve">такого </w:t>
            </w:r>
            <w:r>
              <w:rPr>
                <w:rFonts w:ascii="Tahoma" w:hAnsi="Tahoma" w:cs="Tahoma"/>
                <w:color w:val="0000CC"/>
                <w:sz w:val="20"/>
                <w:szCs w:val="20"/>
              </w:rPr>
              <w:t>т</w:t>
            </w:r>
            <w:r w:rsidRPr="00F30855">
              <w:rPr>
                <w:rFonts w:ascii="Tahoma" w:hAnsi="Tahoma" w:cs="Tahoma"/>
                <w:color w:val="0000CC"/>
                <w:sz w:val="20"/>
                <w:szCs w:val="20"/>
              </w:rPr>
              <w:t xml:space="preserve">овара </w:t>
            </w:r>
            <w:r w:rsidRPr="00F30855">
              <w:rPr>
                <w:rFonts w:ascii="Tahoma" w:hAnsi="Tahoma" w:cs="Tahoma"/>
                <w:sz w:val="20"/>
                <w:szCs w:val="20"/>
              </w:rPr>
              <w:t xml:space="preserve">и Поставщик обязан заменить его </w:t>
            </w:r>
            <w:r w:rsidRPr="006E41D2">
              <w:rPr>
                <w:rFonts w:ascii="Tahoma" w:hAnsi="Tahoma" w:cs="Tahoma"/>
                <w:sz w:val="20"/>
                <w:szCs w:val="20"/>
              </w:rPr>
              <w:t xml:space="preserve">в течение </w:t>
            </w:r>
            <w:r w:rsidR="009534A1" w:rsidRPr="006E41D2">
              <w:rPr>
                <w:rFonts w:ascii="Tahoma" w:hAnsi="Tahoma" w:cs="Tahoma"/>
                <w:color w:val="0000CC"/>
                <w:sz w:val="20"/>
                <w:szCs w:val="20"/>
              </w:rPr>
              <w:t>5</w:t>
            </w:r>
            <w:r w:rsidRPr="006E41D2">
              <w:rPr>
                <w:rFonts w:ascii="Tahoma" w:hAnsi="Tahoma" w:cs="Tahoma"/>
                <w:color w:val="0000CC"/>
                <w:sz w:val="20"/>
                <w:szCs w:val="20"/>
              </w:rPr>
              <w:t xml:space="preserve"> (</w:t>
            </w:r>
            <w:r w:rsidR="009534A1" w:rsidRPr="006E41D2">
              <w:rPr>
                <w:rFonts w:ascii="Tahoma" w:hAnsi="Tahoma" w:cs="Tahoma"/>
                <w:color w:val="0000CC"/>
                <w:sz w:val="20"/>
                <w:szCs w:val="20"/>
              </w:rPr>
              <w:t>пяти</w:t>
            </w:r>
            <w:r w:rsidRPr="006E41D2">
              <w:rPr>
                <w:rFonts w:ascii="Tahoma" w:hAnsi="Tahoma" w:cs="Tahoma"/>
                <w:color w:val="0000CC"/>
                <w:sz w:val="20"/>
                <w:szCs w:val="20"/>
              </w:rPr>
              <w:t xml:space="preserve">) </w:t>
            </w:r>
            <w:r w:rsidRPr="006E41D2">
              <w:rPr>
                <w:rFonts w:ascii="Tahoma" w:hAnsi="Tahoma" w:cs="Tahoma"/>
                <w:sz w:val="20"/>
                <w:szCs w:val="20"/>
              </w:rPr>
              <w:t>дней без каких-либо дополнительных затрат</w:t>
            </w:r>
            <w:r w:rsidRPr="00F30855">
              <w:rPr>
                <w:rFonts w:ascii="Tahoma" w:hAnsi="Tahoma" w:cs="Tahoma"/>
                <w:sz w:val="20"/>
                <w:szCs w:val="20"/>
              </w:rPr>
              <w:t xml:space="preserve"> со стороны Покупателя.</w:t>
            </w:r>
          </w:p>
        </w:tc>
      </w:tr>
      <w:tr w:rsidR="00E14B4A" w:rsidRPr="00FD380D" w14:paraId="56CCA2EB" w14:textId="77777777" w:rsidTr="009B4DC2">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047FAE" w14:textId="77777777" w:rsidR="00E14B4A" w:rsidRPr="00FD380D" w:rsidRDefault="00E14B4A" w:rsidP="00E14B4A">
            <w:pPr>
              <w:pStyle w:val="af3"/>
              <w:ind w:right="-113"/>
              <w:jc w:val="center"/>
              <w:rPr>
                <w:rFonts w:ascii="Tahoma" w:hAnsi="Tahoma" w:cs="Tahoma"/>
                <w:color w:val="000000"/>
                <w:sz w:val="20"/>
                <w:szCs w:val="20"/>
              </w:rPr>
            </w:pPr>
            <w:r w:rsidRPr="00FD380D">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27A32568" w14:textId="56ADF7A2" w:rsidR="00E14B4A" w:rsidRPr="00FD380D" w:rsidRDefault="00E14B4A" w:rsidP="00E14B4A">
            <w:pPr>
              <w:pStyle w:val="af3"/>
              <w:jc w:val="both"/>
              <w:rPr>
                <w:rFonts w:ascii="Tahoma" w:hAnsi="Tahoma" w:cs="Tahoma"/>
                <w:sz w:val="20"/>
                <w:szCs w:val="20"/>
              </w:rPr>
            </w:pPr>
            <w:r w:rsidRPr="00FD380D">
              <w:rPr>
                <w:rFonts w:ascii="Tahoma" w:hAnsi="Tahoma" w:cs="Tahoma"/>
                <w:color w:val="000000"/>
                <w:sz w:val="20"/>
                <w:szCs w:val="20"/>
              </w:rPr>
              <w:t>Условия Договора</w:t>
            </w:r>
          </w:p>
        </w:tc>
        <w:tc>
          <w:tcPr>
            <w:tcW w:w="5387" w:type="dxa"/>
            <w:tcBorders>
              <w:top w:val="nil"/>
              <w:left w:val="nil"/>
              <w:bottom w:val="single" w:sz="4" w:space="0" w:color="auto"/>
              <w:right w:val="single" w:sz="4" w:space="0" w:color="auto"/>
            </w:tcBorders>
            <w:shd w:val="clear" w:color="auto" w:fill="auto"/>
            <w:vAlign w:val="center"/>
          </w:tcPr>
          <w:p w14:paraId="38DECF8A" w14:textId="6B01D7B8" w:rsidR="00E14B4A" w:rsidRPr="001B22BD" w:rsidRDefault="00E14B4A" w:rsidP="00E14B4A">
            <w:pPr>
              <w:widowControl w:val="0"/>
              <w:autoSpaceDE w:val="0"/>
              <w:autoSpaceDN w:val="0"/>
              <w:adjustRightInd w:val="0"/>
              <w:spacing w:after="0" w:line="240" w:lineRule="auto"/>
              <w:contextualSpacing/>
              <w:jc w:val="both"/>
              <w:rPr>
                <w:rFonts w:ascii="Tahoma" w:hAnsi="Tahoma" w:cs="Tahoma"/>
                <w:sz w:val="20"/>
                <w:szCs w:val="20"/>
              </w:rPr>
            </w:pPr>
            <w:r w:rsidRPr="00FD380D">
              <w:rPr>
                <w:rFonts w:ascii="Tahoma" w:hAnsi="Tahoma" w:cs="Tahoma"/>
                <w:sz w:val="20"/>
                <w:szCs w:val="20"/>
              </w:rPr>
              <w:t>См. проект Договора (Приложение №3).</w:t>
            </w:r>
          </w:p>
        </w:tc>
      </w:tr>
      <w:tr w:rsidR="00D47A7E" w:rsidRPr="00FD380D" w14:paraId="5CF113A6" w14:textId="77777777" w:rsidTr="003B0C1B">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2FDA6" w14:textId="71C10BFD"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6</w:t>
            </w:r>
          </w:p>
        </w:tc>
        <w:tc>
          <w:tcPr>
            <w:tcW w:w="4253" w:type="dxa"/>
            <w:tcBorders>
              <w:top w:val="nil"/>
              <w:left w:val="nil"/>
              <w:bottom w:val="single" w:sz="4" w:space="0" w:color="auto"/>
              <w:right w:val="single" w:sz="4" w:space="0" w:color="auto"/>
            </w:tcBorders>
            <w:shd w:val="clear" w:color="auto" w:fill="auto"/>
            <w:vAlign w:val="center"/>
          </w:tcPr>
          <w:p w14:paraId="3919687A" w14:textId="72103ECB" w:rsidR="00D47A7E" w:rsidRPr="00FD380D" w:rsidRDefault="00D47A7E" w:rsidP="00D47A7E">
            <w:pPr>
              <w:pStyle w:val="af3"/>
              <w:rPr>
                <w:rFonts w:ascii="Tahoma" w:hAnsi="Tahoma" w:cs="Tahoma"/>
                <w:b/>
                <w:color w:val="000000"/>
                <w:sz w:val="20"/>
                <w:szCs w:val="20"/>
              </w:rPr>
            </w:pPr>
            <w:r w:rsidRPr="00280C08">
              <w:rPr>
                <w:rFonts w:ascii="Tahoma" w:eastAsia="Times New Roman" w:hAnsi="Tahoma" w:cs="Tahoma"/>
                <w:b/>
                <w:sz w:val="20"/>
                <w:szCs w:val="20"/>
              </w:rPr>
              <w:t xml:space="preserve">Гарантия. </w:t>
            </w:r>
            <w:r w:rsidRPr="00915460">
              <w:rPr>
                <w:rFonts w:ascii="Tahoma" w:eastAsia="Times New Roman" w:hAnsi="Tahoma" w:cs="Tahoma"/>
                <w:sz w:val="20"/>
                <w:szCs w:val="20"/>
              </w:rPr>
              <w:t xml:space="preserve">Товар и комплектующие к ним должны быть новыми, ранее не бывшими в употреблении. </w:t>
            </w:r>
          </w:p>
        </w:tc>
        <w:tc>
          <w:tcPr>
            <w:tcW w:w="5387" w:type="dxa"/>
            <w:tcBorders>
              <w:top w:val="nil"/>
              <w:left w:val="nil"/>
              <w:bottom w:val="single" w:sz="4" w:space="0" w:color="auto"/>
              <w:right w:val="single" w:sz="4" w:space="0" w:color="auto"/>
            </w:tcBorders>
            <w:shd w:val="clear" w:color="auto" w:fill="auto"/>
            <w:vAlign w:val="center"/>
          </w:tcPr>
          <w:p w14:paraId="5DA34DEB" w14:textId="47B59D65" w:rsidR="00D47A7E" w:rsidRPr="00FD380D" w:rsidRDefault="009534A1" w:rsidP="00D47A7E">
            <w:pPr>
              <w:pStyle w:val="af3"/>
              <w:jc w:val="both"/>
              <w:rPr>
                <w:rFonts w:ascii="Tahoma" w:hAnsi="Tahoma" w:cs="Tahoma"/>
                <w:sz w:val="20"/>
                <w:szCs w:val="20"/>
              </w:rPr>
            </w:pPr>
            <w:r w:rsidRPr="00915460">
              <w:rPr>
                <w:rFonts w:ascii="Tahoma" w:eastAsia="Times New Roman" w:hAnsi="Tahoma" w:cs="Tahoma"/>
                <w:color w:val="000000"/>
                <w:sz w:val="20"/>
                <w:szCs w:val="20"/>
              </w:rPr>
              <w:t xml:space="preserve">Гарантийный период не менее 12 месяцев со дня осуществления </w:t>
            </w:r>
            <w:r>
              <w:rPr>
                <w:rFonts w:ascii="Tahoma" w:eastAsia="Times New Roman" w:hAnsi="Tahoma" w:cs="Tahoma"/>
                <w:color w:val="000000"/>
                <w:sz w:val="20"/>
                <w:szCs w:val="20"/>
              </w:rPr>
              <w:t>поставки оборудования</w:t>
            </w:r>
            <w:r w:rsidRPr="00915460">
              <w:rPr>
                <w:rFonts w:ascii="Tahoma" w:eastAsia="Times New Roman" w:hAnsi="Tahoma" w:cs="Tahoma"/>
                <w:color w:val="000000"/>
                <w:sz w:val="20"/>
                <w:szCs w:val="20"/>
              </w:rPr>
              <w:t xml:space="preserve">. Если по вине поставщика эти гарантии не выполняются полностью или частично, поставщик должен обеспечить </w:t>
            </w:r>
            <w:r>
              <w:rPr>
                <w:rFonts w:ascii="Tahoma" w:eastAsia="Times New Roman" w:hAnsi="Tahoma" w:cs="Tahoma"/>
                <w:color w:val="000000"/>
                <w:sz w:val="20"/>
                <w:szCs w:val="20"/>
              </w:rPr>
              <w:t>замену бракованного товара</w:t>
            </w:r>
            <w:r w:rsidRPr="00915460">
              <w:rPr>
                <w:rFonts w:ascii="Tahoma" w:eastAsia="Times New Roman" w:hAnsi="Tahoma" w:cs="Tahoma"/>
                <w:color w:val="000000"/>
                <w:sz w:val="20"/>
                <w:szCs w:val="20"/>
              </w:rPr>
              <w:t xml:space="preserve"> по гарантии </w:t>
            </w:r>
            <w:r>
              <w:rPr>
                <w:rFonts w:ascii="Tahoma" w:eastAsia="Times New Roman" w:hAnsi="Tahoma" w:cs="Tahoma"/>
                <w:color w:val="000000"/>
                <w:sz w:val="20"/>
                <w:szCs w:val="20"/>
              </w:rPr>
              <w:t>в течение</w:t>
            </w:r>
            <w:r w:rsidRPr="00915460">
              <w:rPr>
                <w:rFonts w:ascii="Tahoma" w:eastAsia="Times New Roman" w:hAnsi="Tahoma" w:cs="Tahoma"/>
                <w:color w:val="000000"/>
                <w:sz w:val="20"/>
                <w:szCs w:val="20"/>
              </w:rPr>
              <w:t xml:space="preserve"> 5 календарных дней. В случае не устранения дефектов в течение 5 календарных дней Поставщик выплачивает Покупателю неустойку за 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D47A7E" w:rsidRPr="00FD380D" w14:paraId="306DB7E5"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9C8A54" w14:textId="6AB01821" w:rsidR="00D47A7E" w:rsidRPr="00FD380D" w:rsidRDefault="00D47A7E" w:rsidP="00D47A7E">
            <w:pPr>
              <w:pStyle w:val="af3"/>
              <w:ind w:right="-113"/>
              <w:jc w:val="center"/>
              <w:rPr>
                <w:rFonts w:ascii="Tahoma" w:hAnsi="Tahoma" w:cs="Tahoma"/>
                <w:color w:val="000000"/>
                <w:sz w:val="20"/>
                <w:szCs w:val="20"/>
              </w:rPr>
            </w:pPr>
            <w:r w:rsidRPr="00FD380D">
              <w:rPr>
                <w:rFonts w:ascii="Tahoma" w:hAnsi="Tahoma" w:cs="Tahoma"/>
                <w:color w:val="000000"/>
                <w:sz w:val="20"/>
                <w:szCs w:val="20"/>
              </w:rPr>
              <w:t>1.1</w:t>
            </w:r>
            <w:r>
              <w:rPr>
                <w:rFonts w:ascii="Tahoma" w:hAnsi="Tahoma" w:cs="Tahoma"/>
                <w:color w:val="000000"/>
                <w:sz w:val="20"/>
                <w:szCs w:val="20"/>
              </w:rPr>
              <w:t>7</w:t>
            </w:r>
          </w:p>
        </w:tc>
        <w:tc>
          <w:tcPr>
            <w:tcW w:w="4253" w:type="dxa"/>
            <w:tcBorders>
              <w:top w:val="nil"/>
              <w:left w:val="nil"/>
              <w:bottom w:val="single" w:sz="4" w:space="0" w:color="auto"/>
              <w:right w:val="single" w:sz="4" w:space="0" w:color="auto"/>
            </w:tcBorders>
            <w:shd w:val="clear" w:color="auto" w:fill="auto"/>
            <w:vAlign w:val="center"/>
          </w:tcPr>
          <w:p w14:paraId="1673A10B" w14:textId="009A9AD6" w:rsidR="00D47A7E" w:rsidRPr="00E14B4A" w:rsidRDefault="00D47A7E" w:rsidP="00D47A7E">
            <w:pPr>
              <w:pStyle w:val="af3"/>
              <w:rPr>
                <w:rFonts w:ascii="Tahoma" w:hAnsi="Tahoma" w:cs="Tahoma"/>
                <w:sz w:val="20"/>
                <w:szCs w:val="20"/>
              </w:rPr>
            </w:pPr>
            <w:r w:rsidRPr="00E14B4A">
              <w:rPr>
                <w:rFonts w:ascii="Tahoma" w:hAnsi="Tahoma" w:cs="Tahoma"/>
                <w:sz w:val="20"/>
                <w:szCs w:val="20"/>
              </w:rPr>
              <w:t>Сопутствующие услуги</w:t>
            </w:r>
          </w:p>
        </w:tc>
        <w:tc>
          <w:tcPr>
            <w:tcW w:w="5387" w:type="dxa"/>
            <w:tcBorders>
              <w:top w:val="nil"/>
              <w:left w:val="nil"/>
              <w:bottom w:val="single" w:sz="4" w:space="0" w:color="auto"/>
              <w:right w:val="single" w:sz="4" w:space="0" w:color="auto"/>
            </w:tcBorders>
            <w:shd w:val="clear" w:color="auto" w:fill="auto"/>
            <w:vAlign w:val="center"/>
          </w:tcPr>
          <w:p w14:paraId="6CF5E561" w14:textId="4632A5FC" w:rsidR="00D47A7E" w:rsidRPr="00E14B4A" w:rsidRDefault="00D47A7E" w:rsidP="00D47A7E">
            <w:pPr>
              <w:pStyle w:val="af3"/>
              <w:jc w:val="both"/>
              <w:rPr>
                <w:rFonts w:ascii="Tahoma" w:hAnsi="Tahoma" w:cs="Tahoma"/>
                <w:sz w:val="20"/>
                <w:szCs w:val="20"/>
              </w:rPr>
            </w:pPr>
            <w:r w:rsidRPr="00E14B4A">
              <w:rPr>
                <w:rFonts w:ascii="Tahoma" w:hAnsi="Tahoma" w:cs="Tahoma"/>
                <w:sz w:val="20"/>
                <w:szCs w:val="20"/>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D47A7E" w:rsidRPr="00FD380D" w14:paraId="31235F47" w14:textId="77777777" w:rsidTr="009B157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8BBAFF" w14:textId="6F44F5A6" w:rsidR="00D47A7E" w:rsidRPr="00FD380D" w:rsidRDefault="009534A1" w:rsidP="00D47A7E">
            <w:pPr>
              <w:pStyle w:val="af3"/>
              <w:ind w:right="-113"/>
              <w:jc w:val="center"/>
              <w:rPr>
                <w:rFonts w:ascii="Tahoma" w:hAnsi="Tahoma" w:cs="Tahoma"/>
                <w:color w:val="000000"/>
                <w:sz w:val="20"/>
                <w:szCs w:val="20"/>
              </w:rPr>
            </w:pPr>
            <w:r w:rsidRPr="0091476B">
              <w:rPr>
                <w:rFonts w:ascii="Tahoma" w:hAnsi="Tahoma" w:cs="Tahoma"/>
                <w:color w:val="000000"/>
                <w:sz w:val="20"/>
                <w:szCs w:val="20"/>
              </w:rPr>
              <w:t>1.1</w:t>
            </w:r>
            <w:r>
              <w:rPr>
                <w:rFonts w:ascii="Tahoma" w:hAnsi="Tahoma" w:cs="Tahoma"/>
                <w:color w:val="000000"/>
                <w:sz w:val="20"/>
                <w:szCs w:val="20"/>
              </w:rPr>
              <w:t>8</w:t>
            </w:r>
          </w:p>
        </w:tc>
        <w:tc>
          <w:tcPr>
            <w:tcW w:w="4253" w:type="dxa"/>
            <w:tcBorders>
              <w:top w:val="nil"/>
              <w:left w:val="nil"/>
              <w:bottom w:val="single" w:sz="4" w:space="0" w:color="auto"/>
              <w:right w:val="single" w:sz="4" w:space="0" w:color="auto"/>
            </w:tcBorders>
            <w:shd w:val="clear" w:color="auto" w:fill="auto"/>
            <w:vAlign w:val="center"/>
          </w:tcPr>
          <w:p w14:paraId="36918D7F" w14:textId="194014D6" w:rsidR="00D47A7E" w:rsidRPr="00FD380D" w:rsidRDefault="00D47A7E" w:rsidP="00D47A7E">
            <w:pPr>
              <w:pStyle w:val="af3"/>
              <w:rPr>
                <w:rFonts w:ascii="Tahoma" w:hAnsi="Tahoma" w:cs="Tahoma"/>
                <w:color w:val="000000"/>
                <w:sz w:val="20"/>
                <w:szCs w:val="20"/>
              </w:rPr>
            </w:pPr>
            <w:r w:rsidRPr="004B0574">
              <w:rPr>
                <w:rFonts w:ascii="Tahoma" w:eastAsia="Times New Roman" w:hAnsi="Tahoma" w:cs="Tahoma"/>
                <w:sz w:val="20"/>
                <w:szCs w:val="20"/>
              </w:rPr>
              <w:t>Неустойки</w:t>
            </w:r>
          </w:p>
        </w:tc>
        <w:tc>
          <w:tcPr>
            <w:tcW w:w="5387" w:type="dxa"/>
            <w:tcBorders>
              <w:top w:val="nil"/>
              <w:left w:val="nil"/>
              <w:bottom w:val="single" w:sz="4" w:space="0" w:color="auto"/>
              <w:right w:val="single" w:sz="4" w:space="0" w:color="auto"/>
            </w:tcBorders>
            <w:shd w:val="clear" w:color="auto" w:fill="auto"/>
            <w:vAlign w:val="center"/>
          </w:tcPr>
          <w:p w14:paraId="08EE1835" w14:textId="4A6C1150" w:rsidR="00D47A7E" w:rsidRPr="009B157F" w:rsidRDefault="00D47A7E" w:rsidP="00D47A7E">
            <w:pPr>
              <w:pStyle w:val="af3"/>
              <w:jc w:val="both"/>
              <w:rPr>
                <w:rFonts w:ascii="Tahoma" w:hAnsi="Tahoma" w:cs="Tahoma"/>
                <w:color w:val="000000"/>
                <w:sz w:val="20"/>
                <w:szCs w:val="20"/>
              </w:rPr>
            </w:pPr>
            <w:r w:rsidRPr="00915460">
              <w:rPr>
                <w:rFonts w:ascii="Tahoma" w:eastAsia="Times New Roman" w:hAnsi="Tahoma" w:cs="Tahoma"/>
                <w:color w:val="000000"/>
                <w:sz w:val="20"/>
                <w:szCs w:val="20"/>
              </w:rPr>
              <w:t xml:space="preserve">В случае не устранения дефектов в </w:t>
            </w:r>
            <w:r>
              <w:rPr>
                <w:rFonts w:ascii="Tahoma" w:eastAsia="Times New Roman" w:hAnsi="Tahoma" w:cs="Tahoma"/>
                <w:color w:val="000000"/>
                <w:sz w:val="20"/>
                <w:szCs w:val="20"/>
              </w:rPr>
              <w:t>обозначенный срок</w:t>
            </w:r>
            <w:r w:rsidRPr="00915460">
              <w:rPr>
                <w:rFonts w:ascii="Tahoma" w:eastAsia="Times New Roman" w:hAnsi="Tahoma" w:cs="Tahoma"/>
                <w:color w:val="000000"/>
                <w:sz w:val="20"/>
                <w:szCs w:val="20"/>
              </w:rPr>
              <w:t xml:space="preserve"> Поставщик выплачивает Покупателю неустойку за </w:t>
            </w:r>
            <w:r w:rsidRPr="004B0574">
              <w:rPr>
                <w:rFonts w:ascii="Tahoma" w:eastAsia="Times New Roman" w:hAnsi="Tahoma" w:cs="Tahoma"/>
                <w:sz w:val="20"/>
                <w:szCs w:val="20"/>
              </w:rPr>
              <w:t>несвоевременн</w:t>
            </w:r>
            <w:r>
              <w:rPr>
                <w:rFonts w:ascii="Tahoma" w:eastAsia="Times New Roman" w:hAnsi="Tahoma" w:cs="Tahoma"/>
                <w:sz w:val="20"/>
                <w:szCs w:val="20"/>
              </w:rPr>
              <w:t>ое и/или</w:t>
            </w:r>
            <w:r w:rsidRPr="004B0574">
              <w:rPr>
                <w:rFonts w:ascii="Tahoma" w:eastAsia="Times New Roman" w:hAnsi="Tahoma" w:cs="Tahoma"/>
                <w:sz w:val="20"/>
                <w:szCs w:val="20"/>
              </w:rPr>
              <w:t xml:space="preserve"> </w:t>
            </w:r>
            <w:r w:rsidRPr="00915460">
              <w:rPr>
                <w:rFonts w:ascii="Tahoma" w:eastAsia="Times New Roman" w:hAnsi="Tahoma" w:cs="Tahoma"/>
                <w:color w:val="000000"/>
                <w:sz w:val="20"/>
                <w:szCs w:val="20"/>
              </w:rPr>
              <w:t>невыполнение гарантийных обязательств по договору. Размер такой неустойки должен составлять 0,1 % за каждый день от общей стоимости договора, но не более 10% от общей стоимости договора.</w:t>
            </w:r>
          </w:p>
        </w:tc>
      </w:tr>
      <w:tr w:rsidR="009534A1" w:rsidRPr="00FD380D" w14:paraId="2EB9EC07"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C3E48C9" w14:textId="7F32D56E" w:rsidR="009534A1" w:rsidRPr="0091476B" w:rsidRDefault="009534A1" w:rsidP="009534A1">
            <w:pPr>
              <w:pStyle w:val="af3"/>
              <w:ind w:right="-113"/>
              <w:jc w:val="center"/>
              <w:rPr>
                <w:rFonts w:ascii="Tahoma" w:hAnsi="Tahoma" w:cs="Tahoma"/>
                <w:color w:val="000000"/>
                <w:sz w:val="20"/>
                <w:szCs w:val="20"/>
              </w:rPr>
            </w:pPr>
            <w:r>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0C7B1B18" w14:textId="2B0A1BF6" w:rsidR="009534A1" w:rsidRPr="00C4363F" w:rsidRDefault="009534A1" w:rsidP="009534A1">
            <w:pPr>
              <w:pStyle w:val="af3"/>
              <w:rPr>
                <w:rFonts w:ascii="Tahoma" w:eastAsia="Times New Roman" w:hAnsi="Tahoma" w:cs="Tahoma"/>
                <w:sz w:val="20"/>
                <w:szCs w:val="20"/>
              </w:rPr>
            </w:pPr>
            <w:r w:rsidRPr="00915460">
              <w:rPr>
                <w:rFonts w:ascii="Tahoma" w:eastAsia="Times New Roman" w:hAnsi="Tahoma" w:cs="Tahoma"/>
                <w:b/>
                <w:bCs/>
                <w:color w:val="000000"/>
                <w:sz w:val="20"/>
                <w:szCs w:val="20"/>
              </w:rPr>
              <w:t>Требуемая документация при</w:t>
            </w:r>
            <w:r>
              <w:rPr>
                <w:rFonts w:ascii="Tahoma" w:eastAsia="Times New Roman" w:hAnsi="Tahoma" w:cs="Tahoma"/>
                <w:b/>
                <w:bCs/>
                <w:color w:val="000000"/>
                <w:sz w:val="20"/>
                <w:szCs w:val="20"/>
              </w:rPr>
              <w:t xml:space="preserve"> поставке оборудования:</w:t>
            </w:r>
          </w:p>
        </w:tc>
        <w:tc>
          <w:tcPr>
            <w:tcW w:w="5387" w:type="dxa"/>
            <w:tcBorders>
              <w:top w:val="nil"/>
              <w:left w:val="nil"/>
              <w:bottom w:val="single" w:sz="4" w:space="0" w:color="auto"/>
              <w:right w:val="single" w:sz="4" w:space="0" w:color="auto"/>
            </w:tcBorders>
            <w:shd w:val="clear" w:color="auto" w:fill="auto"/>
            <w:vAlign w:val="center"/>
          </w:tcPr>
          <w:p w14:paraId="38E7D92C"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техническая документация на поставляемый Товар;</w:t>
            </w:r>
          </w:p>
          <w:p w14:paraId="6CD12F09" w14:textId="77777777" w:rsidR="009534A1" w:rsidRDefault="009534A1" w:rsidP="009534A1">
            <w:pPr>
              <w:pStyle w:val="af3"/>
              <w:jc w:val="both"/>
              <w:rPr>
                <w:rFonts w:ascii="Tahoma" w:hAnsi="Tahoma" w:cs="Tahoma"/>
                <w:color w:val="000000"/>
                <w:sz w:val="20"/>
                <w:szCs w:val="20"/>
              </w:rPr>
            </w:pPr>
            <w:r>
              <w:rPr>
                <w:rFonts w:ascii="Tahoma" w:hAnsi="Tahoma" w:cs="Tahoma"/>
                <w:color w:val="000000"/>
                <w:sz w:val="20"/>
                <w:szCs w:val="20"/>
              </w:rPr>
              <w:t xml:space="preserve">- </w:t>
            </w:r>
            <w:r w:rsidRPr="009534A1">
              <w:rPr>
                <w:rFonts w:ascii="Tahoma" w:hAnsi="Tahoma" w:cs="Tahoma"/>
                <w:color w:val="000000"/>
                <w:sz w:val="20"/>
                <w:szCs w:val="20"/>
              </w:rPr>
              <w:t>электронн</w:t>
            </w:r>
            <w:r>
              <w:rPr>
                <w:rFonts w:ascii="Tahoma" w:hAnsi="Tahoma" w:cs="Tahoma"/>
                <w:color w:val="000000"/>
                <w:sz w:val="20"/>
                <w:szCs w:val="20"/>
              </w:rPr>
              <w:t>ая</w:t>
            </w:r>
            <w:r w:rsidRPr="009534A1">
              <w:rPr>
                <w:rFonts w:ascii="Tahoma" w:hAnsi="Tahoma" w:cs="Tahoma"/>
                <w:color w:val="000000"/>
                <w:sz w:val="20"/>
                <w:szCs w:val="20"/>
              </w:rPr>
              <w:t xml:space="preserve"> счет-фактур</w:t>
            </w:r>
            <w:r>
              <w:rPr>
                <w:rFonts w:ascii="Tahoma" w:hAnsi="Tahoma" w:cs="Tahoma"/>
                <w:color w:val="000000"/>
                <w:sz w:val="20"/>
                <w:szCs w:val="20"/>
              </w:rPr>
              <w:t>а выставленной</w:t>
            </w:r>
            <w:r w:rsidRPr="009534A1">
              <w:rPr>
                <w:rFonts w:ascii="Tahoma" w:hAnsi="Tahoma" w:cs="Tahoma"/>
                <w:color w:val="000000"/>
                <w:sz w:val="20"/>
                <w:szCs w:val="20"/>
              </w:rPr>
              <w:t xml:space="preserve"> в автоматизированной системе УГНС</w:t>
            </w:r>
            <w:r>
              <w:rPr>
                <w:rFonts w:ascii="Tahoma" w:hAnsi="Tahoma" w:cs="Tahoma"/>
                <w:color w:val="000000"/>
                <w:sz w:val="20"/>
                <w:szCs w:val="20"/>
              </w:rPr>
              <w:t xml:space="preserve"> с описанием товаров, с указанием количества, цены единицы товара и общей суммы; </w:t>
            </w:r>
            <w:r>
              <w:rPr>
                <w:rFonts w:ascii="Tahoma" w:hAnsi="Tahoma" w:cs="Tahoma"/>
                <w:color w:val="000000"/>
                <w:sz w:val="20"/>
                <w:szCs w:val="20"/>
              </w:rPr>
              <w:br/>
              <w:t>- товарная накладная;</w:t>
            </w:r>
          </w:p>
          <w:p w14:paraId="69CB138D" w14:textId="7E5C4ED8" w:rsidR="009534A1" w:rsidRDefault="009534A1" w:rsidP="009534A1">
            <w:pPr>
              <w:pStyle w:val="af3"/>
              <w:jc w:val="both"/>
              <w:rPr>
                <w:rFonts w:ascii="Tahoma" w:eastAsia="Times New Roman" w:hAnsi="Tahoma" w:cs="Tahoma"/>
                <w:b/>
                <w:sz w:val="20"/>
                <w:szCs w:val="20"/>
              </w:rPr>
            </w:pPr>
            <w:r>
              <w:rPr>
                <w:rFonts w:ascii="Tahoma" w:hAnsi="Tahoma" w:cs="Tahoma"/>
                <w:color w:val="000000"/>
                <w:sz w:val="20"/>
                <w:szCs w:val="20"/>
              </w:rPr>
              <w:t xml:space="preserve">- акт приема-передачи товара, подписанный со стороны Поставщика. </w:t>
            </w:r>
          </w:p>
        </w:tc>
      </w:tr>
      <w:tr w:rsidR="00D47A7E" w:rsidRPr="00FD380D" w14:paraId="1965D7EF" w14:textId="77777777" w:rsidTr="00BF1E72">
        <w:trPr>
          <w:trHeight w:val="285"/>
        </w:trPr>
        <w:tc>
          <w:tcPr>
            <w:tcW w:w="567" w:type="dxa"/>
            <w:tcBorders>
              <w:top w:val="nil"/>
              <w:left w:val="single" w:sz="4" w:space="0" w:color="auto"/>
              <w:bottom w:val="single" w:sz="4" w:space="0" w:color="auto"/>
              <w:right w:val="single" w:sz="4" w:space="0" w:color="auto"/>
            </w:tcBorders>
            <w:shd w:val="clear" w:color="auto" w:fill="auto"/>
            <w:noWrap/>
          </w:tcPr>
          <w:p w14:paraId="4D9D2BF4" w14:textId="3259876B" w:rsidR="00D47A7E" w:rsidRPr="00FD380D" w:rsidRDefault="009534A1" w:rsidP="00D47A7E">
            <w:pPr>
              <w:pStyle w:val="af3"/>
              <w:ind w:right="-113"/>
              <w:jc w:val="center"/>
              <w:rPr>
                <w:rFonts w:ascii="Tahoma" w:hAnsi="Tahoma" w:cs="Tahoma"/>
                <w:color w:val="000000"/>
                <w:sz w:val="20"/>
                <w:szCs w:val="20"/>
              </w:rPr>
            </w:pPr>
            <w:r>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21AC0669" w14:textId="5C507504" w:rsidR="00D47A7E" w:rsidRPr="009B157F" w:rsidRDefault="00D47A7E" w:rsidP="00D47A7E">
            <w:pPr>
              <w:pStyle w:val="af3"/>
              <w:rPr>
                <w:rFonts w:ascii="Tahoma" w:hAnsi="Tahoma" w:cs="Tahoma"/>
                <w:color w:val="000000"/>
                <w:sz w:val="20"/>
                <w:szCs w:val="20"/>
              </w:rPr>
            </w:pPr>
            <w:r w:rsidRPr="00C4363F">
              <w:rPr>
                <w:rFonts w:ascii="Tahoma" w:eastAsia="Times New Roman" w:hAnsi="Tahoma" w:cs="Tahoma"/>
                <w:sz w:val="20"/>
                <w:szCs w:val="20"/>
              </w:rPr>
              <w:t>Выделяемая сумму на закупку:</w:t>
            </w:r>
          </w:p>
        </w:tc>
        <w:tc>
          <w:tcPr>
            <w:tcW w:w="5387" w:type="dxa"/>
            <w:tcBorders>
              <w:top w:val="nil"/>
              <w:left w:val="nil"/>
              <w:bottom w:val="single" w:sz="4" w:space="0" w:color="auto"/>
              <w:right w:val="single" w:sz="4" w:space="0" w:color="auto"/>
            </w:tcBorders>
            <w:shd w:val="clear" w:color="auto" w:fill="auto"/>
            <w:vAlign w:val="center"/>
          </w:tcPr>
          <w:p w14:paraId="454B22C3" w14:textId="05734667"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1</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3A81D590" w14:textId="430149A0" w:rsidR="00E96612" w:rsidRPr="00E96612" w:rsidRDefault="00E96612" w:rsidP="00E96612">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2</w:t>
            </w:r>
            <w:r>
              <w:rPr>
                <w:rFonts w:ascii="Tahoma" w:hAnsi="Tahoma" w:cs="Tahoma"/>
                <w:color w:val="000000"/>
                <w:sz w:val="20"/>
                <w:szCs w:val="20"/>
              </w:rPr>
              <w:t xml:space="preserve"> - </w:t>
            </w:r>
            <w:r w:rsidRPr="00E96612">
              <w:rPr>
                <w:rFonts w:ascii="Tahoma" w:hAnsi="Tahoma" w:cs="Tahoma"/>
                <w:color w:val="000000"/>
                <w:sz w:val="20"/>
                <w:szCs w:val="20"/>
              </w:rPr>
              <w:t>592 000,00 сом</w:t>
            </w:r>
          </w:p>
          <w:p w14:paraId="5F7EAAA8" w14:textId="16103825" w:rsidR="00E96612" w:rsidRPr="00C4363F" w:rsidRDefault="00E96612" w:rsidP="001E3334">
            <w:pPr>
              <w:spacing w:after="0"/>
              <w:rPr>
                <w:rFonts w:ascii="Tahoma" w:hAnsi="Tahoma" w:cs="Tahoma"/>
                <w:color w:val="000000"/>
                <w:sz w:val="20"/>
                <w:szCs w:val="20"/>
              </w:rPr>
            </w:pPr>
            <w:r>
              <w:rPr>
                <w:rFonts w:ascii="Tahoma" w:hAnsi="Tahoma" w:cs="Tahoma"/>
                <w:color w:val="000000"/>
                <w:sz w:val="20"/>
                <w:szCs w:val="20"/>
              </w:rPr>
              <w:t>Лот №</w:t>
            </w:r>
            <w:r w:rsidR="001E3334">
              <w:rPr>
                <w:rFonts w:ascii="Tahoma" w:hAnsi="Tahoma" w:cs="Tahoma"/>
                <w:color w:val="000000"/>
                <w:sz w:val="20"/>
                <w:szCs w:val="20"/>
              </w:rPr>
              <w:t>3</w:t>
            </w:r>
            <w:r>
              <w:rPr>
                <w:rFonts w:ascii="Tahoma" w:hAnsi="Tahoma" w:cs="Tahoma"/>
                <w:color w:val="000000"/>
                <w:sz w:val="20"/>
                <w:szCs w:val="20"/>
              </w:rPr>
              <w:t xml:space="preserve"> - </w:t>
            </w:r>
            <w:r w:rsidRPr="00E96612">
              <w:rPr>
                <w:rFonts w:ascii="Tahoma" w:hAnsi="Tahoma" w:cs="Tahoma"/>
                <w:color w:val="000000"/>
                <w:sz w:val="20"/>
                <w:szCs w:val="20"/>
              </w:rPr>
              <w:t>592 000,00 сом</w:t>
            </w:r>
          </w:p>
        </w:tc>
      </w:tr>
      <w:tr w:rsidR="00D47A7E" w:rsidRPr="00FD380D" w14:paraId="76E0B936" w14:textId="77777777" w:rsidTr="003B0C1B">
        <w:trPr>
          <w:trHeight w:val="285"/>
        </w:trPr>
        <w:tc>
          <w:tcPr>
            <w:tcW w:w="10207"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B8817" w14:textId="77777777" w:rsidR="00D47A7E" w:rsidRPr="00FD380D" w:rsidRDefault="00D47A7E" w:rsidP="00D47A7E">
            <w:pPr>
              <w:pStyle w:val="af3"/>
              <w:jc w:val="center"/>
              <w:rPr>
                <w:rFonts w:ascii="Tahoma" w:hAnsi="Tahoma" w:cs="Tahoma"/>
                <w:b/>
                <w:color w:val="0000CC"/>
                <w:sz w:val="20"/>
                <w:szCs w:val="20"/>
              </w:rPr>
            </w:pPr>
            <w:r w:rsidRPr="00FD380D">
              <w:rPr>
                <w:rFonts w:ascii="Tahoma" w:hAnsi="Tahoma" w:cs="Tahoma"/>
                <w:b/>
                <w:color w:val="0000CC"/>
                <w:sz w:val="20"/>
                <w:szCs w:val="20"/>
              </w:rPr>
              <w:t xml:space="preserve">2. Квалификационные требования: </w:t>
            </w:r>
          </w:p>
        </w:tc>
      </w:tr>
      <w:tr w:rsidR="009534A1" w:rsidRPr="00FD380D" w14:paraId="48BC1D76" w14:textId="77777777" w:rsidTr="007C0614">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E4B2C" w14:textId="77777777" w:rsidR="009534A1" w:rsidRPr="00FD380D" w:rsidRDefault="009534A1" w:rsidP="009534A1">
            <w:pPr>
              <w:pStyle w:val="af3"/>
              <w:rPr>
                <w:rFonts w:ascii="Tahoma" w:hAnsi="Tahoma" w:cs="Tahoma"/>
                <w:color w:val="000000"/>
                <w:sz w:val="20"/>
                <w:szCs w:val="20"/>
              </w:rPr>
            </w:pPr>
            <w:r w:rsidRPr="00FD380D">
              <w:rPr>
                <w:rFonts w:ascii="Tahoma" w:hAnsi="Tahoma" w:cs="Tahoma"/>
                <w:color w:val="000000"/>
                <w:sz w:val="20"/>
                <w:szCs w:val="20"/>
              </w:rPr>
              <w:lastRenderedPageBreak/>
              <w:t>2.1</w:t>
            </w:r>
          </w:p>
        </w:tc>
        <w:tc>
          <w:tcPr>
            <w:tcW w:w="4253" w:type="dxa"/>
            <w:tcBorders>
              <w:top w:val="nil"/>
              <w:left w:val="nil"/>
              <w:bottom w:val="single" w:sz="4" w:space="0" w:color="auto"/>
              <w:right w:val="single" w:sz="4" w:space="0" w:color="auto"/>
            </w:tcBorders>
            <w:shd w:val="clear" w:color="auto" w:fill="auto"/>
            <w:vAlign w:val="center"/>
            <w:hideMark/>
          </w:tcPr>
          <w:p w14:paraId="0D3942B8" w14:textId="37D54E8F" w:rsidR="009534A1" w:rsidRPr="00FD380D" w:rsidRDefault="009534A1" w:rsidP="009534A1">
            <w:pPr>
              <w:pStyle w:val="af3"/>
              <w:rPr>
                <w:rFonts w:ascii="Tahoma" w:hAnsi="Tahoma" w:cs="Tahoma"/>
                <w:sz w:val="20"/>
                <w:szCs w:val="20"/>
              </w:rPr>
            </w:pPr>
            <w:r w:rsidRPr="00915460">
              <w:rPr>
                <w:rFonts w:ascii="Tahoma" w:eastAsia="Times New Roman" w:hAnsi="Tahoma" w:cs="Tahoma"/>
                <w:color w:val="000000"/>
                <w:sz w:val="20"/>
                <w:szCs w:val="20"/>
              </w:rPr>
              <w:t xml:space="preserve">Опыт аналогичных поставок за последние два года, в денежном выражении:                                                                                                                                                                                                                                                                                                                                                                                        иметь объем поставок </w:t>
            </w:r>
            <w:r>
              <w:rPr>
                <w:rFonts w:ascii="Tahoma" w:eastAsia="Times New Roman" w:hAnsi="Tahoma" w:cs="Tahoma"/>
                <w:color w:val="000000"/>
                <w:sz w:val="20"/>
                <w:szCs w:val="20"/>
              </w:rPr>
              <w:t>систем электропитания</w:t>
            </w:r>
            <w:r w:rsidRPr="00915460">
              <w:rPr>
                <w:rFonts w:ascii="Tahoma" w:eastAsia="Times New Roman" w:hAnsi="Tahoma" w:cs="Tahoma"/>
                <w:color w:val="000000"/>
                <w:sz w:val="20"/>
                <w:szCs w:val="20"/>
              </w:rPr>
              <w:t xml:space="preserve"> на сумму не менее </w:t>
            </w:r>
            <w:r>
              <w:rPr>
                <w:rFonts w:ascii="Tahoma" w:eastAsia="Times New Roman" w:hAnsi="Tahoma" w:cs="Tahoma"/>
                <w:color w:val="000000"/>
                <w:sz w:val="20"/>
                <w:szCs w:val="20"/>
              </w:rPr>
              <w:t>1</w:t>
            </w:r>
            <w:r w:rsidRPr="00915460">
              <w:rPr>
                <w:rFonts w:ascii="Tahoma" w:eastAsia="Times New Roman" w:hAnsi="Tahoma" w:cs="Tahoma"/>
                <w:color w:val="000000"/>
                <w:sz w:val="20"/>
                <w:szCs w:val="20"/>
              </w:rPr>
              <w:t>00 000 (</w:t>
            </w:r>
            <w:r>
              <w:rPr>
                <w:rFonts w:ascii="Tahoma" w:eastAsia="Times New Roman" w:hAnsi="Tahoma" w:cs="Tahoma"/>
                <w:color w:val="000000"/>
                <w:sz w:val="20"/>
                <w:szCs w:val="20"/>
              </w:rPr>
              <w:t>сто</w:t>
            </w:r>
            <w:r w:rsidRPr="00915460">
              <w:rPr>
                <w:rFonts w:ascii="Tahoma" w:eastAsia="Times New Roman" w:hAnsi="Tahoma" w:cs="Tahoma"/>
                <w:color w:val="000000"/>
                <w:sz w:val="20"/>
                <w:szCs w:val="20"/>
              </w:rPr>
              <w:t xml:space="preserve"> тысяч) </w:t>
            </w:r>
            <w:r>
              <w:rPr>
                <w:rFonts w:ascii="Tahoma" w:eastAsia="Times New Roman" w:hAnsi="Tahoma" w:cs="Tahoma"/>
                <w:color w:val="000000"/>
                <w:sz w:val="20"/>
                <w:szCs w:val="20"/>
              </w:rPr>
              <w:t>сомов за последние 2 (два) года:</w:t>
            </w:r>
          </w:p>
        </w:tc>
        <w:tc>
          <w:tcPr>
            <w:tcW w:w="5387" w:type="dxa"/>
            <w:tcBorders>
              <w:top w:val="nil"/>
              <w:left w:val="nil"/>
              <w:bottom w:val="single" w:sz="4" w:space="0" w:color="auto"/>
              <w:right w:val="single" w:sz="4" w:space="0" w:color="auto"/>
            </w:tcBorders>
            <w:shd w:val="clear" w:color="auto" w:fill="auto"/>
            <w:hideMark/>
          </w:tcPr>
          <w:p w14:paraId="0EC9309D" w14:textId="77777777" w:rsidR="009534A1" w:rsidRDefault="009534A1" w:rsidP="009534A1">
            <w:pPr>
              <w:spacing w:after="0" w:line="240" w:lineRule="auto"/>
              <w:jc w:val="both"/>
              <w:rPr>
                <w:rFonts w:ascii="Tahoma" w:hAnsi="Tahoma" w:cs="Tahoma"/>
                <w:sz w:val="20"/>
                <w:szCs w:val="20"/>
              </w:rPr>
            </w:pPr>
          </w:p>
          <w:p w14:paraId="5EB1093C" w14:textId="68F8805D" w:rsidR="009534A1" w:rsidRPr="00FD380D" w:rsidRDefault="009534A1" w:rsidP="009534A1">
            <w:pPr>
              <w:spacing w:after="0" w:line="240" w:lineRule="auto"/>
              <w:jc w:val="both"/>
              <w:rPr>
                <w:rFonts w:ascii="Tahoma" w:hAnsi="Tahoma" w:cs="Tahoma"/>
                <w:sz w:val="20"/>
                <w:szCs w:val="20"/>
              </w:rPr>
            </w:pPr>
            <w:r w:rsidRPr="00B56FFD">
              <w:rPr>
                <w:rFonts w:ascii="Tahoma" w:hAnsi="Tahoma" w:cs="Tahoma"/>
                <w:sz w:val="20"/>
                <w:szCs w:val="20"/>
              </w:rPr>
              <w:t xml:space="preserve">Наличие опыта аналогичных поставок </w:t>
            </w:r>
            <w:r w:rsidRPr="00B56FFD">
              <w:rPr>
                <w:rFonts w:ascii="Tahoma" w:hAnsi="Tahoma" w:cs="Tahoma"/>
                <w:i/>
                <w:sz w:val="20"/>
                <w:szCs w:val="20"/>
                <w:u w:val="single"/>
              </w:rPr>
              <w:t xml:space="preserve">подтвердить соответствующими Документами: </w:t>
            </w:r>
            <w:r w:rsidRPr="00B56FFD">
              <w:rPr>
                <w:rFonts w:ascii="Tahoma" w:hAnsi="Tahoma" w:cs="Tahoma"/>
                <w:sz w:val="20"/>
                <w:szCs w:val="20"/>
              </w:rPr>
              <w:t>приложить и/или копии контрактов, акты</w:t>
            </w:r>
            <w:r>
              <w:rPr>
                <w:rFonts w:ascii="Tahoma" w:hAnsi="Tahoma" w:cs="Tahoma"/>
                <w:sz w:val="20"/>
                <w:szCs w:val="20"/>
              </w:rPr>
              <w:t xml:space="preserve"> приема-передачи, счет-фактуры</w:t>
            </w:r>
          </w:p>
        </w:tc>
      </w:tr>
      <w:tr w:rsidR="00D47A7E" w:rsidRPr="00FD380D" w14:paraId="283685D5" w14:textId="77777777" w:rsidTr="00C4363F">
        <w:trPr>
          <w:trHeight w:val="132"/>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D99504" w14:textId="6070A63C" w:rsidR="00D47A7E" w:rsidRPr="008E6468" w:rsidRDefault="00D47A7E" w:rsidP="00D47A7E">
            <w:pPr>
              <w:spacing w:after="0" w:line="240" w:lineRule="auto"/>
              <w:jc w:val="both"/>
              <w:rPr>
                <w:rFonts w:ascii="Tahoma" w:hAnsi="Tahoma" w:cs="Tahoma"/>
                <w:sz w:val="20"/>
                <w:szCs w:val="20"/>
              </w:rPr>
            </w:pPr>
            <w:r w:rsidRPr="00CF333A">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307A3646" w14:textId="42901AF9" w:rsidR="00E14B4A" w:rsidRDefault="00E14B4A">
      <w:pPr>
        <w:spacing w:after="0" w:line="240" w:lineRule="auto"/>
        <w:rPr>
          <w:rFonts w:ascii="Tahoma" w:hAnsi="Tahoma" w:cs="Tahoma"/>
          <w:b/>
          <w:sz w:val="20"/>
          <w:szCs w:val="20"/>
        </w:rPr>
      </w:pPr>
    </w:p>
    <w:tbl>
      <w:tblPr>
        <w:tblW w:w="10519" w:type="dxa"/>
        <w:tblInd w:w="-289" w:type="dxa"/>
        <w:tblLook w:val="04A0" w:firstRow="1" w:lastRow="0" w:firstColumn="1" w:lastColumn="0" w:noHBand="0" w:noVBand="1"/>
      </w:tblPr>
      <w:tblGrid>
        <w:gridCol w:w="10519"/>
      </w:tblGrid>
      <w:tr w:rsidR="004B30B2" w:rsidRPr="00A676E9" w14:paraId="6498C877" w14:textId="77777777" w:rsidTr="004B30B2">
        <w:trPr>
          <w:trHeight w:val="268"/>
        </w:trPr>
        <w:tc>
          <w:tcPr>
            <w:tcW w:w="10519" w:type="dxa"/>
            <w:tcBorders>
              <w:top w:val="single" w:sz="8" w:space="0" w:color="auto"/>
              <w:left w:val="single" w:sz="8" w:space="0" w:color="auto"/>
              <w:bottom w:val="single" w:sz="4" w:space="0" w:color="auto"/>
              <w:right w:val="single" w:sz="8" w:space="0" w:color="auto"/>
            </w:tcBorders>
            <w:shd w:val="clear" w:color="000000" w:fill="D9D9D9"/>
            <w:vAlign w:val="center"/>
          </w:tcPr>
          <w:p w14:paraId="5876E76B" w14:textId="48F98F31" w:rsidR="004B30B2" w:rsidRPr="00A676E9" w:rsidRDefault="004B30B2" w:rsidP="007C0614">
            <w:pPr>
              <w:spacing w:after="0" w:line="240" w:lineRule="auto"/>
              <w:jc w:val="center"/>
              <w:rPr>
                <w:rFonts w:ascii="Tahoma" w:hAnsi="Tahoma" w:cs="Tahoma"/>
                <w:b/>
                <w:bCs/>
                <w:color w:val="000000"/>
                <w:sz w:val="19"/>
                <w:szCs w:val="19"/>
              </w:rPr>
            </w:pPr>
            <w:r>
              <w:rPr>
                <w:rFonts w:ascii="Tahoma" w:hAnsi="Tahoma" w:cs="Tahoma"/>
                <w:b/>
                <w:color w:val="0000CC"/>
                <w:sz w:val="20"/>
                <w:szCs w:val="20"/>
              </w:rPr>
              <w:t>3</w:t>
            </w:r>
            <w:r w:rsidRPr="00FD380D">
              <w:rPr>
                <w:rFonts w:ascii="Tahoma" w:hAnsi="Tahoma" w:cs="Tahoma"/>
                <w:b/>
                <w:color w:val="0000CC"/>
                <w:sz w:val="20"/>
                <w:szCs w:val="20"/>
              </w:rPr>
              <w:t xml:space="preserve">. </w:t>
            </w:r>
            <w:r w:rsidRPr="009B157F">
              <w:rPr>
                <w:rFonts w:ascii="Tahoma" w:hAnsi="Tahoma" w:cs="Tahoma"/>
                <w:b/>
                <w:color w:val="0000CC"/>
                <w:sz w:val="20"/>
                <w:szCs w:val="20"/>
              </w:rPr>
              <w:t>Существенные требования:</w:t>
            </w:r>
          </w:p>
        </w:tc>
      </w:tr>
    </w:tbl>
    <w:p w14:paraId="3FF2825D" w14:textId="77777777" w:rsidR="00526169" w:rsidRDefault="00526169">
      <w:pPr>
        <w:spacing w:after="0" w:line="240" w:lineRule="auto"/>
        <w:rPr>
          <w:rFonts w:ascii="Tahoma" w:hAnsi="Tahoma" w:cs="Tahoma"/>
          <w:b/>
          <w:i/>
          <w:iCs/>
          <w:sz w:val="19"/>
          <w:szCs w:val="19"/>
        </w:rPr>
      </w:pPr>
    </w:p>
    <w:p w14:paraId="7B3DEAEF" w14:textId="52416A00"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w:t>
      </w:r>
      <w:r w:rsidR="001E3334">
        <w:rPr>
          <w:rFonts w:ascii="Tahoma" w:hAnsi="Tahoma" w:cs="Tahoma"/>
          <w:b/>
          <w:sz w:val="20"/>
          <w:szCs w:val="20"/>
        </w:rPr>
        <w:t>1</w:t>
      </w:r>
      <w:r w:rsidRPr="009534A1">
        <w:rPr>
          <w:rFonts w:ascii="Tahoma" w:hAnsi="Tahoma" w:cs="Tahoma"/>
          <w:b/>
          <w:sz w:val="20"/>
          <w:szCs w:val="20"/>
        </w:rPr>
        <w:t xml:space="preserve">. Техническое задание </w:t>
      </w:r>
    </w:p>
    <w:p w14:paraId="116ADCD8"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4BA7146C"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для работы в сетях Ф-л ОАО «НЭСК» </w:t>
      </w:r>
      <w:proofErr w:type="spellStart"/>
      <w:r w:rsidRPr="009534A1">
        <w:rPr>
          <w:rFonts w:ascii="Tahoma" w:hAnsi="Tahoma" w:cs="Tahoma"/>
          <w:b/>
          <w:sz w:val="20"/>
          <w:szCs w:val="20"/>
        </w:rPr>
        <w:t>Баткенский</w:t>
      </w:r>
      <w:proofErr w:type="spellEnd"/>
      <w:r w:rsidRPr="009534A1">
        <w:rPr>
          <w:rFonts w:ascii="Tahoma" w:hAnsi="Tahoma" w:cs="Tahoma"/>
          <w:b/>
          <w:sz w:val="20"/>
          <w:szCs w:val="20"/>
        </w:rPr>
        <w:t xml:space="preserve"> ПЭС.</w:t>
      </w:r>
    </w:p>
    <w:p w14:paraId="63C757C9" w14:textId="77777777" w:rsidR="009534A1" w:rsidRPr="009534A1" w:rsidRDefault="009534A1" w:rsidP="00CA57EC">
      <w:pPr>
        <w:numPr>
          <w:ilvl w:val="0"/>
          <w:numId w:val="10"/>
        </w:numPr>
        <w:spacing w:after="0"/>
        <w:rPr>
          <w:rFonts w:ascii="Tahoma" w:hAnsi="Tahoma" w:cs="Tahoma"/>
          <w:b/>
          <w:sz w:val="20"/>
          <w:szCs w:val="20"/>
        </w:rPr>
      </w:pPr>
      <w:r w:rsidRPr="009534A1">
        <w:rPr>
          <w:rFonts w:ascii="Tahoma" w:hAnsi="Tahoma" w:cs="Tahoma"/>
          <w:sz w:val="20"/>
          <w:szCs w:val="20"/>
        </w:rPr>
        <w:t xml:space="preserve">Произвести закуп поверенных приборов учета электроэнергии с программным обеспечением для работы в сетях Ф-л ОАО «НЭСК» </w:t>
      </w:r>
      <w:proofErr w:type="spellStart"/>
      <w:r w:rsidRPr="009534A1">
        <w:rPr>
          <w:rFonts w:ascii="Tahoma" w:hAnsi="Tahoma" w:cs="Tahoma"/>
          <w:sz w:val="20"/>
          <w:szCs w:val="20"/>
        </w:rPr>
        <w:t>Баткенский</w:t>
      </w:r>
      <w:proofErr w:type="spellEnd"/>
      <w:r w:rsidRPr="009534A1">
        <w:rPr>
          <w:rFonts w:ascii="Tahoma" w:hAnsi="Tahoma" w:cs="Tahoma"/>
          <w:sz w:val="20"/>
          <w:szCs w:val="20"/>
        </w:rPr>
        <w:t xml:space="preserve"> ПЭС</w:t>
      </w:r>
      <w:r w:rsidRPr="009534A1">
        <w:rPr>
          <w:rFonts w:ascii="Tahoma" w:hAnsi="Tahoma" w:cs="Tahoma"/>
          <w:b/>
          <w:sz w:val="20"/>
          <w:szCs w:val="20"/>
        </w:rPr>
        <w:t>:</w:t>
      </w:r>
    </w:p>
    <w:p w14:paraId="717FB11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w:t>
      </w:r>
      <w:proofErr w:type="spellStart"/>
      <w:r w:rsidRPr="009534A1">
        <w:rPr>
          <w:rFonts w:ascii="Tahoma" w:hAnsi="Tahoma" w:cs="Tahoma"/>
          <w:b/>
          <w:sz w:val="20"/>
          <w:szCs w:val="20"/>
        </w:rPr>
        <w:t>Smart</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Integrated</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Metering</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System</w:t>
      </w:r>
      <w:proofErr w:type="spellEnd"/>
      <w:r w:rsidRPr="009534A1">
        <w:rPr>
          <w:rFonts w:ascii="Tahoma" w:hAnsi="Tahoma" w:cs="Tahoma"/>
          <w:b/>
          <w:sz w:val="20"/>
          <w:szCs w:val="20"/>
        </w:rPr>
        <w:t xml:space="preserve">), установленной в Ф-л ОАО «НЭСК» </w:t>
      </w:r>
      <w:proofErr w:type="spellStart"/>
      <w:r w:rsidRPr="009534A1">
        <w:rPr>
          <w:rFonts w:ascii="Tahoma" w:hAnsi="Tahoma" w:cs="Tahoma"/>
          <w:b/>
          <w:sz w:val="20"/>
          <w:szCs w:val="20"/>
        </w:rPr>
        <w:t>Баткенский</w:t>
      </w:r>
      <w:proofErr w:type="spellEnd"/>
      <w:r w:rsidRPr="009534A1">
        <w:rPr>
          <w:rFonts w:ascii="Tahoma" w:hAnsi="Tahoma" w:cs="Tahoma"/>
          <w:b/>
          <w:sz w:val="20"/>
          <w:szCs w:val="20"/>
        </w:rPr>
        <w:t xml:space="preserve"> ПЭС.</w:t>
      </w:r>
    </w:p>
    <w:p w14:paraId="4AB93E28" w14:textId="77777777" w:rsidR="009534A1" w:rsidRPr="009534A1" w:rsidRDefault="009534A1" w:rsidP="009534A1">
      <w:pPr>
        <w:spacing w:after="0"/>
        <w:ind w:left="708"/>
        <w:rPr>
          <w:rFonts w:ascii="Tahoma" w:hAnsi="Tahoma" w:cs="Tahoma"/>
          <w:b/>
          <w:sz w:val="20"/>
          <w:szCs w:val="20"/>
        </w:rPr>
      </w:pPr>
    </w:p>
    <w:p w14:paraId="3F9261F8"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6DC52DF9"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4081A337"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w:t>
      </w:r>
      <w:proofErr w:type="spellStart"/>
      <w:r w:rsidRPr="009534A1">
        <w:rPr>
          <w:rFonts w:ascii="Tahoma" w:hAnsi="Tahoma" w:cs="Tahoma"/>
          <w:sz w:val="20"/>
          <w:szCs w:val="20"/>
        </w:rPr>
        <w:t>Баткенский</w:t>
      </w:r>
      <w:proofErr w:type="spellEnd"/>
      <w:r w:rsidRPr="009534A1">
        <w:rPr>
          <w:rFonts w:ascii="Tahoma" w:hAnsi="Tahoma" w:cs="Tahoma"/>
          <w:sz w:val="20"/>
          <w:szCs w:val="20"/>
        </w:rPr>
        <w:t xml:space="preserve"> ПЭС с установкой </w:t>
      </w:r>
      <w:r w:rsidRPr="009534A1">
        <w:rPr>
          <w:rFonts w:ascii="Tahoma" w:hAnsi="Tahoma" w:cs="Tahoma"/>
          <w:i/>
          <w:sz w:val="20"/>
          <w:szCs w:val="20"/>
        </w:rPr>
        <w:t xml:space="preserve">пломбы Госстандарта, ЦПРУ и ОИТ, Ф-л ОАО «НЭСК» </w:t>
      </w:r>
      <w:proofErr w:type="spellStart"/>
      <w:r w:rsidRPr="009534A1">
        <w:rPr>
          <w:rFonts w:ascii="Tahoma" w:hAnsi="Tahoma" w:cs="Tahoma"/>
          <w:i/>
          <w:sz w:val="20"/>
          <w:szCs w:val="20"/>
        </w:rPr>
        <w:t>Баткенский</w:t>
      </w:r>
      <w:proofErr w:type="spellEnd"/>
      <w:r w:rsidRPr="009534A1">
        <w:rPr>
          <w:rFonts w:ascii="Tahoma" w:hAnsi="Tahoma" w:cs="Tahoma"/>
          <w:i/>
          <w:sz w:val="20"/>
          <w:szCs w:val="20"/>
        </w:rPr>
        <w:t xml:space="preserve"> ПЭС.</w:t>
      </w:r>
    </w:p>
    <w:p w14:paraId="485F554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w:t>
      </w:r>
      <w:proofErr w:type="gramStart"/>
      <w:r w:rsidRPr="009534A1">
        <w:rPr>
          <w:rFonts w:ascii="Tahoma" w:hAnsi="Tahoma" w:cs="Tahoma"/>
          <w:i/>
          <w:sz w:val="20"/>
          <w:szCs w:val="20"/>
        </w:rPr>
        <w:t>В</w:t>
      </w:r>
      <w:proofErr w:type="gramEnd"/>
      <w:r w:rsidRPr="009534A1">
        <w:rPr>
          <w:rFonts w:ascii="Tahoma" w:hAnsi="Tahoma" w:cs="Tahoma"/>
          <w:i/>
          <w:sz w:val="20"/>
          <w:szCs w:val="20"/>
        </w:rPr>
        <w:t xml:space="preserve"> стоимость ПУ должна входить пломбы Госстандарта, ЦРПУ и ОИТ, Ф-л ОАО «НЭСК» </w:t>
      </w:r>
      <w:proofErr w:type="spellStart"/>
      <w:r w:rsidRPr="009534A1">
        <w:rPr>
          <w:rFonts w:ascii="Tahoma" w:hAnsi="Tahoma" w:cs="Tahoma"/>
          <w:i/>
          <w:sz w:val="20"/>
          <w:szCs w:val="20"/>
        </w:rPr>
        <w:t>Баткенский</w:t>
      </w:r>
      <w:proofErr w:type="spellEnd"/>
      <w:r w:rsidRPr="009534A1">
        <w:rPr>
          <w:rFonts w:ascii="Tahoma" w:hAnsi="Tahoma" w:cs="Tahoma"/>
          <w:i/>
          <w:sz w:val="20"/>
          <w:szCs w:val="20"/>
        </w:rPr>
        <w:t xml:space="preserve"> ПЭС, доставка до склада ЗАО «Альфа Телеком», г. Ош ул. </w:t>
      </w:r>
      <w:proofErr w:type="spellStart"/>
      <w:r w:rsidRPr="009534A1">
        <w:rPr>
          <w:rFonts w:ascii="Tahoma" w:hAnsi="Tahoma" w:cs="Tahoma"/>
          <w:i/>
          <w:sz w:val="20"/>
          <w:szCs w:val="20"/>
        </w:rPr>
        <w:t>Авицена</w:t>
      </w:r>
      <w:proofErr w:type="spellEnd"/>
      <w:r w:rsidRPr="009534A1">
        <w:rPr>
          <w:rFonts w:ascii="Tahoma" w:hAnsi="Tahoma" w:cs="Tahoma"/>
          <w:i/>
          <w:sz w:val="20"/>
          <w:szCs w:val="20"/>
        </w:rPr>
        <w:t xml:space="preserve"> 12а.</w:t>
      </w:r>
    </w:p>
    <w:p w14:paraId="0C56D4D8"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7A300C5A" w14:textId="77777777" w:rsidR="009534A1" w:rsidRPr="009534A1" w:rsidRDefault="009534A1" w:rsidP="009534A1">
      <w:pPr>
        <w:spacing w:after="0"/>
        <w:jc w:val="center"/>
        <w:rPr>
          <w:rFonts w:ascii="Tahoma" w:hAnsi="Tahoma" w:cs="Tahoma"/>
          <w:b/>
          <w:sz w:val="20"/>
          <w:szCs w:val="20"/>
        </w:rPr>
      </w:pPr>
    </w:p>
    <w:p w14:paraId="2056C724" w14:textId="77777777" w:rsidR="009534A1" w:rsidRPr="009534A1" w:rsidRDefault="009534A1" w:rsidP="00CA57EC">
      <w:pPr>
        <w:numPr>
          <w:ilvl w:val="0"/>
          <w:numId w:val="10"/>
        </w:numPr>
        <w:spacing w:before="240" w:after="0"/>
        <w:rPr>
          <w:rFonts w:ascii="Tahoma" w:hAnsi="Tahoma" w:cs="Tahoma"/>
          <w:b/>
          <w:sz w:val="20"/>
          <w:szCs w:val="20"/>
        </w:rPr>
      </w:pPr>
      <w:r w:rsidRPr="009534A1">
        <w:rPr>
          <w:rFonts w:ascii="Tahoma" w:hAnsi="Tahoma" w:cs="Tahoma"/>
          <w:b/>
          <w:sz w:val="20"/>
          <w:szCs w:val="20"/>
        </w:rPr>
        <w:t>ГРАФИК РАБОТ:</w:t>
      </w:r>
    </w:p>
    <w:p w14:paraId="3C228007"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7BF12A6C" w14:textId="77777777" w:rsidTr="006E41D2">
        <w:trPr>
          <w:trHeight w:val="702"/>
        </w:trPr>
        <w:tc>
          <w:tcPr>
            <w:tcW w:w="4473" w:type="dxa"/>
          </w:tcPr>
          <w:p w14:paraId="12965F1E"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2DCBBBD2"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440922AB" w14:textId="77777777" w:rsidTr="006E41D2">
        <w:trPr>
          <w:trHeight w:val="359"/>
        </w:trPr>
        <w:tc>
          <w:tcPr>
            <w:tcW w:w="4473" w:type="dxa"/>
          </w:tcPr>
          <w:p w14:paraId="7A9DB7FC" w14:textId="77777777" w:rsidR="009534A1" w:rsidRPr="009534A1" w:rsidRDefault="009534A1" w:rsidP="00926352">
            <w:pPr>
              <w:rPr>
                <w:rFonts w:ascii="Tahoma" w:hAnsi="Tahoma" w:cs="Tahoma"/>
                <w:sz w:val="20"/>
                <w:szCs w:val="20"/>
              </w:rPr>
            </w:pPr>
          </w:p>
        </w:tc>
        <w:tc>
          <w:tcPr>
            <w:tcW w:w="4788" w:type="dxa"/>
          </w:tcPr>
          <w:p w14:paraId="0FA83BC1" w14:textId="77777777" w:rsidR="009534A1" w:rsidRPr="009534A1" w:rsidRDefault="009534A1" w:rsidP="00926352">
            <w:pPr>
              <w:rPr>
                <w:rFonts w:ascii="Tahoma" w:hAnsi="Tahoma" w:cs="Tahoma"/>
                <w:sz w:val="20"/>
                <w:szCs w:val="20"/>
              </w:rPr>
            </w:pPr>
          </w:p>
        </w:tc>
      </w:tr>
    </w:tbl>
    <w:p w14:paraId="2D83E5DF" w14:textId="77777777" w:rsidR="009534A1" w:rsidRPr="009534A1" w:rsidRDefault="009534A1" w:rsidP="009534A1">
      <w:pPr>
        <w:spacing w:after="0"/>
        <w:ind w:left="720"/>
        <w:rPr>
          <w:rFonts w:ascii="Tahoma" w:hAnsi="Tahoma" w:cs="Tahoma"/>
          <w:b/>
          <w:sz w:val="20"/>
          <w:szCs w:val="20"/>
        </w:rPr>
      </w:pPr>
    </w:p>
    <w:p w14:paraId="72C42FA4" w14:textId="635F5B8F"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1E3334">
        <w:rPr>
          <w:rFonts w:ascii="Tahoma" w:hAnsi="Tahoma" w:cs="Tahoma"/>
          <w:b/>
          <w:sz w:val="20"/>
          <w:szCs w:val="20"/>
        </w:rPr>
        <w:t>2</w:t>
      </w:r>
      <w:r w:rsidRPr="009534A1">
        <w:rPr>
          <w:rFonts w:ascii="Tahoma" w:hAnsi="Tahoma" w:cs="Tahoma"/>
          <w:b/>
          <w:sz w:val="20"/>
          <w:szCs w:val="20"/>
        </w:rPr>
        <w:t xml:space="preserve">. Техническое задание </w:t>
      </w:r>
    </w:p>
    <w:p w14:paraId="6B64A49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F0BBC3B"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для работы в сетях Ф-л ОАО «НЭСК» </w:t>
      </w:r>
      <w:proofErr w:type="spellStart"/>
      <w:r w:rsidRPr="009534A1">
        <w:rPr>
          <w:rFonts w:ascii="Tahoma" w:hAnsi="Tahoma" w:cs="Tahoma"/>
          <w:b/>
          <w:sz w:val="20"/>
          <w:szCs w:val="20"/>
        </w:rPr>
        <w:t>Ошский</w:t>
      </w:r>
      <w:proofErr w:type="spellEnd"/>
      <w:r w:rsidRPr="009534A1">
        <w:rPr>
          <w:rFonts w:ascii="Tahoma" w:hAnsi="Tahoma" w:cs="Tahoma"/>
          <w:b/>
          <w:sz w:val="20"/>
          <w:szCs w:val="20"/>
        </w:rPr>
        <w:t xml:space="preserve"> ПЭС.</w:t>
      </w:r>
    </w:p>
    <w:p w14:paraId="5040E8E4" w14:textId="77777777" w:rsidR="009534A1" w:rsidRPr="009534A1" w:rsidRDefault="009534A1" w:rsidP="00CA57EC">
      <w:pPr>
        <w:numPr>
          <w:ilvl w:val="0"/>
          <w:numId w:val="13"/>
        </w:numPr>
        <w:spacing w:after="0"/>
        <w:rPr>
          <w:rFonts w:ascii="Tahoma" w:hAnsi="Tahoma" w:cs="Tahoma"/>
          <w:b/>
          <w:sz w:val="20"/>
          <w:szCs w:val="20"/>
        </w:rPr>
      </w:pPr>
      <w:r w:rsidRPr="009534A1">
        <w:rPr>
          <w:rFonts w:ascii="Tahoma" w:hAnsi="Tahoma" w:cs="Tahoma"/>
          <w:sz w:val="20"/>
          <w:szCs w:val="20"/>
        </w:rPr>
        <w:t xml:space="preserve">Произвести закуп поверенных приборов учета электроэнергии с программным обеспечением для работы в сетях Ф-л ОАО «НЭСК» </w:t>
      </w:r>
      <w:proofErr w:type="spellStart"/>
      <w:r w:rsidRPr="009534A1">
        <w:rPr>
          <w:rFonts w:ascii="Tahoma" w:hAnsi="Tahoma" w:cs="Tahoma"/>
          <w:sz w:val="20"/>
          <w:szCs w:val="20"/>
        </w:rPr>
        <w:t>Ошский</w:t>
      </w:r>
      <w:proofErr w:type="spellEnd"/>
      <w:r w:rsidRPr="009534A1">
        <w:rPr>
          <w:rFonts w:ascii="Tahoma" w:hAnsi="Tahoma" w:cs="Tahoma"/>
          <w:sz w:val="20"/>
          <w:szCs w:val="20"/>
        </w:rPr>
        <w:t xml:space="preserve"> ПЭС</w:t>
      </w:r>
      <w:r w:rsidRPr="009534A1">
        <w:rPr>
          <w:rFonts w:ascii="Tahoma" w:hAnsi="Tahoma" w:cs="Tahoma"/>
          <w:b/>
          <w:sz w:val="20"/>
          <w:szCs w:val="20"/>
        </w:rPr>
        <w:t>:</w:t>
      </w:r>
    </w:p>
    <w:p w14:paraId="65335B47"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w:t>
      </w:r>
      <w:proofErr w:type="spellStart"/>
      <w:r w:rsidRPr="009534A1">
        <w:rPr>
          <w:rFonts w:ascii="Tahoma" w:hAnsi="Tahoma" w:cs="Tahoma"/>
          <w:b/>
          <w:sz w:val="20"/>
          <w:szCs w:val="20"/>
        </w:rPr>
        <w:t>Smart</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Integrated</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Metering</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System</w:t>
      </w:r>
      <w:proofErr w:type="spellEnd"/>
      <w:r w:rsidRPr="009534A1">
        <w:rPr>
          <w:rFonts w:ascii="Tahoma" w:hAnsi="Tahoma" w:cs="Tahoma"/>
          <w:b/>
          <w:sz w:val="20"/>
          <w:szCs w:val="20"/>
        </w:rPr>
        <w:t xml:space="preserve">), установленной в Ф-л ОАО «НЭСК» </w:t>
      </w:r>
      <w:proofErr w:type="spellStart"/>
      <w:r w:rsidRPr="009534A1">
        <w:rPr>
          <w:rFonts w:ascii="Tahoma" w:hAnsi="Tahoma" w:cs="Tahoma"/>
          <w:b/>
          <w:sz w:val="20"/>
          <w:szCs w:val="20"/>
        </w:rPr>
        <w:t>Ошский</w:t>
      </w:r>
      <w:proofErr w:type="spellEnd"/>
      <w:r w:rsidRPr="009534A1">
        <w:rPr>
          <w:rFonts w:ascii="Tahoma" w:hAnsi="Tahoma" w:cs="Tahoma"/>
          <w:b/>
          <w:sz w:val="20"/>
          <w:szCs w:val="20"/>
        </w:rPr>
        <w:t xml:space="preserve"> ПЭС.</w:t>
      </w:r>
    </w:p>
    <w:p w14:paraId="7E419492" w14:textId="77777777" w:rsidR="009534A1" w:rsidRPr="009534A1" w:rsidRDefault="009534A1" w:rsidP="009534A1">
      <w:pPr>
        <w:spacing w:after="0"/>
        <w:ind w:left="708"/>
        <w:rPr>
          <w:rFonts w:ascii="Tahoma" w:hAnsi="Tahoma" w:cs="Tahoma"/>
          <w:b/>
          <w:sz w:val="20"/>
          <w:szCs w:val="20"/>
        </w:rPr>
      </w:pPr>
    </w:p>
    <w:p w14:paraId="34EDA6D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1C256A7B"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272C041"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w:t>
      </w:r>
      <w:proofErr w:type="spellStart"/>
      <w:r w:rsidRPr="009534A1">
        <w:rPr>
          <w:rFonts w:ascii="Tahoma" w:hAnsi="Tahoma" w:cs="Tahoma"/>
          <w:sz w:val="20"/>
          <w:szCs w:val="20"/>
        </w:rPr>
        <w:t>Ошский</w:t>
      </w:r>
      <w:proofErr w:type="spellEnd"/>
      <w:r w:rsidRPr="009534A1">
        <w:rPr>
          <w:rFonts w:ascii="Tahoma" w:hAnsi="Tahoma" w:cs="Tahoma"/>
          <w:sz w:val="20"/>
          <w:szCs w:val="20"/>
        </w:rPr>
        <w:t xml:space="preserve">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proofErr w:type="spellStart"/>
      <w:r w:rsidRPr="009534A1">
        <w:rPr>
          <w:rFonts w:ascii="Tahoma" w:hAnsi="Tahoma" w:cs="Tahoma"/>
          <w:i/>
          <w:sz w:val="20"/>
          <w:szCs w:val="20"/>
        </w:rPr>
        <w:t>Ошский</w:t>
      </w:r>
      <w:proofErr w:type="spellEnd"/>
      <w:r w:rsidRPr="009534A1">
        <w:rPr>
          <w:rFonts w:ascii="Tahoma" w:hAnsi="Tahoma" w:cs="Tahoma"/>
          <w:i/>
          <w:sz w:val="20"/>
          <w:szCs w:val="20"/>
        </w:rPr>
        <w:t xml:space="preserve"> ПЭС.</w:t>
      </w:r>
    </w:p>
    <w:p w14:paraId="67467A11"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w:t>
      </w:r>
      <w:proofErr w:type="gramStart"/>
      <w:r w:rsidRPr="009534A1">
        <w:rPr>
          <w:rFonts w:ascii="Tahoma" w:hAnsi="Tahoma" w:cs="Tahoma"/>
          <w:i/>
          <w:sz w:val="20"/>
          <w:szCs w:val="20"/>
        </w:rPr>
        <w:t>В</w:t>
      </w:r>
      <w:proofErr w:type="gramEnd"/>
      <w:r w:rsidRPr="009534A1">
        <w:rPr>
          <w:rFonts w:ascii="Tahoma" w:hAnsi="Tahoma" w:cs="Tahoma"/>
          <w:i/>
          <w:sz w:val="20"/>
          <w:szCs w:val="20"/>
        </w:rPr>
        <w:t xml:space="preserve"> стоимость ПУ должна входить пломбы Госстандарта, ЦРПУ и ОИТ, Ф-л ОАО «НЭСК»</w:t>
      </w:r>
      <w:r w:rsidRPr="009534A1">
        <w:rPr>
          <w:rFonts w:ascii="Tahoma" w:hAnsi="Tahoma" w:cs="Tahoma"/>
          <w:sz w:val="20"/>
          <w:szCs w:val="20"/>
        </w:rPr>
        <w:t xml:space="preserve"> </w:t>
      </w:r>
      <w:proofErr w:type="spellStart"/>
      <w:r w:rsidRPr="009534A1">
        <w:rPr>
          <w:rFonts w:ascii="Tahoma" w:hAnsi="Tahoma" w:cs="Tahoma"/>
          <w:i/>
          <w:sz w:val="20"/>
          <w:szCs w:val="20"/>
        </w:rPr>
        <w:t>Ошский</w:t>
      </w:r>
      <w:proofErr w:type="spellEnd"/>
      <w:r w:rsidRPr="009534A1">
        <w:rPr>
          <w:rFonts w:ascii="Tahoma" w:hAnsi="Tahoma" w:cs="Tahoma"/>
          <w:i/>
          <w:sz w:val="20"/>
          <w:szCs w:val="20"/>
        </w:rPr>
        <w:t xml:space="preserve"> ПЭС, доставка до склада ЗАО «Альфа Телеком», г. Ош ул. </w:t>
      </w:r>
      <w:proofErr w:type="spellStart"/>
      <w:r w:rsidRPr="009534A1">
        <w:rPr>
          <w:rFonts w:ascii="Tahoma" w:hAnsi="Tahoma" w:cs="Tahoma"/>
          <w:i/>
          <w:sz w:val="20"/>
          <w:szCs w:val="20"/>
        </w:rPr>
        <w:t>Авицена</w:t>
      </w:r>
      <w:proofErr w:type="spellEnd"/>
      <w:r w:rsidRPr="009534A1">
        <w:rPr>
          <w:rFonts w:ascii="Tahoma" w:hAnsi="Tahoma" w:cs="Tahoma"/>
          <w:i/>
          <w:sz w:val="20"/>
          <w:szCs w:val="20"/>
        </w:rPr>
        <w:t xml:space="preserve"> 12а.</w:t>
      </w:r>
    </w:p>
    <w:p w14:paraId="15C5D311"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613EF470" w14:textId="77777777" w:rsidR="009534A1" w:rsidRPr="009534A1" w:rsidRDefault="009534A1" w:rsidP="009534A1">
      <w:pPr>
        <w:spacing w:after="0"/>
        <w:jc w:val="center"/>
        <w:rPr>
          <w:rFonts w:ascii="Tahoma" w:hAnsi="Tahoma" w:cs="Tahoma"/>
          <w:b/>
          <w:sz w:val="20"/>
          <w:szCs w:val="20"/>
        </w:rPr>
      </w:pPr>
    </w:p>
    <w:p w14:paraId="47344E8B" w14:textId="77777777" w:rsidR="009534A1" w:rsidRPr="009534A1" w:rsidRDefault="009534A1" w:rsidP="00CA57EC">
      <w:pPr>
        <w:numPr>
          <w:ilvl w:val="0"/>
          <w:numId w:val="13"/>
        </w:numPr>
        <w:spacing w:before="240" w:after="0"/>
        <w:rPr>
          <w:rFonts w:ascii="Tahoma" w:hAnsi="Tahoma" w:cs="Tahoma"/>
          <w:b/>
          <w:sz w:val="20"/>
          <w:szCs w:val="20"/>
        </w:rPr>
      </w:pPr>
      <w:r w:rsidRPr="009534A1">
        <w:rPr>
          <w:rFonts w:ascii="Tahoma" w:hAnsi="Tahoma" w:cs="Tahoma"/>
          <w:b/>
          <w:sz w:val="20"/>
          <w:szCs w:val="20"/>
        </w:rPr>
        <w:t>ГРАФИК РАБОТ:</w:t>
      </w:r>
    </w:p>
    <w:p w14:paraId="3CB60CE1"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4BFC3865" w14:textId="77777777" w:rsidTr="006E41D2">
        <w:trPr>
          <w:trHeight w:val="842"/>
        </w:trPr>
        <w:tc>
          <w:tcPr>
            <w:tcW w:w="4473" w:type="dxa"/>
          </w:tcPr>
          <w:p w14:paraId="2F18DA2C" w14:textId="77777777" w:rsidR="009534A1" w:rsidRPr="009534A1" w:rsidRDefault="009534A1" w:rsidP="00926352">
            <w:pPr>
              <w:rPr>
                <w:rFonts w:ascii="Tahoma" w:hAnsi="Tahoma" w:cs="Tahoma"/>
                <w:sz w:val="20"/>
                <w:szCs w:val="20"/>
              </w:rPr>
            </w:pPr>
            <w:r w:rsidRPr="009534A1">
              <w:rPr>
                <w:rFonts w:ascii="Tahoma" w:hAnsi="Tahoma" w:cs="Tahoma"/>
                <w:sz w:val="20"/>
                <w:szCs w:val="20"/>
              </w:rPr>
              <w:lastRenderedPageBreak/>
              <w:t>Дата выдачи/получения Технического задания на электромонтажные работы</w:t>
            </w:r>
          </w:p>
        </w:tc>
        <w:tc>
          <w:tcPr>
            <w:tcW w:w="4788" w:type="dxa"/>
          </w:tcPr>
          <w:p w14:paraId="677699EE"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5E3013B1" w14:textId="77777777" w:rsidTr="006E41D2">
        <w:trPr>
          <w:trHeight w:val="557"/>
        </w:trPr>
        <w:tc>
          <w:tcPr>
            <w:tcW w:w="4473" w:type="dxa"/>
          </w:tcPr>
          <w:p w14:paraId="430AEBF5" w14:textId="77777777" w:rsidR="009534A1" w:rsidRPr="009534A1" w:rsidRDefault="009534A1" w:rsidP="00926352">
            <w:pPr>
              <w:rPr>
                <w:rFonts w:ascii="Tahoma" w:hAnsi="Tahoma" w:cs="Tahoma"/>
                <w:sz w:val="20"/>
                <w:szCs w:val="20"/>
              </w:rPr>
            </w:pPr>
          </w:p>
        </w:tc>
        <w:tc>
          <w:tcPr>
            <w:tcW w:w="4788" w:type="dxa"/>
          </w:tcPr>
          <w:p w14:paraId="150AE641" w14:textId="77777777" w:rsidR="009534A1" w:rsidRPr="009534A1" w:rsidRDefault="009534A1" w:rsidP="00926352">
            <w:pPr>
              <w:rPr>
                <w:rFonts w:ascii="Tahoma" w:hAnsi="Tahoma" w:cs="Tahoma"/>
                <w:sz w:val="20"/>
                <w:szCs w:val="20"/>
              </w:rPr>
            </w:pPr>
          </w:p>
        </w:tc>
      </w:tr>
    </w:tbl>
    <w:p w14:paraId="75706376" w14:textId="77777777" w:rsidR="009534A1" w:rsidRPr="009534A1" w:rsidRDefault="009534A1" w:rsidP="009534A1">
      <w:pPr>
        <w:spacing w:after="0"/>
        <w:ind w:left="720"/>
        <w:rPr>
          <w:rFonts w:ascii="Tahoma" w:hAnsi="Tahoma" w:cs="Tahoma"/>
          <w:b/>
          <w:sz w:val="20"/>
          <w:szCs w:val="20"/>
        </w:rPr>
      </w:pPr>
    </w:p>
    <w:p w14:paraId="73A490DD" w14:textId="77777777" w:rsidR="009534A1" w:rsidRPr="009534A1" w:rsidRDefault="009534A1" w:rsidP="009534A1">
      <w:pPr>
        <w:spacing w:after="0"/>
        <w:ind w:left="720"/>
        <w:rPr>
          <w:rFonts w:ascii="Tahoma" w:hAnsi="Tahoma" w:cs="Tahoma"/>
          <w:b/>
          <w:sz w:val="20"/>
          <w:szCs w:val="20"/>
        </w:rPr>
      </w:pPr>
    </w:p>
    <w:p w14:paraId="0B5656D0" w14:textId="77777777" w:rsidR="009534A1" w:rsidRPr="009534A1" w:rsidRDefault="009534A1" w:rsidP="009534A1">
      <w:pPr>
        <w:spacing w:after="0"/>
        <w:ind w:left="720"/>
        <w:rPr>
          <w:rFonts w:ascii="Tahoma" w:hAnsi="Tahoma" w:cs="Tahoma"/>
          <w:b/>
          <w:sz w:val="20"/>
          <w:szCs w:val="20"/>
        </w:rPr>
      </w:pPr>
    </w:p>
    <w:p w14:paraId="0A4D2C07" w14:textId="77777777" w:rsidR="009534A1" w:rsidRPr="009534A1" w:rsidRDefault="009534A1" w:rsidP="009534A1">
      <w:pPr>
        <w:spacing w:after="0"/>
        <w:ind w:left="720"/>
        <w:rPr>
          <w:rFonts w:ascii="Tahoma" w:hAnsi="Tahoma" w:cs="Tahoma"/>
          <w:b/>
          <w:sz w:val="20"/>
          <w:szCs w:val="20"/>
        </w:rPr>
      </w:pPr>
    </w:p>
    <w:p w14:paraId="6D3AF1B6" w14:textId="50738F7D"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Лот</w:t>
      </w:r>
      <w:r w:rsidR="006E41D2">
        <w:rPr>
          <w:rFonts w:ascii="Tahoma" w:hAnsi="Tahoma" w:cs="Tahoma"/>
          <w:b/>
          <w:sz w:val="20"/>
          <w:szCs w:val="20"/>
        </w:rPr>
        <w:t xml:space="preserve"> </w:t>
      </w:r>
      <w:r w:rsidRPr="009534A1">
        <w:rPr>
          <w:rFonts w:ascii="Tahoma" w:hAnsi="Tahoma" w:cs="Tahoma"/>
          <w:b/>
          <w:sz w:val="20"/>
          <w:szCs w:val="20"/>
        </w:rPr>
        <w:t>№</w:t>
      </w:r>
      <w:r w:rsidR="001E3334">
        <w:rPr>
          <w:rFonts w:ascii="Tahoma" w:hAnsi="Tahoma" w:cs="Tahoma"/>
          <w:b/>
          <w:sz w:val="20"/>
          <w:szCs w:val="20"/>
        </w:rPr>
        <w:t>3</w:t>
      </w:r>
      <w:r w:rsidRPr="009534A1">
        <w:rPr>
          <w:rFonts w:ascii="Tahoma" w:hAnsi="Tahoma" w:cs="Tahoma"/>
          <w:b/>
          <w:sz w:val="20"/>
          <w:szCs w:val="20"/>
        </w:rPr>
        <w:t xml:space="preserve">. Техническое задание </w:t>
      </w:r>
    </w:p>
    <w:p w14:paraId="0957D5B9"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на закуп приборов учета типа АИИСКУЭ </w:t>
      </w:r>
    </w:p>
    <w:p w14:paraId="09AEBE67" w14:textId="77777777" w:rsidR="009534A1" w:rsidRPr="009534A1" w:rsidRDefault="009534A1" w:rsidP="009534A1">
      <w:pPr>
        <w:spacing w:after="0"/>
        <w:jc w:val="center"/>
        <w:rPr>
          <w:rFonts w:ascii="Tahoma" w:hAnsi="Tahoma" w:cs="Tahoma"/>
          <w:b/>
          <w:sz w:val="20"/>
          <w:szCs w:val="20"/>
        </w:rPr>
      </w:pPr>
      <w:r w:rsidRPr="009534A1">
        <w:rPr>
          <w:rFonts w:ascii="Tahoma" w:hAnsi="Tahoma" w:cs="Tahoma"/>
          <w:b/>
          <w:sz w:val="20"/>
          <w:szCs w:val="20"/>
        </w:rPr>
        <w:t xml:space="preserve">для работы в сетях Ф-л ОАО «НЭСК» </w:t>
      </w:r>
      <w:proofErr w:type="spellStart"/>
      <w:r w:rsidRPr="009534A1">
        <w:rPr>
          <w:rFonts w:ascii="Tahoma" w:hAnsi="Tahoma" w:cs="Tahoma"/>
          <w:b/>
          <w:sz w:val="20"/>
          <w:szCs w:val="20"/>
        </w:rPr>
        <w:t>Жалал-Абадский</w:t>
      </w:r>
      <w:proofErr w:type="spellEnd"/>
      <w:r w:rsidRPr="009534A1">
        <w:rPr>
          <w:rFonts w:ascii="Tahoma" w:hAnsi="Tahoma" w:cs="Tahoma"/>
          <w:b/>
          <w:sz w:val="20"/>
          <w:szCs w:val="20"/>
        </w:rPr>
        <w:t xml:space="preserve"> ПЭС.</w:t>
      </w:r>
    </w:p>
    <w:p w14:paraId="0FCB1EA2" w14:textId="77777777" w:rsidR="009534A1" w:rsidRPr="009534A1" w:rsidRDefault="009534A1" w:rsidP="00CA57EC">
      <w:pPr>
        <w:numPr>
          <w:ilvl w:val="0"/>
          <w:numId w:val="14"/>
        </w:numPr>
        <w:spacing w:after="0"/>
        <w:rPr>
          <w:rFonts w:ascii="Tahoma" w:hAnsi="Tahoma" w:cs="Tahoma"/>
          <w:b/>
          <w:sz w:val="20"/>
          <w:szCs w:val="20"/>
        </w:rPr>
      </w:pPr>
      <w:r w:rsidRPr="009534A1">
        <w:rPr>
          <w:rFonts w:ascii="Tahoma" w:hAnsi="Tahoma" w:cs="Tahoma"/>
          <w:sz w:val="20"/>
          <w:szCs w:val="20"/>
        </w:rPr>
        <w:t xml:space="preserve">Произвести закуп поверенных приборов учета электроэнергии с программным обеспечением для работы в сетях Ф-л ОАО «НЭСК» </w:t>
      </w:r>
      <w:proofErr w:type="spellStart"/>
      <w:r w:rsidRPr="009534A1">
        <w:rPr>
          <w:rFonts w:ascii="Tahoma" w:hAnsi="Tahoma" w:cs="Tahoma"/>
          <w:sz w:val="20"/>
          <w:szCs w:val="20"/>
        </w:rPr>
        <w:t>Жалал-Абадский</w:t>
      </w:r>
      <w:proofErr w:type="spellEnd"/>
      <w:r w:rsidRPr="009534A1">
        <w:rPr>
          <w:rFonts w:ascii="Tahoma" w:hAnsi="Tahoma" w:cs="Tahoma"/>
          <w:sz w:val="20"/>
          <w:szCs w:val="20"/>
        </w:rPr>
        <w:t xml:space="preserve"> ПЭС</w:t>
      </w:r>
      <w:r w:rsidRPr="009534A1">
        <w:rPr>
          <w:rFonts w:ascii="Tahoma" w:hAnsi="Tahoma" w:cs="Tahoma"/>
          <w:b/>
          <w:sz w:val="20"/>
          <w:szCs w:val="20"/>
        </w:rPr>
        <w:t>:</w:t>
      </w:r>
    </w:p>
    <w:p w14:paraId="7E62DC94" w14:textId="77777777" w:rsidR="009534A1" w:rsidRPr="009534A1" w:rsidRDefault="009534A1" w:rsidP="009534A1">
      <w:pPr>
        <w:spacing w:after="0"/>
        <w:ind w:left="708"/>
        <w:rPr>
          <w:rFonts w:ascii="Tahoma" w:hAnsi="Tahoma" w:cs="Tahoma"/>
          <w:b/>
          <w:sz w:val="20"/>
          <w:szCs w:val="20"/>
        </w:rPr>
      </w:pPr>
      <w:r w:rsidRPr="009534A1">
        <w:rPr>
          <w:rFonts w:ascii="Tahoma" w:hAnsi="Tahoma" w:cs="Tahoma"/>
          <w:b/>
          <w:sz w:val="20"/>
          <w:szCs w:val="20"/>
        </w:rPr>
        <w:t xml:space="preserve">Основное требование к приборам учета </w:t>
      </w:r>
      <w:r w:rsidRPr="009534A1">
        <w:rPr>
          <w:rFonts w:ascii="Tahoma" w:hAnsi="Tahoma" w:cs="Tahoma"/>
          <w:sz w:val="20"/>
          <w:szCs w:val="20"/>
        </w:rPr>
        <w:t>(Однофазный ПУ Приложение №1, Трехфазный ПУ Приложение №2)</w:t>
      </w:r>
      <w:r w:rsidRPr="009534A1">
        <w:rPr>
          <w:rFonts w:ascii="Tahoma" w:hAnsi="Tahoma" w:cs="Tahoma"/>
          <w:b/>
          <w:sz w:val="20"/>
          <w:szCs w:val="20"/>
        </w:rPr>
        <w:t xml:space="preserve"> - обязательная интеграция в систему учета SIMS (</w:t>
      </w:r>
      <w:proofErr w:type="spellStart"/>
      <w:r w:rsidRPr="009534A1">
        <w:rPr>
          <w:rFonts w:ascii="Tahoma" w:hAnsi="Tahoma" w:cs="Tahoma"/>
          <w:b/>
          <w:sz w:val="20"/>
          <w:szCs w:val="20"/>
        </w:rPr>
        <w:t>Smart</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Integrated</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Metering</w:t>
      </w:r>
      <w:proofErr w:type="spellEnd"/>
      <w:r w:rsidRPr="009534A1">
        <w:rPr>
          <w:rFonts w:ascii="Tahoma" w:hAnsi="Tahoma" w:cs="Tahoma"/>
          <w:b/>
          <w:sz w:val="20"/>
          <w:szCs w:val="20"/>
        </w:rPr>
        <w:t xml:space="preserve"> </w:t>
      </w:r>
      <w:proofErr w:type="spellStart"/>
      <w:r w:rsidRPr="009534A1">
        <w:rPr>
          <w:rFonts w:ascii="Tahoma" w:hAnsi="Tahoma" w:cs="Tahoma"/>
          <w:b/>
          <w:sz w:val="20"/>
          <w:szCs w:val="20"/>
        </w:rPr>
        <w:t>System</w:t>
      </w:r>
      <w:proofErr w:type="spellEnd"/>
      <w:r w:rsidRPr="009534A1">
        <w:rPr>
          <w:rFonts w:ascii="Tahoma" w:hAnsi="Tahoma" w:cs="Tahoma"/>
          <w:b/>
          <w:sz w:val="20"/>
          <w:szCs w:val="20"/>
        </w:rPr>
        <w:t>), установленной в Ф-л ОАО «НЭСК»</w:t>
      </w:r>
      <w:r w:rsidRPr="009534A1">
        <w:rPr>
          <w:rFonts w:ascii="Tahoma" w:hAnsi="Tahoma" w:cs="Tahoma"/>
          <w:sz w:val="20"/>
          <w:szCs w:val="20"/>
        </w:rPr>
        <w:t xml:space="preserve"> </w:t>
      </w:r>
      <w:proofErr w:type="spellStart"/>
      <w:r w:rsidRPr="009534A1">
        <w:rPr>
          <w:rFonts w:ascii="Tahoma" w:hAnsi="Tahoma" w:cs="Tahoma"/>
          <w:b/>
          <w:sz w:val="20"/>
          <w:szCs w:val="20"/>
        </w:rPr>
        <w:t>Жалал-Абадский</w:t>
      </w:r>
      <w:proofErr w:type="spellEnd"/>
      <w:r w:rsidRPr="009534A1">
        <w:rPr>
          <w:rFonts w:ascii="Tahoma" w:hAnsi="Tahoma" w:cs="Tahoma"/>
          <w:b/>
          <w:sz w:val="20"/>
          <w:szCs w:val="20"/>
        </w:rPr>
        <w:t xml:space="preserve"> ПЭС.</w:t>
      </w:r>
    </w:p>
    <w:p w14:paraId="31B50EA8" w14:textId="77777777" w:rsidR="009534A1" w:rsidRPr="009534A1" w:rsidRDefault="009534A1" w:rsidP="009534A1">
      <w:pPr>
        <w:spacing w:after="0"/>
        <w:ind w:left="708"/>
        <w:rPr>
          <w:rFonts w:ascii="Tahoma" w:hAnsi="Tahoma" w:cs="Tahoma"/>
          <w:b/>
          <w:sz w:val="20"/>
          <w:szCs w:val="20"/>
        </w:rPr>
      </w:pPr>
    </w:p>
    <w:p w14:paraId="0A00044C"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трехфазный АИИСКУЭ для коммерческого учета (далее ПУ), Кол-во – 40шт</w:t>
      </w:r>
    </w:p>
    <w:p w14:paraId="3DB1931A"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Тип – однофазный АИИСКУЭ для коммерческого учета (далее ПУ), Кол-во – 10шт</w:t>
      </w:r>
    </w:p>
    <w:p w14:paraId="60652ED3" w14:textId="77777777" w:rsidR="009534A1" w:rsidRPr="009534A1" w:rsidRDefault="009534A1" w:rsidP="00CA57EC">
      <w:pPr>
        <w:pStyle w:val="a4"/>
        <w:numPr>
          <w:ilvl w:val="0"/>
          <w:numId w:val="9"/>
        </w:numPr>
        <w:spacing w:line="276" w:lineRule="auto"/>
        <w:rPr>
          <w:rFonts w:ascii="Tahoma" w:hAnsi="Tahoma" w:cs="Tahoma"/>
          <w:b/>
          <w:sz w:val="20"/>
          <w:szCs w:val="20"/>
        </w:rPr>
      </w:pPr>
      <w:r w:rsidRPr="009534A1">
        <w:rPr>
          <w:rFonts w:ascii="Tahoma" w:hAnsi="Tahoma" w:cs="Tahoma"/>
          <w:sz w:val="20"/>
          <w:szCs w:val="20"/>
        </w:rPr>
        <w:t xml:space="preserve">ПУ электрической энергии должны удовлетворять требованиям Ф-л ОАО «НЭСК» </w:t>
      </w:r>
      <w:proofErr w:type="spellStart"/>
      <w:r w:rsidRPr="009534A1">
        <w:rPr>
          <w:rFonts w:ascii="Tahoma" w:hAnsi="Tahoma" w:cs="Tahoma"/>
          <w:sz w:val="20"/>
          <w:szCs w:val="20"/>
        </w:rPr>
        <w:t>Жалал-Абадский</w:t>
      </w:r>
      <w:proofErr w:type="spellEnd"/>
      <w:r w:rsidRPr="009534A1">
        <w:rPr>
          <w:rFonts w:ascii="Tahoma" w:hAnsi="Tahoma" w:cs="Tahoma"/>
          <w:sz w:val="20"/>
          <w:szCs w:val="20"/>
        </w:rPr>
        <w:t xml:space="preserve"> ПЭС с установкой </w:t>
      </w:r>
      <w:r w:rsidRPr="009534A1">
        <w:rPr>
          <w:rFonts w:ascii="Tahoma" w:hAnsi="Tahoma" w:cs="Tahoma"/>
          <w:i/>
          <w:sz w:val="20"/>
          <w:szCs w:val="20"/>
        </w:rPr>
        <w:t>пломбы Госстандарта, ЦПРУ и ОИТ, Ф-л ОАО «НЭСК»</w:t>
      </w:r>
      <w:r w:rsidRPr="009534A1">
        <w:rPr>
          <w:rFonts w:ascii="Tahoma" w:hAnsi="Tahoma" w:cs="Tahoma"/>
          <w:sz w:val="20"/>
          <w:szCs w:val="20"/>
        </w:rPr>
        <w:t xml:space="preserve"> </w:t>
      </w:r>
      <w:proofErr w:type="spellStart"/>
      <w:r w:rsidRPr="009534A1">
        <w:rPr>
          <w:rFonts w:ascii="Tahoma" w:hAnsi="Tahoma" w:cs="Tahoma"/>
          <w:i/>
          <w:sz w:val="20"/>
          <w:szCs w:val="20"/>
        </w:rPr>
        <w:t>Жалал-Абадский</w:t>
      </w:r>
      <w:proofErr w:type="spellEnd"/>
      <w:r w:rsidRPr="009534A1">
        <w:rPr>
          <w:rFonts w:ascii="Tahoma" w:hAnsi="Tahoma" w:cs="Tahoma"/>
          <w:i/>
          <w:sz w:val="20"/>
          <w:szCs w:val="20"/>
        </w:rPr>
        <w:t xml:space="preserve"> ПЭС.</w:t>
      </w:r>
    </w:p>
    <w:p w14:paraId="24C24173" w14:textId="77777777" w:rsidR="009534A1" w:rsidRPr="009534A1" w:rsidRDefault="009534A1" w:rsidP="009534A1">
      <w:pPr>
        <w:pStyle w:val="a4"/>
        <w:ind w:left="720"/>
        <w:rPr>
          <w:rFonts w:ascii="Tahoma" w:hAnsi="Tahoma" w:cs="Tahoma"/>
          <w:i/>
          <w:sz w:val="20"/>
          <w:szCs w:val="20"/>
        </w:rPr>
      </w:pPr>
      <w:r w:rsidRPr="009534A1">
        <w:rPr>
          <w:rFonts w:ascii="Tahoma" w:hAnsi="Tahoma" w:cs="Tahoma"/>
          <w:b/>
          <w:sz w:val="20"/>
          <w:szCs w:val="20"/>
        </w:rPr>
        <w:t>Примечание</w:t>
      </w:r>
      <w:r w:rsidRPr="009534A1">
        <w:rPr>
          <w:rFonts w:ascii="Tahoma" w:hAnsi="Tahoma" w:cs="Tahoma"/>
          <w:b/>
          <w:i/>
          <w:sz w:val="20"/>
          <w:szCs w:val="20"/>
        </w:rPr>
        <w:t>:</w:t>
      </w:r>
      <w:r w:rsidRPr="009534A1">
        <w:rPr>
          <w:rFonts w:ascii="Tahoma" w:hAnsi="Tahoma" w:cs="Tahoma"/>
          <w:i/>
          <w:sz w:val="20"/>
          <w:szCs w:val="20"/>
        </w:rPr>
        <w:t xml:space="preserve"> </w:t>
      </w:r>
      <w:proofErr w:type="gramStart"/>
      <w:r w:rsidRPr="009534A1">
        <w:rPr>
          <w:rFonts w:ascii="Tahoma" w:hAnsi="Tahoma" w:cs="Tahoma"/>
          <w:i/>
          <w:sz w:val="20"/>
          <w:szCs w:val="20"/>
        </w:rPr>
        <w:t>В</w:t>
      </w:r>
      <w:proofErr w:type="gramEnd"/>
      <w:r w:rsidRPr="009534A1">
        <w:rPr>
          <w:rFonts w:ascii="Tahoma" w:hAnsi="Tahoma" w:cs="Tahoma"/>
          <w:i/>
          <w:sz w:val="20"/>
          <w:szCs w:val="20"/>
        </w:rPr>
        <w:t xml:space="preserve"> стоимость ПУ должна входить пломбы Госстандарта, ЦРПУ и ОИТ, Ф-л ОАО «НЭСК»</w:t>
      </w:r>
      <w:r w:rsidRPr="009534A1">
        <w:rPr>
          <w:rFonts w:ascii="Tahoma" w:hAnsi="Tahoma" w:cs="Tahoma"/>
          <w:sz w:val="20"/>
          <w:szCs w:val="20"/>
        </w:rPr>
        <w:t xml:space="preserve"> </w:t>
      </w:r>
      <w:proofErr w:type="spellStart"/>
      <w:r w:rsidRPr="009534A1">
        <w:rPr>
          <w:rFonts w:ascii="Tahoma" w:hAnsi="Tahoma" w:cs="Tahoma"/>
          <w:i/>
          <w:sz w:val="20"/>
          <w:szCs w:val="20"/>
        </w:rPr>
        <w:t>Жалал-Абадский</w:t>
      </w:r>
      <w:proofErr w:type="spellEnd"/>
      <w:r w:rsidRPr="009534A1">
        <w:rPr>
          <w:rFonts w:ascii="Tahoma" w:hAnsi="Tahoma" w:cs="Tahoma"/>
          <w:i/>
          <w:sz w:val="20"/>
          <w:szCs w:val="20"/>
        </w:rPr>
        <w:t xml:space="preserve"> ПЭС, доставка до склада ЗАО «Альфа Телеком», г. Ош ул. </w:t>
      </w:r>
      <w:proofErr w:type="spellStart"/>
      <w:r w:rsidRPr="009534A1">
        <w:rPr>
          <w:rFonts w:ascii="Tahoma" w:hAnsi="Tahoma" w:cs="Tahoma"/>
          <w:i/>
          <w:sz w:val="20"/>
          <w:szCs w:val="20"/>
        </w:rPr>
        <w:t>Авицена</w:t>
      </w:r>
      <w:proofErr w:type="spellEnd"/>
      <w:r w:rsidRPr="009534A1">
        <w:rPr>
          <w:rFonts w:ascii="Tahoma" w:hAnsi="Tahoma" w:cs="Tahoma"/>
          <w:i/>
          <w:sz w:val="20"/>
          <w:szCs w:val="20"/>
        </w:rPr>
        <w:t xml:space="preserve"> 12а.</w:t>
      </w:r>
    </w:p>
    <w:p w14:paraId="4B55A8BA" w14:textId="77777777" w:rsidR="009534A1" w:rsidRPr="009534A1" w:rsidRDefault="009534A1" w:rsidP="009534A1">
      <w:pPr>
        <w:pStyle w:val="a4"/>
        <w:ind w:left="720"/>
        <w:rPr>
          <w:rFonts w:ascii="Tahoma" w:hAnsi="Tahoma" w:cs="Tahoma"/>
          <w:b/>
          <w:i/>
          <w:sz w:val="20"/>
          <w:szCs w:val="20"/>
        </w:rPr>
      </w:pPr>
      <w:r w:rsidRPr="009534A1">
        <w:rPr>
          <w:rFonts w:ascii="Tahoma" w:hAnsi="Tahoma" w:cs="Tahoma"/>
          <w:b/>
          <w:sz w:val="20"/>
          <w:szCs w:val="20"/>
        </w:rPr>
        <w:t>СИМ карта будет предоставлена со стороны ЗАО «Альфа Телеком»</w:t>
      </w:r>
    </w:p>
    <w:p w14:paraId="3036BA25" w14:textId="77777777" w:rsidR="009534A1" w:rsidRPr="009534A1" w:rsidRDefault="009534A1" w:rsidP="009534A1">
      <w:pPr>
        <w:spacing w:after="0"/>
        <w:jc w:val="center"/>
        <w:rPr>
          <w:rFonts w:ascii="Tahoma" w:hAnsi="Tahoma" w:cs="Tahoma"/>
          <w:b/>
          <w:sz w:val="20"/>
          <w:szCs w:val="20"/>
        </w:rPr>
      </w:pPr>
    </w:p>
    <w:p w14:paraId="3E8FD75D" w14:textId="77777777" w:rsidR="009534A1" w:rsidRPr="009534A1" w:rsidRDefault="009534A1" w:rsidP="00CA57EC">
      <w:pPr>
        <w:numPr>
          <w:ilvl w:val="0"/>
          <w:numId w:val="14"/>
        </w:numPr>
        <w:spacing w:before="240" w:after="0"/>
        <w:rPr>
          <w:rFonts w:ascii="Tahoma" w:hAnsi="Tahoma" w:cs="Tahoma"/>
          <w:b/>
          <w:sz w:val="20"/>
          <w:szCs w:val="20"/>
        </w:rPr>
      </w:pPr>
      <w:r w:rsidRPr="009534A1">
        <w:rPr>
          <w:rFonts w:ascii="Tahoma" w:hAnsi="Tahoma" w:cs="Tahoma"/>
          <w:b/>
          <w:sz w:val="20"/>
          <w:szCs w:val="20"/>
        </w:rPr>
        <w:t>ГРАФИК РАБОТ:</w:t>
      </w:r>
    </w:p>
    <w:p w14:paraId="2F45CDEC" w14:textId="77777777" w:rsidR="009534A1" w:rsidRPr="009534A1" w:rsidRDefault="009534A1" w:rsidP="009534A1">
      <w:pPr>
        <w:spacing w:after="0"/>
        <w:ind w:left="720"/>
        <w:rPr>
          <w:rFonts w:ascii="Tahoma" w:hAnsi="Tahoma" w:cs="Tahoma"/>
          <w:b/>
          <w:sz w:val="20"/>
          <w:szCs w:val="20"/>
        </w:rPr>
      </w:pPr>
    </w:p>
    <w:tbl>
      <w:tblPr>
        <w:tblStyle w:val="a9"/>
        <w:tblpPr w:leftFromText="180" w:rightFromText="180" w:vertAnchor="text" w:horzAnchor="margin" w:tblpXSpec="center" w:tblpY="39"/>
        <w:tblW w:w="0" w:type="auto"/>
        <w:tblLook w:val="04A0" w:firstRow="1" w:lastRow="0" w:firstColumn="1" w:lastColumn="0" w:noHBand="0" w:noVBand="1"/>
      </w:tblPr>
      <w:tblGrid>
        <w:gridCol w:w="4473"/>
        <w:gridCol w:w="4788"/>
      </w:tblGrid>
      <w:tr w:rsidR="009534A1" w:rsidRPr="009534A1" w14:paraId="65B4C549" w14:textId="77777777" w:rsidTr="006E41D2">
        <w:trPr>
          <w:trHeight w:val="844"/>
        </w:trPr>
        <w:tc>
          <w:tcPr>
            <w:tcW w:w="4473" w:type="dxa"/>
          </w:tcPr>
          <w:p w14:paraId="23F9A6FC" w14:textId="77777777" w:rsidR="009534A1" w:rsidRPr="009534A1" w:rsidRDefault="009534A1" w:rsidP="00926352">
            <w:pPr>
              <w:rPr>
                <w:rFonts w:ascii="Tahoma" w:hAnsi="Tahoma" w:cs="Tahoma"/>
                <w:sz w:val="20"/>
                <w:szCs w:val="20"/>
              </w:rPr>
            </w:pPr>
            <w:r w:rsidRPr="009534A1">
              <w:rPr>
                <w:rFonts w:ascii="Tahoma" w:hAnsi="Tahoma" w:cs="Tahoma"/>
                <w:sz w:val="20"/>
                <w:szCs w:val="20"/>
              </w:rPr>
              <w:t>Дата выдачи/получения Технического задания на электромонтажные работы</w:t>
            </w:r>
          </w:p>
        </w:tc>
        <w:tc>
          <w:tcPr>
            <w:tcW w:w="4788" w:type="dxa"/>
          </w:tcPr>
          <w:p w14:paraId="3B87D9A1" w14:textId="77777777" w:rsidR="009534A1" w:rsidRPr="009534A1" w:rsidRDefault="009534A1" w:rsidP="00926352">
            <w:pPr>
              <w:rPr>
                <w:rFonts w:ascii="Tahoma" w:hAnsi="Tahoma" w:cs="Tahoma"/>
                <w:sz w:val="20"/>
                <w:szCs w:val="20"/>
              </w:rPr>
            </w:pPr>
            <w:r w:rsidRPr="009534A1">
              <w:rPr>
                <w:rFonts w:ascii="Tahoma" w:hAnsi="Tahoma" w:cs="Tahoma"/>
                <w:sz w:val="20"/>
                <w:szCs w:val="20"/>
              </w:rPr>
              <w:t xml:space="preserve">Дата поставки согласно договору. </w:t>
            </w:r>
          </w:p>
        </w:tc>
      </w:tr>
      <w:tr w:rsidR="009534A1" w:rsidRPr="009534A1" w14:paraId="64ABA2D4" w14:textId="77777777" w:rsidTr="006E41D2">
        <w:trPr>
          <w:trHeight w:val="832"/>
        </w:trPr>
        <w:tc>
          <w:tcPr>
            <w:tcW w:w="4473" w:type="dxa"/>
          </w:tcPr>
          <w:p w14:paraId="48ACEC7A" w14:textId="77777777" w:rsidR="009534A1" w:rsidRPr="009534A1" w:rsidRDefault="009534A1" w:rsidP="00926352">
            <w:pPr>
              <w:rPr>
                <w:rFonts w:ascii="Tahoma" w:hAnsi="Tahoma" w:cs="Tahoma"/>
                <w:sz w:val="20"/>
                <w:szCs w:val="20"/>
              </w:rPr>
            </w:pPr>
          </w:p>
        </w:tc>
        <w:tc>
          <w:tcPr>
            <w:tcW w:w="4788" w:type="dxa"/>
          </w:tcPr>
          <w:p w14:paraId="2CF8ED12" w14:textId="77777777" w:rsidR="009534A1" w:rsidRPr="009534A1" w:rsidRDefault="009534A1" w:rsidP="00926352">
            <w:pPr>
              <w:rPr>
                <w:rFonts w:ascii="Tahoma" w:hAnsi="Tahoma" w:cs="Tahoma"/>
                <w:sz w:val="20"/>
                <w:szCs w:val="20"/>
              </w:rPr>
            </w:pPr>
          </w:p>
        </w:tc>
      </w:tr>
    </w:tbl>
    <w:p w14:paraId="2792904F" w14:textId="77777777" w:rsidR="009534A1" w:rsidRPr="009534A1" w:rsidRDefault="009534A1" w:rsidP="009534A1">
      <w:pPr>
        <w:spacing w:after="0"/>
        <w:ind w:left="720"/>
        <w:rPr>
          <w:rFonts w:ascii="Tahoma" w:hAnsi="Tahoma" w:cs="Tahoma"/>
          <w:b/>
          <w:sz w:val="20"/>
          <w:szCs w:val="20"/>
        </w:rPr>
      </w:pPr>
    </w:p>
    <w:p w14:paraId="3CB6F2C1" w14:textId="77777777" w:rsidR="009534A1" w:rsidRPr="009534A1" w:rsidRDefault="009534A1" w:rsidP="009534A1">
      <w:pPr>
        <w:spacing w:after="0"/>
        <w:ind w:left="720"/>
        <w:rPr>
          <w:rFonts w:ascii="Tahoma" w:hAnsi="Tahoma" w:cs="Tahoma"/>
          <w:b/>
          <w:sz w:val="20"/>
          <w:szCs w:val="20"/>
        </w:rPr>
      </w:pPr>
    </w:p>
    <w:p w14:paraId="518B979A" w14:textId="77777777" w:rsidR="009534A1" w:rsidRPr="009534A1" w:rsidRDefault="009534A1" w:rsidP="009534A1">
      <w:pPr>
        <w:spacing w:after="0"/>
        <w:ind w:left="720"/>
        <w:rPr>
          <w:rFonts w:ascii="Tahoma" w:hAnsi="Tahoma" w:cs="Tahoma"/>
          <w:b/>
          <w:sz w:val="20"/>
          <w:szCs w:val="20"/>
        </w:rPr>
      </w:pPr>
    </w:p>
    <w:p w14:paraId="7343BF57" w14:textId="77777777" w:rsidR="009534A1" w:rsidRPr="009534A1" w:rsidRDefault="009534A1" w:rsidP="009534A1">
      <w:pPr>
        <w:spacing w:after="0"/>
        <w:ind w:left="720"/>
        <w:rPr>
          <w:rFonts w:ascii="Tahoma" w:hAnsi="Tahoma" w:cs="Tahoma"/>
          <w:b/>
          <w:sz w:val="20"/>
          <w:szCs w:val="20"/>
        </w:rPr>
      </w:pPr>
    </w:p>
    <w:p w14:paraId="091068FD" w14:textId="77777777" w:rsidR="009534A1" w:rsidRPr="009534A1" w:rsidRDefault="009534A1" w:rsidP="009534A1">
      <w:pPr>
        <w:spacing w:after="0"/>
        <w:ind w:left="720"/>
        <w:rPr>
          <w:rFonts w:ascii="Tahoma" w:hAnsi="Tahoma" w:cs="Tahoma"/>
          <w:b/>
          <w:sz w:val="20"/>
          <w:szCs w:val="20"/>
        </w:rPr>
      </w:pPr>
    </w:p>
    <w:p w14:paraId="55987977" w14:textId="77777777" w:rsidR="009534A1" w:rsidRPr="009534A1" w:rsidRDefault="009534A1" w:rsidP="009534A1">
      <w:pPr>
        <w:spacing w:after="0"/>
        <w:ind w:left="720"/>
        <w:rPr>
          <w:rFonts w:ascii="Tahoma" w:hAnsi="Tahoma" w:cs="Tahoma"/>
          <w:b/>
          <w:sz w:val="20"/>
          <w:szCs w:val="20"/>
        </w:rPr>
      </w:pPr>
    </w:p>
    <w:p w14:paraId="5578B5FA" w14:textId="77777777" w:rsidR="009534A1" w:rsidRPr="009534A1" w:rsidRDefault="009534A1" w:rsidP="009534A1">
      <w:pPr>
        <w:spacing w:after="0"/>
        <w:ind w:left="720"/>
        <w:rPr>
          <w:rFonts w:ascii="Tahoma" w:hAnsi="Tahoma" w:cs="Tahoma"/>
          <w:b/>
          <w:sz w:val="20"/>
          <w:szCs w:val="20"/>
        </w:rPr>
      </w:pPr>
    </w:p>
    <w:p w14:paraId="0D3E2C2B" w14:textId="77777777" w:rsidR="00E14B4A" w:rsidRDefault="00E14B4A" w:rsidP="00510B43">
      <w:pPr>
        <w:spacing w:after="0"/>
        <w:jc w:val="right"/>
        <w:rPr>
          <w:rFonts w:ascii="Tahoma" w:hAnsi="Tahoma" w:cs="Tahoma"/>
          <w:b/>
          <w:sz w:val="20"/>
          <w:szCs w:val="20"/>
        </w:rPr>
      </w:pPr>
    </w:p>
    <w:p w14:paraId="6C506567" w14:textId="77777777" w:rsidR="00E14B4A" w:rsidRDefault="00E14B4A" w:rsidP="00510B43">
      <w:pPr>
        <w:spacing w:after="0"/>
        <w:jc w:val="right"/>
        <w:rPr>
          <w:rFonts w:ascii="Tahoma" w:hAnsi="Tahoma" w:cs="Tahoma"/>
          <w:b/>
          <w:sz w:val="20"/>
          <w:szCs w:val="20"/>
        </w:rPr>
      </w:pPr>
    </w:p>
    <w:p w14:paraId="6A9B286D" w14:textId="77777777" w:rsidR="00E14B4A" w:rsidRDefault="00E14B4A" w:rsidP="00510B43">
      <w:pPr>
        <w:spacing w:after="0"/>
        <w:jc w:val="right"/>
        <w:rPr>
          <w:rFonts w:ascii="Tahoma" w:hAnsi="Tahoma" w:cs="Tahoma"/>
          <w:b/>
          <w:sz w:val="20"/>
          <w:szCs w:val="20"/>
        </w:rPr>
      </w:pPr>
    </w:p>
    <w:p w14:paraId="630BE9D9" w14:textId="77777777" w:rsidR="00E14B4A" w:rsidRDefault="00E14B4A" w:rsidP="00510B43">
      <w:pPr>
        <w:spacing w:after="0"/>
        <w:jc w:val="right"/>
        <w:rPr>
          <w:rFonts w:ascii="Tahoma" w:hAnsi="Tahoma" w:cs="Tahoma"/>
          <w:b/>
          <w:sz w:val="20"/>
          <w:szCs w:val="20"/>
        </w:rPr>
      </w:pPr>
    </w:p>
    <w:p w14:paraId="75CD9046" w14:textId="77777777" w:rsidR="00E14B4A" w:rsidRDefault="00E14B4A">
      <w:pPr>
        <w:spacing w:after="0" w:line="240" w:lineRule="auto"/>
        <w:rPr>
          <w:rFonts w:ascii="Tahoma" w:hAnsi="Tahoma" w:cs="Tahoma"/>
          <w:b/>
          <w:sz w:val="20"/>
          <w:szCs w:val="20"/>
        </w:rPr>
      </w:pPr>
      <w:r>
        <w:rPr>
          <w:rFonts w:ascii="Tahoma" w:hAnsi="Tahoma" w:cs="Tahoma"/>
          <w:b/>
          <w:sz w:val="20"/>
          <w:szCs w:val="20"/>
        </w:rPr>
        <w:br w:type="page"/>
      </w:r>
    </w:p>
    <w:p w14:paraId="54B85869" w14:textId="65E0A2AC" w:rsidR="00510B43" w:rsidRPr="00FD380D" w:rsidRDefault="00510B43" w:rsidP="00510B43">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3F249F11" w14:textId="77777777" w:rsidR="00510B43" w:rsidRPr="00FD380D" w:rsidRDefault="00510B43" w:rsidP="00510B43">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7AF730BB" w14:textId="77777777" w:rsidR="00510B43" w:rsidRPr="00FD380D" w:rsidRDefault="00510B43" w:rsidP="00510B43">
      <w:pPr>
        <w:widowControl w:val="0"/>
        <w:autoSpaceDE w:val="0"/>
        <w:autoSpaceDN w:val="0"/>
        <w:adjustRightInd w:val="0"/>
        <w:spacing w:after="0" w:line="240" w:lineRule="auto"/>
        <w:ind w:firstLine="567"/>
        <w:jc w:val="right"/>
        <w:rPr>
          <w:rFonts w:ascii="Tahoma" w:hAnsi="Tahoma" w:cs="Tahoma"/>
          <w:b/>
          <w:sz w:val="20"/>
          <w:szCs w:val="20"/>
        </w:rPr>
      </w:pPr>
    </w:p>
    <w:tbl>
      <w:tblPr>
        <w:tblW w:w="10382" w:type="dxa"/>
        <w:tblInd w:w="-176" w:type="dxa"/>
        <w:tblLayout w:type="fixed"/>
        <w:tblLook w:val="04A0" w:firstRow="1" w:lastRow="0" w:firstColumn="1" w:lastColumn="0" w:noHBand="0" w:noVBand="1"/>
      </w:tblPr>
      <w:tblGrid>
        <w:gridCol w:w="236"/>
        <w:gridCol w:w="10005"/>
        <w:gridCol w:w="141"/>
      </w:tblGrid>
      <w:tr w:rsidR="00510B43" w:rsidRPr="00FD380D" w14:paraId="16E76DAD" w14:textId="77777777" w:rsidTr="00CA57EC">
        <w:trPr>
          <w:gridAfter w:val="1"/>
          <w:wAfter w:w="141" w:type="dxa"/>
          <w:trHeight w:val="570"/>
        </w:trPr>
        <w:tc>
          <w:tcPr>
            <w:tcW w:w="236" w:type="dxa"/>
            <w:shd w:val="clear" w:color="auto" w:fill="auto"/>
            <w:noWrap/>
            <w:vAlign w:val="bottom"/>
            <w:hideMark/>
          </w:tcPr>
          <w:p w14:paraId="781562CD" w14:textId="77777777" w:rsidR="00510B43" w:rsidRPr="00FD380D" w:rsidRDefault="00510B43" w:rsidP="00510B43">
            <w:pPr>
              <w:spacing w:after="0" w:line="240" w:lineRule="auto"/>
              <w:rPr>
                <w:rFonts w:ascii="Tahoma" w:hAnsi="Tahoma" w:cs="Tahoma"/>
                <w:color w:val="000000"/>
                <w:sz w:val="20"/>
                <w:szCs w:val="20"/>
              </w:rPr>
            </w:pPr>
          </w:p>
        </w:tc>
        <w:tc>
          <w:tcPr>
            <w:tcW w:w="10005" w:type="dxa"/>
            <w:shd w:val="clear" w:color="000000" w:fill="D8E4BC"/>
            <w:vAlign w:val="center"/>
            <w:hideMark/>
          </w:tcPr>
          <w:p w14:paraId="677C4FD3" w14:textId="77777777" w:rsidR="00510B43" w:rsidRPr="00FD380D" w:rsidRDefault="00510B43" w:rsidP="00510B43">
            <w:pPr>
              <w:tabs>
                <w:tab w:val="center" w:pos="567"/>
              </w:tabs>
              <w:suppressAutoHyphens/>
              <w:spacing w:after="0" w:line="240" w:lineRule="auto"/>
              <w:jc w:val="center"/>
              <w:rPr>
                <w:rFonts w:ascii="Tahoma" w:hAnsi="Tahoma" w:cs="Tahoma"/>
                <w:spacing w:val="-3"/>
                <w:sz w:val="20"/>
                <w:szCs w:val="20"/>
              </w:rPr>
            </w:pPr>
            <w:r w:rsidRPr="00FD380D">
              <w:rPr>
                <w:rFonts w:ascii="Tahoma" w:hAnsi="Tahoma" w:cs="Tahoma"/>
                <w:b/>
                <w:spacing w:val="-3"/>
                <w:sz w:val="20"/>
                <w:szCs w:val="20"/>
              </w:rPr>
              <w:t>КОНКУРСНАЯ ЗАЯВКА</w:t>
            </w:r>
          </w:p>
          <w:p w14:paraId="270F4D83"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КОМУ: </w:t>
            </w:r>
            <w:r w:rsidRPr="00FD380D">
              <w:rPr>
                <w:rFonts w:ascii="Tahoma" w:hAnsi="Tahoma" w:cs="Tahoma"/>
                <w:b/>
                <w:spacing w:val="-3"/>
                <w:sz w:val="20"/>
                <w:szCs w:val="20"/>
              </w:rPr>
              <w:t>ЗАО «Альфа Телеком»</w:t>
            </w:r>
            <w:r w:rsidRPr="00FD380D">
              <w:rPr>
                <w:rFonts w:ascii="Tahoma" w:hAnsi="Tahoma" w:cs="Tahoma"/>
                <w:spacing w:val="-3"/>
                <w:sz w:val="20"/>
                <w:szCs w:val="20"/>
              </w:rPr>
              <w:t xml:space="preserve"> </w:t>
            </w:r>
          </w:p>
          <w:p w14:paraId="111D57BC" w14:textId="12D19C6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На Приглашение № ____ </w:t>
            </w:r>
            <w:proofErr w:type="gramStart"/>
            <w:r w:rsidRPr="00FD380D">
              <w:rPr>
                <w:rFonts w:ascii="Tahoma" w:hAnsi="Tahoma" w:cs="Tahoma"/>
                <w:spacing w:val="-3"/>
                <w:sz w:val="20"/>
                <w:szCs w:val="20"/>
              </w:rPr>
              <w:t>от  «</w:t>
            </w:r>
            <w:proofErr w:type="gramEnd"/>
            <w:r w:rsidRPr="00FD380D">
              <w:rPr>
                <w:rFonts w:ascii="Tahoma" w:hAnsi="Tahoma" w:cs="Tahoma"/>
                <w:spacing w:val="-3"/>
                <w:sz w:val="20"/>
                <w:szCs w:val="20"/>
              </w:rPr>
              <w:t>__»________20</w:t>
            </w:r>
            <w:r w:rsidR="009601C6">
              <w:rPr>
                <w:rFonts w:ascii="Tahoma" w:hAnsi="Tahoma" w:cs="Tahoma"/>
                <w:spacing w:val="-3"/>
                <w:sz w:val="20"/>
                <w:szCs w:val="20"/>
              </w:rPr>
              <w:t>23</w:t>
            </w:r>
            <w:r w:rsidRPr="00FD380D">
              <w:rPr>
                <w:rFonts w:ascii="Tahoma" w:hAnsi="Tahoma" w:cs="Tahoma"/>
                <w:spacing w:val="-3"/>
                <w:sz w:val="20"/>
                <w:szCs w:val="20"/>
              </w:rPr>
              <w:t xml:space="preserve"> г. </w:t>
            </w:r>
          </w:p>
          <w:p w14:paraId="2DBB832B"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p>
          <w:p w14:paraId="0DA3C11F"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ОТ: ____________________________________________________________________________________</w:t>
            </w:r>
          </w:p>
          <w:p w14:paraId="5E347416" w14:textId="77777777" w:rsidR="00510B43" w:rsidRPr="00FD380D" w:rsidRDefault="00510B43" w:rsidP="00510B43">
            <w:pPr>
              <w:tabs>
                <w:tab w:val="left" w:pos="676"/>
                <w:tab w:val="left" w:pos="1440"/>
              </w:tabs>
              <w:suppressAutoHyphens/>
              <w:spacing w:after="0" w:line="240" w:lineRule="auto"/>
              <w:jc w:val="both"/>
              <w:outlineLvl w:val="0"/>
              <w:rPr>
                <w:rFonts w:ascii="Tahoma" w:hAnsi="Tahoma" w:cs="Tahoma"/>
                <w:spacing w:val="-3"/>
                <w:sz w:val="20"/>
                <w:szCs w:val="20"/>
              </w:rPr>
            </w:pPr>
            <w:r w:rsidRPr="00FD380D">
              <w:rPr>
                <w:rFonts w:ascii="Tahoma" w:hAnsi="Tahoma" w:cs="Tahoma"/>
                <w:spacing w:val="-3"/>
                <w:sz w:val="20"/>
                <w:szCs w:val="20"/>
              </w:rPr>
              <w:t xml:space="preserve">                                        (наименование поставщика)</w:t>
            </w:r>
          </w:p>
          <w:p w14:paraId="1D56682E" w14:textId="77777777" w:rsidR="00510B43" w:rsidRPr="00FD380D" w:rsidRDefault="00510B43" w:rsidP="00510B43">
            <w:pPr>
              <w:tabs>
                <w:tab w:val="left" w:pos="676"/>
                <w:tab w:val="left" w:pos="1440"/>
              </w:tabs>
              <w:suppressAutoHyphens/>
              <w:spacing w:after="0" w:line="240" w:lineRule="auto"/>
              <w:jc w:val="both"/>
              <w:rPr>
                <w:rFonts w:ascii="Tahoma" w:hAnsi="Tahoma" w:cs="Tahoma"/>
                <w:color w:val="000000"/>
                <w:sz w:val="20"/>
                <w:szCs w:val="20"/>
              </w:rPr>
            </w:pPr>
          </w:p>
        </w:tc>
      </w:tr>
      <w:tr w:rsidR="00510B43" w:rsidRPr="00FD380D" w14:paraId="4E99E121" w14:textId="77777777" w:rsidTr="00CA57EC">
        <w:trPr>
          <w:trHeight w:val="300"/>
        </w:trPr>
        <w:tc>
          <w:tcPr>
            <w:tcW w:w="10382" w:type="dxa"/>
            <w:gridSpan w:val="3"/>
            <w:shd w:val="clear" w:color="auto" w:fill="auto"/>
            <w:noWrap/>
            <w:vAlign w:val="bottom"/>
            <w:hideMark/>
          </w:tcPr>
          <w:p w14:paraId="47674BD5" w14:textId="28EC24F4" w:rsidR="00510B43" w:rsidRDefault="00510B43" w:rsidP="00510B43">
            <w:pPr>
              <w:spacing w:after="0" w:line="240" w:lineRule="auto"/>
              <w:jc w:val="both"/>
              <w:rPr>
                <w:rFonts w:ascii="Tahoma" w:hAnsi="Tahoma" w:cs="Tahoma"/>
                <w:color w:val="000000"/>
                <w:sz w:val="20"/>
                <w:szCs w:val="20"/>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26"/>
              <w:gridCol w:w="1276"/>
              <w:gridCol w:w="1276"/>
              <w:gridCol w:w="1417"/>
              <w:gridCol w:w="992"/>
              <w:gridCol w:w="992"/>
              <w:gridCol w:w="1418"/>
            </w:tblGrid>
            <w:tr w:rsidR="006E41D2" w:rsidRPr="00CF333A" w14:paraId="1C4B8D8D" w14:textId="77777777" w:rsidTr="00CA57EC">
              <w:trPr>
                <w:trHeight w:val="780"/>
              </w:trPr>
              <w:tc>
                <w:tcPr>
                  <w:tcW w:w="779" w:type="dxa"/>
                  <w:shd w:val="clear" w:color="000000" w:fill="D9D9D9"/>
                  <w:vAlign w:val="center"/>
                  <w:hideMark/>
                </w:tcPr>
                <w:p w14:paraId="145DED46"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лота</w:t>
                  </w:r>
                </w:p>
              </w:tc>
              <w:tc>
                <w:tcPr>
                  <w:tcW w:w="2126" w:type="dxa"/>
                  <w:shd w:val="clear" w:color="000000" w:fill="D9D9D9"/>
                  <w:vAlign w:val="center"/>
                  <w:hideMark/>
                </w:tcPr>
                <w:p w14:paraId="72645810" w14:textId="00F218D9"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Подробное описание</w:t>
                  </w:r>
                </w:p>
              </w:tc>
              <w:tc>
                <w:tcPr>
                  <w:tcW w:w="1276" w:type="dxa"/>
                  <w:shd w:val="clear" w:color="000000" w:fill="D9D9D9"/>
                  <w:vAlign w:val="center"/>
                </w:tcPr>
                <w:p w14:paraId="04BD354E" w14:textId="5BF891DE" w:rsidR="006E41D2" w:rsidRPr="00CF333A" w:rsidRDefault="006E41D2" w:rsidP="006E41D2">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Кол-во</w:t>
                  </w:r>
                </w:p>
              </w:tc>
              <w:tc>
                <w:tcPr>
                  <w:tcW w:w="1276" w:type="dxa"/>
                  <w:shd w:val="clear" w:color="000000" w:fill="D9D9D9"/>
                  <w:vAlign w:val="center"/>
                  <w:hideMark/>
                </w:tcPr>
                <w:p w14:paraId="25720354" w14:textId="7022DE76" w:rsidR="006E41D2" w:rsidRPr="00CF333A" w:rsidRDefault="006E41D2" w:rsidP="000C3FC8">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Цена за ед. без </w:t>
                  </w:r>
                  <w:r>
                    <w:rPr>
                      <w:rFonts w:ascii="Tahoma" w:hAnsi="Tahoma" w:cs="Tahoma"/>
                      <w:b/>
                      <w:bCs/>
                      <w:color w:val="000000"/>
                      <w:sz w:val="19"/>
                      <w:szCs w:val="19"/>
                    </w:rPr>
                    <w:t>налогов</w:t>
                  </w:r>
                  <w:r w:rsidRPr="00CF333A">
                    <w:rPr>
                      <w:rFonts w:ascii="Tahoma" w:hAnsi="Tahoma" w:cs="Tahoma"/>
                      <w:b/>
                      <w:bCs/>
                      <w:color w:val="000000"/>
                      <w:sz w:val="19"/>
                      <w:szCs w:val="19"/>
                    </w:rPr>
                    <w:t>*</w:t>
                  </w:r>
                </w:p>
              </w:tc>
              <w:tc>
                <w:tcPr>
                  <w:tcW w:w="1417" w:type="dxa"/>
                  <w:shd w:val="clear" w:color="000000" w:fill="D9D9D9"/>
                  <w:noWrap/>
                  <w:vAlign w:val="center"/>
                  <w:hideMark/>
                </w:tcPr>
                <w:p w14:paraId="21F667BD" w14:textId="6D5856B8" w:rsidR="006E41D2" w:rsidRPr="00CF333A" w:rsidRDefault="006E41D2" w:rsidP="004B30B2">
                  <w:pPr>
                    <w:spacing w:after="0" w:line="240" w:lineRule="auto"/>
                    <w:ind w:left="-108" w:right="-108"/>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без </w:t>
                  </w:r>
                  <w:r>
                    <w:rPr>
                      <w:rFonts w:ascii="Tahoma" w:hAnsi="Tahoma" w:cs="Tahoma"/>
                      <w:b/>
                      <w:bCs/>
                      <w:color w:val="000000"/>
                      <w:sz w:val="19"/>
                      <w:szCs w:val="19"/>
                    </w:rPr>
                    <w:t>налогов</w:t>
                  </w:r>
                </w:p>
              </w:tc>
              <w:tc>
                <w:tcPr>
                  <w:tcW w:w="992" w:type="dxa"/>
                  <w:shd w:val="clear" w:color="000000" w:fill="D9D9D9"/>
                  <w:vAlign w:val="center"/>
                </w:tcPr>
                <w:p w14:paraId="7E257476" w14:textId="2AC4485A"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7DF1C2CE" w14:textId="77777777" w:rsidR="006E41D2" w:rsidRPr="00CF333A" w:rsidRDefault="006E41D2" w:rsidP="004B30B2">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НДС</w:t>
                  </w:r>
                  <w:r w:rsidRPr="00CF333A">
                    <w:rPr>
                      <w:rFonts w:ascii="Tahoma" w:hAnsi="Tahoma" w:cs="Tahoma"/>
                      <w:b/>
                      <w:spacing w:val="-3"/>
                      <w:sz w:val="19"/>
                      <w:szCs w:val="19"/>
                      <w:highlight w:val="yellow"/>
                      <w:shd w:val="clear" w:color="auto" w:fill="FFFFFF" w:themeFill="background1"/>
                    </w:rPr>
                    <w:t>*</w:t>
                  </w:r>
                </w:p>
              </w:tc>
              <w:tc>
                <w:tcPr>
                  <w:tcW w:w="992" w:type="dxa"/>
                  <w:shd w:val="clear" w:color="000000" w:fill="D9D9D9"/>
                  <w:vAlign w:val="center"/>
                </w:tcPr>
                <w:p w14:paraId="423A0CC8" w14:textId="77777777"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Сумма</w:t>
                  </w:r>
                </w:p>
                <w:p w14:paraId="2E7DE242" w14:textId="5CCC003D" w:rsidR="006E41D2" w:rsidRPr="00CF333A" w:rsidRDefault="006E41D2" w:rsidP="000C3FC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418" w:type="dxa"/>
                  <w:shd w:val="clear" w:color="000000" w:fill="D9D9D9"/>
                  <w:vAlign w:val="center"/>
                </w:tcPr>
                <w:p w14:paraId="3ECB676D" w14:textId="1EFB6C7E" w:rsidR="006E41D2" w:rsidRPr="00CF333A" w:rsidRDefault="006E41D2" w:rsidP="000C3FC8">
                  <w:pPr>
                    <w:spacing w:after="0" w:line="240" w:lineRule="auto"/>
                    <w:jc w:val="center"/>
                    <w:rPr>
                      <w:rFonts w:ascii="Tahoma" w:hAnsi="Tahoma" w:cs="Tahoma"/>
                      <w:b/>
                      <w:bCs/>
                      <w:color w:val="000000"/>
                      <w:sz w:val="19"/>
                      <w:szCs w:val="19"/>
                    </w:rPr>
                  </w:pPr>
                  <w:r w:rsidRPr="00CF333A">
                    <w:rPr>
                      <w:rFonts w:ascii="Tahoma" w:hAnsi="Tahoma" w:cs="Tahoma"/>
                      <w:b/>
                      <w:bCs/>
                      <w:color w:val="000000"/>
                      <w:sz w:val="19"/>
                      <w:szCs w:val="19"/>
                    </w:rPr>
                    <w:t xml:space="preserve">Общая стоимость, с учетом </w:t>
                  </w:r>
                  <w:r>
                    <w:rPr>
                      <w:rFonts w:ascii="Tahoma" w:hAnsi="Tahoma" w:cs="Tahoma"/>
                      <w:b/>
                      <w:bCs/>
                      <w:color w:val="000000"/>
                      <w:sz w:val="19"/>
                      <w:szCs w:val="19"/>
                    </w:rPr>
                    <w:t>налогов</w:t>
                  </w:r>
                  <w:r w:rsidRPr="00CF333A">
                    <w:rPr>
                      <w:rFonts w:ascii="Tahoma" w:hAnsi="Tahoma" w:cs="Tahoma"/>
                      <w:b/>
                      <w:bCs/>
                      <w:color w:val="000000"/>
                      <w:sz w:val="19"/>
                      <w:szCs w:val="19"/>
                    </w:rPr>
                    <w:t>*</w:t>
                  </w:r>
                </w:p>
              </w:tc>
            </w:tr>
            <w:tr w:rsidR="006E41D2" w:rsidRPr="00CF333A" w14:paraId="666AFFA2" w14:textId="77777777" w:rsidTr="00CA57EC">
              <w:trPr>
                <w:trHeight w:val="300"/>
              </w:trPr>
              <w:tc>
                <w:tcPr>
                  <w:tcW w:w="779" w:type="dxa"/>
                  <w:shd w:val="clear" w:color="auto" w:fill="auto"/>
                  <w:noWrap/>
                  <w:vAlign w:val="center"/>
                </w:tcPr>
                <w:p w14:paraId="1982229B" w14:textId="77777777" w:rsidR="006E41D2" w:rsidRPr="00CF333A" w:rsidRDefault="006E41D2" w:rsidP="008E6468">
                  <w:pPr>
                    <w:spacing w:after="0" w:line="240" w:lineRule="auto"/>
                    <w:jc w:val="both"/>
                    <w:rPr>
                      <w:rFonts w:ascii="Tahoma" w:hAnsi="Tahoma" w:cs="Tahoma"/>
                      <w:color w:val="000000"/>
                      <w:sz w:val="19"/>
                      <w:szCs w:val="19"/>
                    </w:rPr>
                  </w:pPr>
                </w:p>
              </w:tc>
              <w:tc>
                <w:tcPr>
                  <w:tcW w:w="2126" w:type="dxa"/>
                  <w:shd w:val="clear" w:color="auto" w:fill="auto"/>
                  <w:noWrap/>
                  <w:vAlign w:val="center"/>
                </w:tcPr>
                <w:p w14:paraId="3076599E" w14:textId="77777777" w:rsidR="006E41D2" w:rsidRPr="00CF333A" w:rsidRDefault="006E41D2" w:rsidP="008E6468">
                  <w:pPr>
                    <w:spacing w:after="240" w:line="240" w:lineRule="auto"/>
                    <w:jc w:val="both"/>
                    <w:rPr>
                      <w:rFonts w:ascii="Tahoma" w:hAnsi="Tahoma" w:cs="Tahoma"/>
                      <w:bCs/>
                      <w:color w:val="000000"/>
                      <w:sz w:val="19"/>
                      <w:szCs w:val="19"/>
                    </w:rPr>
                  </w:pPr>
                </w:p>
              </w:tc>
              <w:tc>
                <w:tcPr>
                  <w:tcW w:w="1276" w:type="dxa"/>
                </w:tcPr>
                <w:p w14:paraId="041C203D"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tcPr>
                <w:p w14:paraId="371FC0AB" w14:textId="69B29C1E" w:rsidR="006E41D2" w:rsidRPr="00CF333A" w:rsidRDefault="006E41D2" w:rsidP="008E6468">
                  <w:pPr>
                    <w:spacing w:after="0" w:line="240" w:lineRule="auto"/>
                    <w:jc w:val="both"/>
                    <w:rPr>
                      <w:rFonts w:ascii="Tahoma" w:hAnsi="Tahoma" w:cs="Tahoma"/>
                      <w:b/>
                      <w:bCs/>
                      <w:color w:val="000000"/>
                      <w:sz w:val="19"/>
                      <w:szCs w:val="19"/>
                    </w:rPr>
                  </w:pPr>
                </w:p>
              </w:tc>
              <w:tc>
                <w:tcPr>
                  <w:tcW w:w="1417" w:type="dxa"/>
                  <w:shd w:val="clear" w:color="auto" w:fill="auto"/>
                  <w:vAlign w:val="center"/>
                </w:tcPr>
                <w:p w14:paraId="582F3AC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992" w:type="dxa"/>
                </w:tcPr>
                <w:p w14:paraId="26EF029E"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6149FD4D"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center"/>
                </w:tcPr>
                <w:p w14:paraId="3A4439D2" w14:textId="2E5DD891" w:rsidR="006E41D2" w:rsidRPr="00CF333A" w:rsidRDefault="006E41D2" w:rsidP="008E6468">
                  <w:pPr>
                    <w:spacing w:after="0" w:line="240" w:lineRule="auto"/>
                    <w:jc w:val="both"/>
                    <w:rPr>
                      <w:rFonts w:ascii="Tahoma" w:hAnsi="Tahoma" w:cs="Tahoma"/>
                      <w:color w:val="000000"/>
                      <w:sz w:val="19"/>
                      <w:szCs w:val="19"/>
                    </w:rPr>
                  </w:pPr>
                </w:p>
              </w:tc>
            </w:tr>
            <w:tr w:rsidR="006E41D2" w:rsidRPr="00CF333A" w14:paraId="1A8D5466" w14:textId="77777777" w:rsidTr="00CA57EC">
              <w:trPr>
                <w:trHeight w:val="300"/>
              </w:trPr>
              <w:tc>
                <w:tcPr>
                  <w:tcW w:w="779" w:type="dxa"/>
                  <w:shd w:val="clear" w:color="auto" w:fill="auto"/>
                  <w:vAlign w:val="center"/>
                  <w:hideMark/>
                </w:tcPr>
                <w:p w14:paraId="31DDDB98" w14:textId="77777777" w:rsidR="006E41D2" w:rsidRPr="00CF333A" w:rsidRDefault="006E41D2" w:rsidP="008E6468">
                  <w:pPr>
                    <w:spacing w:after="0" w:line="240" w:lineRule="auto"/>
                    <w:jc w:val="both"/>
                    <w:rPr>
                      <w:rFonts w:ascii="Tahoma" w:hAnsi="Tahoma" w:cs="Tahoma"/>
                      <w:b/>
                      <w:bCs/>
                      <w:color w:val="000000"/>
                      <w:sz w:val="19"/>
                      <w:szCs w:val="19"/>
                    </w:rPr>
                  </w:pPr>
                </w:p>
              </w:tc>
              <w:tc>
                <w:tcPr>
                  <w:tcW w:w="2126" w:type="dxa"/>
                  <w:shd w:val="clear" w:color="auto" w:fill="auto"/>
                  <w:vAlign w:val="center"/>
                  <w:hideMark/>
                </w:tcPr>
                <w:p w14:paraId="273E25B8"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ИТОГО:</w:t>
                  </w:r>
                </w:p>
              </w:tc>
              <w:tc>
                <w:tcPr>
                  <w:tcW w:w="1276" w:type="dxa"/>
                </w:tcPr>
                <w:p w14:paraId="10489C25" w14:textId="77777777" w:rsidR="006E41D2" w:rsidRPr="00CF333A" w:rsidRDefault="006E41D2" w:rsidP="008E6468">
                  <w:pPr>
                    <w:spacing w:after="0" w:line="240" w:lineRule="auto"/>
                    <w:jc w:val="both"/>
                    <w:rPr>
                      <w:rFonts w:ascii="Tahoma" w:hAnsi="Tahoma" w:cs="Tahoma"/>
                      <w:b/>
                      <w:bCs/>
                      <w:color w:val="000000"/>
                      <w:sz w:val="19"/>
                      <w:szCs w:val="19"/>
                    </w:rPr>
                  </w:pPr>
                </w:p>
              </w:tc>
              <w:tc>
                <w:tcPr>
                  <w:tcW w:w="1276" w:type="dxa"/>
                  <w:shd w:val="clear" w:color="auto" w:fill="auto"/>
                  <w:vAlign w:val="center"/>
                  <w:hideMark/>
                </w:tcPr>
                <w:p w14:paraId="435F46BD" w14:textId="460D88DF"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1417" w:type="dxa"/>
                  <w:shd w:val="clear" w:color="auto" w:fill="auto"/>
                  <w:vAlign w:val="center"/>
                  <w:hideMark/>
                </w:tcPr>
                <w:p w14:paraId="3929A7E9" w14:textId="77777777" w:rsidR="006E41D2" w:rsidRPr="00CF333A" w:rsidRDefault="006E41D2" w:rsidP="008E6468">
                  <w:pPr>
                    <w:spacing w:after="0" w:line="240" w:lineRule="auto"/>
                    <w:jc w:val="both"/>
                    <w:rPr>
                      <w:rFonts w:ascii="Tahoma" w:hAnsi="Tahoma" w:cs="Tahoma"/>
                      <w:b/>
                      <w:bCs/>
                      <w:color w:val="000000"/>
                      <w:sz w:val="19"/>
                      <w:szCs w:val="19"/>
                    </w:rPr>
                  </w:pPr>
                  <w:r w:rsidRPr="00CF333A">
                    <w:rPr>
                      <w:rFonts w:ascii="Tahoma" w:hAnsi="Tahoma" w:cs="Tahoma"/>
                      <w:b/>
                      <w:bCs/>
                      <w:color w:val="000000"/>
                      <w:sz w:val="19"/>
                      <w:szCs w:val="19"/>
                    </w:rPr>
                    <w:t> </w:t>
                  </w:r>
                </w:p>
              </w:tc>
              <w:tc>
                <w:tcPr>
                  <w:tcW w:w="992" w:type="dxa"/>
                </w:tcPr>
                <w:p w14:paraId="0E1B7B07" w14:textId="77777777" w:rsidR="006E41D2" w:rsidRPr="00CF333A" w:rsidRDefault="006E41D2" w:rsidP="008E6468">
                  <w:pPr>
                    <w:spacing w:after="0" w:line="240" w:lineRule="auto"/>
                    <w:jc w:val="both"/>
                    <w:rPr>
                      <w:rFonts w:ascii="Tahoma" w:hAnsi="Tahoma" w:cs="Tahoma"/>
                      <w:color w:val="000000"/>
                      <w:sz w:val="19"/>
                      <w:szCs w:val="19"/>
                    </w:rPr>
                  </w:pPr>
                </w:p>
              </w:tc>
              <w:tc>
                <w:tcPr>
                  <w:tcW w:w="992" w:type="dxa"/>
                </w:tcPr>
                <w:p w14:paraId="5CDBDCB5" w14:textId="77777777" w:rsidR="006E41D2" w:rsidRPr="00CF333A" w:rsidRDefault="006E41D2" w:rsidP="008E6468">
                  <w:pPr>
                    <w:spacing w:after="0" w:line="240" w:lineRule="auto"/>
                    <w:jc w:val="both"/>
                    <w:rPr>
                      <w:rFonts w:ascii="Tahoma" w:hAnsi="Tahoma" w:cs="Tahoma"/>
                      <w:color w:val="000000"/>
                      <w:sz w:val="19"/>
                      <w:szCs w:val="19"/>
                    </w:rPr>
                  </w:pPr>
                </w:p>
              </w:tc>
              <w:tc>
                <w:tcPr>
                  <w:tcW w:w="1418" w:type="dxa"/>
                  <w:shd w:val="clear" w:color="auto" w:fill="auto"/>
                  <w:vAlign w:val="bottom"/>
                </w:tcPr>
                <w:p w14:paraId="4F4B65CD" w14:textId="6E876FE0" w:rsidR="006E41D2" w:rsidRPr="00CF333A" w:rsidRDefault="006E41D2" w:rsidP="008E6468">
                  <w:pPr>
                    <w:spacing w:after="0" w:line="240" w:lineRule="auto"/>
                    <w:jc w:val="both"/>
                    <w:rPr>
                      <w:rFonts w:ascii="Tahoma" w:hAnsi="Tahoma" w:cs="Tahoma"/>
                      <w:color w:val="000000"/>
                      <w:sz w:val="19"/>
                      <w:szCs w:val="19"/>
                    </w:rPr>
                  </w:pPr>
                </w:p>
              </w:tc>
            </w:tr>
          </w:tbl>
          <w:p w14:paraId="54D35288" w14:textId="77777777" w:rsidR="001A5DE3" w:rsidRPr="00FD380D" w:rsidRDefault="001A5DE3" w:rsidP="00510B43">
            <w:pPr>
              <w:pStyle w:val="a4"/>
              <w:tabs>
                <w:tab w:val="center" w:pos="567"/>
              </w:tabs>
              <w:suppressAutoHyphens/>
              <w:ind w:left="142"/>
              <w:rPr>
                <w:rFonts w:ascii="Tahoma" w:hAnsi="Tahoma" w:cs="Tahoma"/>
                <w:b/>
                <w:spacing w:val="-3"/>
                <w:sz w:val="20"/>
                <w:szCs w:val="20"/>
              </w:rPr>
            </w:pPr>
          </w:p>
          <w:p w14:paraId="3D8D04EF" w14:textId="613EAF91" w:rsidR="00510B43" w:rsidRPr="00EF169C" w:rsidRDefault="008E6468" w:rsidP="008E6468">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 xml:space="preserve">Срок </w:t>
            </w:r>
            <w:r w:rsidR="004B30B2" w:rsidRPr="00EF169C">
              <w:rPr>
                <w:rFonts w:ascii="Tahoma" w:hAnsi="Tahoma" w:cs="Tahoma"/>
                <w:b/>
                <w:color w:val="000000"/>
                <w:sz w:val="20"/>
                <w:szCs w:val="20"/>
                <w:highlight w:val="yellow"/>
                <w:u w:val="single"/>
              </w:rPr>
              <w:t>поставки</w:t>
            </w:r>
            <w:r w:rsidR="00510B43"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660323C2" w14:textId="0C2FFDFE" w:rsidR="00510B43" w:rsidRPr="00EF169C" w:rsidRDefault="00510B43" w:rsidP="00510B43">
            <w:pPr>
              <w:pStyle w:val="a4"/>
              <w:numPr>
                <w:ilvl w:val="0"/>
                <w:numId w:val="3"/>
              </w:numPr>
              <w:jc w:val="both"/>
              <w:rPr>
                <w:rFonts w:ascii="Tahoma" w:hAnsi="Tahoma" w:cs="Tahoma"/>
                <w:b/>
                <w:color w:val="000000"/>
                <w:sz w:val="20"/>
                <w:szCs w:val="20"/>
                <w:highlight w:val="yellow"/>
                <w:u w:val="single"/>
              </w:rPr>
            </w:pPr>
            <w:r w:rsidRPr="00EF169C">
              <w:rPr>
                <w:rFonts w:ascii="Tahoma" w:hAnsi="Tahoma" w:cs="Tahoma"/>
                <w:b/>
                <w:color w:val="000000"/>
                <w:sz w:val="20"/>
                <w:szCs w:val="20"/>
                <w:highlight w:val="yellow"/>
                <w:u w:val="single"/>
              </w:rPr>
              <w:t>Гарантия:</w:t>
            </w:r>
            <w:r w:rsidR="00892EA6" w:rsidRPr="00EF169C">
              <w:rPr>
                <w:rFonts w:ascii="Tahoma" w:hAnsi="Tahoma" w:cs="Tahoma"/>
                <w:b/>
                <w:color w:val="000000"/>
                <w:sz w:val="20"/>
                <w:szCs w:val="20"/>
                <w:highlight w:val="yellow"/>
                <w:u w:val="single"/>
              </w:rPr>
              <w:t xml:space="preserve"> </w:t>
            </w:r>
            <w:r w:rsidR="00892EA6" w:rsidRPr="00EF169C">
              <w:rPr>
                <w:rFonts w:ascii="Tahoma" w:hAnsi="Tahoma" w:cs="Tahoma"/>
                <w:b/>
                <w:i/>
                <w:color w:val="000000"/>
                <w:sz w:val="20"/>
                <w:szCs w:val="20"/>
                <w:highlight w:val="yellow"/>
                <w:u w:val="single"/>
              </w:rPr>
              <w:t>прописать</w:t>
            </w:r>
          </w:p>
          <w:p w14:paraId="217FA8A3" w14:textId="77777777" w:rsidR="00510B43" w:rsidRPr="00FD380D" w:rsidRDefault="00510B43" w:rsidP="00510B43">
            <w:pPr>
              <w:spacing w:after="0" w:line="240" w:lineRule="auto"/>
              <w:jc w:val="both"/>
              <w:rPr>
                <w:rFonts w:ascii="Tahoma" w:hAnsi="Tahoma" w:cs="Tahoma"/>
                <w:color w:val="000000"/>
                <w:sz w:val="20"/>
                <w:szCs w:val="20"/>
                <w:u w:val="single"/>
              </w:rPr>
            </w:pPr>
            <w:r w:rsidRPr="00FD380D">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FD380D">
              <w:rPr>
                <w:rFonts w:ascii="Tahoma" w:hAnsi="Tahoma" w:cs="Tahoma"/>
                <w:color w:val="000000"/>
                <w:sz w:val="20"/>
                <w:szCs w:val="20"/>
                <w:u w:val="single"/>
              </w:rPr>
              <w:t>Кыргызской</w:t>
            </w:r>
            <w:proofErr w:type="spellEnd"/>
            <w:r w:rsidRPr="00FD380D">
              <w:rPr>
                <w:rFonts w:ascii="Tahoma" w:hAnsi="Tahoma" w:cs="Tahoma"/>
                <w:color w:val="000000"/>
                <w:sz w:val="20"/>
                <w:szCs w:val="20"/>
                <w:u w:val="single"/>
              </w:rPr>
              <w:t xml:space="preserve"> Республики, накладные затраты, транспортные и другие затраты поставщика. </w:t>
            </w:r>
          </w:p>
          <w:p w14:paraId="397542EB" w14:textId="77777777" w:rsidR="00510B43" w:rsidRPr="00FD380D" w:rsidRDefault="00510B43" w:rsidP="00510B43">
            <w:pPr>
              <w:spacing w:after="0" w:line="240" w:lineRule="auto"/>
              <w:jc w:val="both"/>
              <w:rPr>
                <w:rFonts w:ascii="Tahoma" w:hAnsi="Tahoma" w:cs="Tahoma"/>
                <w:color w:val="000000"/>
                <w:sz w:val="20"/>
                <w:szCs w:val="20"/>
                <w:u w:val="single"/>
              </w:rPr>
            </w:pPr>
          </w:p>
          <w:p w14:paraId="6294F2B5" w14:textId="77777777" w:rsidR="00510B43" w:rsidRPr="00FD380D" w:rsidRDefault="00510B43" w:rsidP="00510B43">
            <w:pPr>
              <w:tabs>
                <w:tab w:val="left" w:pos="676"/>
                <w:tab w:val="left" w:pos="1440"/>
              </w:tabs>
              <w:suppressAutoHyphens/>
              <w:spacing w:after="0" w:line="240" w:lineRule="auto"/>
              <w:jc w:val="both"/>
              <w:rPr>
                <w:rFonts w:ascii="Tahoma" w:hAnsi="Tahoma" w:cs="Tahoma"/>
                <w:b/>
                <w:spacing w:val="-3"/>
                <w:sz w:val="20"/>
                <w:szCs w:val="20"/>
              </w:rPr>
            </w:pPr>
            <w:r w:rsidRPr="00FD380D">
              <w:rPr>
                <w:rFonts w:ascii="Tahoma" w:hAnsi="Tahoma" w:cs="Tahoma"/>
                <w:b/>
                <w:spacing w:val="-3"/>
                <w:sz w:val="20"/>
                <w:szCs w:val="20"/>
              </w:rPr>
              <w:t xml:space="preserve">*Сумма НДС в графах заполняется поставщиком, только в случае если он является плательщиком НДС в </w:t>
            </w:r>
            <w:proofErr w:type="spellStart"/>
            <w:r w:rsidRPr="00FD380D">
              <w:rPr>
                <w:rFonts w:ascii="Tahoma" w:hAnsi="Tahoma" w:cs="Tahoma"/>
                <w:b/>
                <w:spacing w:val="-3"/>
                <w:sz w:val="20"/>
                <w:szCs w:val="20"/>
              </w:rPr>
              <w:t>Кыргызской</w:t>
            </w:r>
            <w:proofErr w:type="spellEnd"/>
            <w:r w:rsidRPr="00FD380D">
              <w:rPr>
                <w:rFonts w:ascii="Tahoma" w:hAnsi="Tahoma" w:cs="Tahoma"/>
                <w:b/>
                <w:spacing w:val="-3"/>
                <w:sz w:val="20"/>
                <w:szCs w:val="20"/>
              </w:rPr>
              <w:t xml:space="preserve"> Республике на момент подачи конкурсной заявки.</w:t>
            </w:r>
          </w:p>
          <w:p w14:paraId="072FF295" w14:textId="77777777" w:rsidR="00510B43" w:rsidRPr="00FD380D" w:rsidRDefault="00510B43" w:rsidP="00510B43">
            <w:pPr>
              <w:spacing w:after="0" w:line="240" w:lineRule="auto"/>
              <w:ind w:firstLine="776"/>
              <w:jc w:val="both"/>
              <w:rPr>
                <w:rFonts w:ascii="Tahoma" w:hAnsi="Tahoma" w:cs="Tahoma"/>
                <w:sz w:val="20"/>
                <w:szCs w:val="20"/>
              </w:rPr>
            </w:pPr>
            <w:r w:rsidRPr="00FD380D">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5579F606" w14:textId="77777777" w:rsidR="00510B43" w:rsidRPr="00FD380D" w:rsidRDefault="00510B43" w:rsidP="00510B43">
            <w:pPr>
              <w:spacing w:after="0" w:line="240" w:lineRule="auto"/>
              <w:ind w:firstLine="776"/>
              <w:jc w:val="both"/>
              <w:rPr>
                <w:rFonts w:ascii="Tahoma" w:hAnsi="Tahoma" w:cs="Tahoma"/>
                <w:spacing w:val="-3"/>
                <w:sz w:val="20"/>
                <w:szCs w:val="20"/>
              </w:rPr>
            </w:pPr>
            <w:r w:rsidRPr="00FD380D">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2E0315A" w14:textId="77777777" w:rsidR="00510B43" w:rsidRPr="00FD380D" w:rsidRDefault="00510B43" w:rsidP="00510B43">
            <w:pPr>
              <w:tabs>
                <w:tab w:val="left" w:pos="676"/>
                <w:tab w:val="left" w:pos="1440"/>
              </w:tabs>
              <w:suppressAutoHyphens/>
              <w:spacing w:after="0" w:line="240" w:lineRule="auto"/>
              <w:jc w:val="both"/>
              <w:rPr>
                <w:rFonts w:ascii="Tahoma" w:hAnsi="Tahoma" w:cs="Tahoma"/>
                <w:spacing w:val="-3"/>
                <w:sz w:val="20"/>
                <w:szCs w:val="20"/>
              </w:rPr>
            </w:pPr>
            <w:r w:rsidRPr="00FD380D">
              <w:rPr>
                <w:rFonts w:ascii="Tahoma" w:hAnsi="Tahoma" w:cs="Tahoma"/>
                <w:spacing w:val="-3"/>
                <w:sz w:val="20"/>
                <w:szCs w:val="20"/>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2DD21620" w14:textId="77777777" w:rsidR="00510B43" w:rsidRPr="00FD380D" w:rsidRDefault="00510B43" w:rsidP="00510B43">
            <w:pPr>
              <w:spacing w:after="0" w:line="240" w:lineRule="auto"/>
              <w:ind w:firstLine="776"/>
              <w:jc w:val="both"/>
              <w:rPr>
                <w:rFonts w:ascii="Tahoma" w:hAnsi="Tahoma" w:cs="Tahoma"/>
                <w:color w:val="000000"/>
                <w:sz w:val="20"/>
                <w:szCs w:val="20"/>
              </w:rPr>
            </w:pPr>
          </w:p>
          <w:p w14:paraId="6FA78797" w14:textId="77777777" w:rsidR="00510B43" w:rsidRPr="00FD380D" w:rsidRDefault="00510B43" w:rsidP="00510B43">
            <w:pPr>
              <w:spacing w:after="0" w:line="240" w:lineRule="auto"/>
              <w:ind w:firstLine="776"/>
              <w:jc w:val="both"/>
              <w:rPr>
                <w:rFonts w:ascii="Tahoma" w:hAnsi="Tahoma" w:cs="Tahoma"/>
                <w:color w:val="000000"/>
                <w:sz w:val="20"/>
                <w:szCs w:val="20"/>
              </w:rPr>
            </w:pPr>
            <w:r w:rsidRPr="00FD380D">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9098E04" w14:textId="77777777" w:rsidR="00510B43" w:rsidRPr="00FD380D" w:rsidRDefault="00510B43" w:rsidP="00510B43">
            <w:pPr>
              <w:spacing w:after="0" w:line="240" w:lineRule="auto"/>
              <w:jc w:val="both"/>
              <w:rPr>
                <w:rFonts w:ascii="Tahoma" w:hAnsi="Tahoma" w:cs="Tahoma"/>
                <w:color w:val="000000"/>
                <w:sz w:val="20"/>
                <w:szCs w:val="20"/>
              </w:rPr>
            </w:pPr>
          </w:p>
        </w:tc>
      </w:tr>
    </w:tbl>
    <w:p w14:paraId="005E993E"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______________________ /_____________________/ ___________________</w:t>
      </w:r>
    </w:p>
    <w:p w14:paraId="4829825D" w14:textId="77777777" w:rsidR="00510B43" w:rsidRPr="00FD380D" w:rsidRDefault="00510B43" w:rsidP="00510B43">
      <w:pPr>
        <w:widowControl w:val="0"/>
        <w:autoSpaceDE w:val="0"/>
        <w:autoSpaceDN w:val="0"/>
        <w:adjustRightInd w:val="0"/>
        <w:spacing w:after="0" w:line="240" w:lineRule="auto"/>
        <w:ind w:left="708" w:firstLine="708"/>
        <w:rPr>
          <w:rFonts w:ascii="Tahoma" w:hAnsi="Tahoma" w:cs="Tahoma"/>
          <w:sz w:val="20"/>
          <w:szCs w:val="20"/>
        </w:rPr>
      </w:pPr>
      <w:r w:rsidRPr="00FD380D">
        <w:rPr>
          <w:rFonts w:ascii="Tahoma" w:hAnsi="Tahoma" w:cs="Tahoma"/>
          <w:sz w:val="20"/>
          <w:szCs w:val="20"/>
        </w:rPr>
        <w:t xml:space="preserve">(ФИО) </w:t>
      </w:r>
      <w:r w:rsidRPr="00FD380D">
        <w:rPr>
          <w:rFonts w:ascii="Tahoma" w:hAnsi="Tahoma" w:cs="Tahoma"/>
          <w:sz w:val="20"/>
          <w:szCs w:val="20"/>
        </w:rPr>
        <w:tab/>
      </w:r>
      <w:r w:rsidRPr="00FD380D">
        <w:rPr>
          <w:rFonts w:ascii="Tahoma" w:hAnsi="Tahoma" w:cs="Tahoma"/>
          <w:sz w:val="20"/>
          <w:szCs w:val="20"/>
        </w:rPr>
        <w:tab/>
      </w:r>
      <w:r w:rsidRPr="00FD380D">
        <w:rPr>
          <w:rFonts w:ascii="Tahoma" w:hAnsi="Tahoma" w:cs="Tahoma"/>
          <w:sz w:val="20"/>
          <w:szCs w:val="20"/>
        </w:rPr>
        <w:tab/>
        <w:t>(должность)</w:t>
      </w:r>
      <w:r w:rsidRPr="00FD380D">
        <w:rPr>
          <w:rFonts w:ascii="Tahoma" w:hAnsi="Tahoma" w:cs="Tahoma"/>
          <w:sz w:val="20"/>
          <w:szCs w:val="20"/>
        </w:rPr>
        <w:tab/>
      </w:r>
      <w:r w:rsidRPr="00FD380D">
        <w:rPr>
          <w:rFonts w:ascii="Tahoma" w:hAnsi="Tahoma" w:cs="Tahoma"/>
          <w:sz w:val="20"/>
          <w:szCs w:val="20"/>
        </w:rPr>
        <w:tab/>
        <w:t>(подпись и печать)</w:t>
      </w:r>
    </w:p>
    <w:p w14:paraId="7B7B1561"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BF0328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08CF74D6"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19C1D8A9" w14:textId="6C9E3341"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«____» ___________ </w:t>
      </w:r>
      <w:r w:rsidR="009601C6">
        <w:rPr>
          <w:rFonts w:ascii="Tahoma" w:hAnsi="Tahoma" w:cs="Tahoma"/>
          <w:sz w:val="20"/>
          <w:szCs w:val="20"/>
        </w:rPr>
        <w:t>2023</w:t>
      </w:r>
      <w:r w:rsidRPr="00FD380D">
        <w:rPr>
          <w:rFonts w:ascii="Tahoma" w:hAnsi="Tahoma" w:cs="Tahoma"/>
          <w:sz w:val="20"/>
          <w:szCs w:val="20"/>
        </w:rPr>
        <w:t xml:space="preserve"> года</w:t>
      </w:r>
    </w:p>
    <w:p w14:paraId="3CA19799"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r w:rsidRPr="00FD380D">
        <w:rPr>
          <w:rFonts w:ascii="Tahoma" w:hAnsi="Tahoma" w:cs="Tahoma"/>
          <w:sz w:val="20"/>
          <w:szCs w:val="20"/>
        </w:rPr>
        <w:t xml:space="preserve">           (дата заполнения)</w:t>
      </w:r>
      <w:r w:rsidRPr="00FD380D" w:rsidDel="001D218E">
        <w:rPr>
          <w:rFonts w:ascii="Tahoma" w:hAnsi="Tahoma" w:cs="Tahoma"/>
          <w:sz w:val="20"/>
          <w:szCs w:val="20"/>
        </w:rPr>
        <w:t xml:space="preserve"> </w:t>
      </w:r>
    </w:p>
    <w:p w14:paraId="1E419802" w14:textId="77777777" w:rsidR="00510B43" w:rsidRPr="00FD380D" w:rsidRDefault="00510B43" w:rsidP="00510B43">
      <w:pPr>
        <w:widowControl w:val="0"/>
        <w:autoSpaceDE w:val="0"/>
        <w:autoSpaceDN w:val="0"/>
        <w:adjustRightInd w:val="0"/>
        <w:spacing w:after="0" w:line="240" w:lineRule="auto"/>
        <w:ind w:firstLine="567"/>
        <w:jc w:val="both"/>
        <w:rPr>
          <w:rFonts w:ascii="Tahoma" w:hAnsi="Tahoma" w:cs="Tahoma"/>
          <w:sz w:val="20"/>
          <w:szCs w:val="20"/>
        </w:rPr>
      </w:pPr>
    </w:p>
    <w:p w14:paraId="3DF8D6C2" w14:textId="425999D4" w:rsidR="005F2144" w:rsidRPr="004B30B2" w:rsidRDefault="005F2144" w:rsidP="004B30B2">
      <w:pPr>
        <w:spacing w:after="0" w:line="240" w:lineRule="auto"/>
        <w:rPr>
          <w:rFonts w:ascii="Tahoma" w:hAnsi="Tahoma" w:cs="Tahoma"/>
          <w:sz w:val="20"/>
          <w:szCs w:val="20"/>
        </w:rPr>
      </w:pPr>
      <w:r>
        <w:rPr>
          <w:rFonts w:ascii="Tahoma" w:hAnsi="Tahoma" w:cs="Tahoma"/>
          <w:i/>
          <w:spacing w:val="-3"/>
          <w:sz w:val="20"/>
          <w:szCs w:val="20"/>
        </w:rPr>
        <w:br w:type="page"/>
      </w:r>
    </w:p>
    <w:p w14:paraId="7B47045F" w14:textId="17FD80C6" w:rsidR="00D94419" w:rsidRDefault="00D94419" w:rsidP="00D94419">
      <w:pPr>
        <w:spacing w:after="0"/>
        <w:ind w:left="709"/>
        <w:jc w:val="right"/>
        <w:rPr>
          <w:rFonts w:ascii="Tahoma" w:hAnsi="Tahoma" w:cs="Tahoma"/>
          <w:b/>
          <w:sz w:val="20"/>
          <w:szCs w:val="20"/>
        </w:rPr>
      </w:pPr>
      <w:r w:rsidRPr="00FD380D">
        <w:rPr>
          <w:rFonts w:ascii="Tahoma" w:hAnsi="Tahoma" w:cs="Tahoma"/>
          <w:b/>
          <w:sz w:val="20"/>
          <w:szCs w:val="20"/>
        </w:rPr>
        <w:lastRenderedPageBreak/>
        <w:t xml:space="preserve">Приложение </w:t>
      </w:r>
      <w:r w:rsidR="00B51822" w:rsidRPr="00FD380D">
        <w:rPr>
          <w:rFonts w:ascii="Tahoma" w:hAnsi="Tahoma" w:cs="Tahoma"/>
          <w:b/>
          <w:sz w:val="20"/>
          <w:szCs w:val="20"/>
        </w:rPr>
        <w:t>3</w:t>
      </w:r>
      <w:r w:rsidRPr="00FD380D">
        <w:rPr>
          <w:rFonts w:ascii="Tahoma" w:hAnsi="Tahoma" w:cs="Tahoma"/>
          <w:b/>
          <w:sz w:val="20"/>
          <w:szCs w:val="20"/>
        </w:rPr>
        <w:t xml:space="preserve"> к Приглашению</w:t>
      </w:r>
    </w:p>
    <w:p w14:paraId="7341E120" w14:textId="118B12A4" w:rsidR="00826B69" w:rsidRPr="00826B69" w:rsidRDefault="00826B69" w:rsidP="00826B69">
      <w:pPr>
        <w:spacing w:after="0"/>
        <w:rPr>
          <w:rFonts w:ascii="Tahoma" w:hAnsi="Tahoma" w:cs="Tahoma"/>
          <w:b/>
          <w:sz w:val="20"/>
          <w:szCs w:val="20"/>
        </w:rPr>
      </w:pPr>
      <w:r>
        <w:rPr>
          <w:rFonts w:ascii="Tahoma" w:hAnsi="Tahoma" w:cs="Tahoma"/>
          <w:b/>
          <w:sz w:val="20"/>
          <w:szCs w:val="20"/>
        </w:rPr>
        <w:t>ПРОЕКТ</w:t>
      </w:r>
    </w:p>
    <w:p w14:paraId="0A7EE474" w14:textId="77777777" w:rsidR="00195AA2" w:rsidRDefault="00195AA2" w:rsidP="00195AA2">
      <w:pPr>
        <w:spacing w:after="0" w:line="240" w:lineRule="auto"/>
        <w:jc w:val="center"/>
        <w:rPr>
          <w:rFonts w:ascii="Tahoma" w:hAnsi="Tahoma" w:cs="Tahoma"/>
          <w:b/>
          <w:sz w:val="20"/>
          <w:szCs w:val="20"/>
        </w:rPr>
      </w:pPr>
    </w:p>
    <w:p w14:paraId="7A3F7043" w14:textId="77777777" w:rsidR="000C3FC8" w:rsidRPr="00751848" w:rsidRDefault="000C3FC8" w:rsidP="000C3FC8">
      <w:pPr>
        <w:spacing w:line="240" w:lineRule="auto"/>
        <w:contextualSpacing/>
        <w:jc w:val="center"/>
        <w:rPr>
          <w:rFonts w:ascii="Tahoma" w:hAnsi="Tahoma" w:cs="Tahoma"/>
          <w:b/>
          <w:sz w:val="19"/>
          <w:szCs w:val="19"/>
        </w:rPr>
      </w:pPr>
      <w:r w:rsidRPr="00751848">
        <w:rPr>
          <w:rFonts w:ascii="Tahoma" w:hAnsi="Tahoma" w:cs="Tahoma"/>
          <w:b/>
          <w:sz w:val="19"/>
          <w:szCs w:val="19"/>
        </w:rPr>
        <w:t>Договор поставки № ________</w:t>
      </w:r>
    </w:p>
    <w:p w14:paraId="6EC2BA51" w14:textId="77777777" w:rsidR="000C3FC8" w:rsidRPr="00751848" w:rsidRDefault="000C3FC8" w:rsidP="000C3FC8">
      <w:pPr>
        <w:spacing w:line="240" w:lineRule="auto"/>
        <w:contextualSpacing/>
        <w:jc w:val="center"/>
        <w:rPr>
          <w:rFonts w:ascii="Tahoma" w:hAnsi="Tahoma" w:cs="Tahoma"/>
          <w:b/>
          <w:sz w:val="19"/>
          <w:szCs w:val="19"/>
        </w:rPr>
      </w:pPr>
    </w:p>
    <w:p w14:paraId="60FF08A4" w14:textId="70FD6FE2" w:rsidR="006E41D2" w:rsidRDefault="00CA57EC" w:rsidP="006E41D2">
      <w:pPr>
        <w:spacing w:after="0" w:line="240" w:lineRule="auto"/>
        <w:rPr>
          <w:rFonts w:ascii="Tahoma" w:hAnsi="Tahoma" w:cs="Tahoma"/>
          <w:sz w:val="20"/>
          <w:szCs w:val="20"/>
        </w:rPr>
      </w:pPr>
      <w:r>
        <w:rPr>
          <w:rFonts w:ascii="Tahoma" w:hAnsi="Tahoma" w:cs="Tahoma"/>
          <w:sz w:val="20"/>
          <w:szCs w:val="20"/>
        </w:rPr>
        <w:t>г. Бишкек</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 xml:space="preserve">      </w:t>
      </w:r>
      <w:r>
        <w:rPr>
          <w:rFonts w:ascii="Tahoma" w:hAnsi="Tahoma" w:cs="Tahoma"/>
          <w:sz w:val="20"/>
          <w:szCs w:val="20"/>
        </w:rPr>
        <w:tab/>
      </w:r>
      <w:r w:rsidR="006E41D2">
        <w:rPr>
          <w:rFonts w:ascii="Tahoma" w:hAnsi="Tahoma" w:cs="Tahoma"/>
          <w:sz w:val="20"/>
          <w:szCs w:val="20"/>
        </w:rPr>
        <w:t>«___</w:t>
      </w:r>
      <w:proofErr w:type="gramStart"/>
      <w:r w:rsidR="006E41D2">
        <w:rPr>
          <w:rFonts w:ascii="Tahoma" w:hAnsi="Tahoma" w:cs="Tahoma"/>
          <w:sz w:val="20"/>
          <w:szCs w:val="20"/>
        </w:rPr>
        <w:t xml:space="preserve">_»   </w:t>
      </w:r>
      <w:proofErr w:type="gramEnd"/>
      <w:r w:rsidR="00AD40F1" w:rsidRPr="00BA50F0">
        <w:rPr>
          <w:rFonts w:ascii="Tahoma" w:hAnsi="Tahoma" w:cs="Tahoma"/>
          <w:sz w:val="20"/>
          <w:szCs w:val="20"/>
        </w:rPr>
        <w:t>___________</w:t>
      </w:r>
      <w:r w:rsidR="006E41D2">
        <w:rPr>
          <w:rFonts w:ascii="Tahoma" w:hAnsi="Tahoma" w:cs="Tahoma"/>
          <w:sz w:val="20"/>
          <w:szCs w:val="20"/>
        </w:rPr>
        <w:t xml:space="preserve"> 202</w:t>
      </w:r>
      <w:r w:rsidR="00AD40F1" w:rsidRPr="00BA50F0">
        <w:rPr>
          <w:rFonts w:ascii="Tahoma" w:hAnsi="Tahoma" w:cs="Tahoma"/>
          <w:sz w:val="20"/>
          <w:szCs w:val="20"/>
        </w:rPr>
        <w:t>3</w:t>
      </w:r>
      <w:r w:rsidR="006E41D2">
        <w:rPr>
          <w:rFonts w:ascii="Tahoma" w:hAnsi="Tahoma" w:cs="Tahoma"/>
          <w:sz w:val="20"/>
          <w:szCs w:val="20"/>
        </w:rPr>
        <w:t xml:space="preserve"> г.</w:t>
      </w:r>
    </w:p>
    <w:p w14:paraId="32FB5711" w14:textId="77777777" w:rsidR="006E41D2" w:rsidRDefault="006E41D2" w:rsidP="006E41D2">
      <w:pPr>
        <w:spacing w:after="0" w:line="240" w:lineRule="auto"/>
        <w:rPr>
          <w:rFonts w:ascii="Tahoma" w:hAnsi="Tahoma" w:cs="Tahoma"/>
          <w:sz w:val="20"/>
          <w:szCs w:val="20"/>
        </w:rPr>
      </w:pPr>
    </w:p>
    <w:p w14:paraId="371CB67B" w14:textId="0A4AFF91" w:rsidR="006E41D2" w:rsidRDefault="006E41D2" w:rsidP="006E41D2">
      <w:pPr>
        <w:spacing w:after="0" w:line="240" w:lineRule="auto"/>
        <w:jc w:val="both"/>
        <w:rPr>
          <w:rFonts w:ascii="Tahoma" w:hAnsi="Tahoma" w:cs="Tahoma"/>
          <w:sz w:val="20"/>
          <w:szCs w:val="20"/>
        </w:rPr>
      </w:pP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в дальнейшем именуемое «</w:t>
      </w:r>
      <w:r>
        <w:rPr>
          <w:rFonts w:ascii="Tahoma" w:hAnsi="Tahoma" w:cs="Tahoma"/>
          <w:b/>
          <w:sz w:val="20"/>
          <w:szCs w:val="20"/>
        </w:rPr>
        <w:t>Поставщик»</w:t>
      </w:r>
      <w:r>
        <w:rPr>
          <w:rFonts w:ascii="Tahoma" w:hAnsi="Tahoma" w:cs="Tahoma"/>
          <w:sz w:val="20"/>
          <w:szCs w:val="20"/>
        </w:rPr>
        <w:t xml:space="preserve"> в лице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xml:space="preserve">, с одной стороны, и  </w:t>
      </w:r>
    </w:p>
    <w:p w14:paraId="63916339" w14:textId="277CD507" w:rsidR="006E41D2" w:rsidRDefault="006E41D2" w:rsidP="006E41D2">
      <w:pPr>
        <w:spacing w:after="0" w:line="240" w:lineRule="auto"/>
        <w:ind w:firstLine="708"/>
        <w:jc w:val="both"/>
        <w:rPr>
          <w:rFonts w:ascii="Tahoma" w:hAnsi="Tahoma" w:cs="Tahoma"/>
          <w:bCs/>
          <w:sz w:val="20"/>
          <w:szCs w:val="20"/>
        </w:rPr>
      </w:pPr>
      <w:r>
        <w:rPr>
          <w:rFonts w:ascii="Tahoma" w:hAnsi="Tahoma" w:cs="Tahoma"/>
          <w:b/>
          <w:sz w:val="20"/>
          <w:szCs w:val="20"/>
        </w:rPr>
        <w:t xml:space="preserve">ЗАО «Альфа Телеком» </w:t>
      </w:r>
      <w:r>
        <w:rPr>
          <w:rFonts w:ascii="Tahoma" w:hAnsi="Tahoma" w:cs="Tahoma"/>
          <w:sz w:val="20"/>
          <w:szCs w:val="20"/>
        </w:rPr>
        <w:t>в дальнейшем именуемое «</w:t>
      </w:r>
      <w:r>
        <w:rPr>
          <w:rFonts w:ascii="Tahoma" w:hAnsi="Tahoma" w:cs="Tahoma"/>
          <w:b/>
          <w:sz w:val="20"/>
          <w:szCs w:val="20"/>
        </w:rPr>
        <w:t>Покупатель»,</w:t>
      </w:r>
      <w:r>
        <w:rPr>
          <w:rFonts w:ascii="Tahoma" w:hAnsi="Tahoma" w:cs="Tahoma"/>
          <w:sz w:val="20"/>
          <w:szCs w:val="20"/>
        </w:rPr>
        <w:t xml:space="preserve"> в лице Генерального директора </w:t>
      </w:r>
      <w:proofErr w:type="spellStart"/>
      <w:r w:rsidR="00BA50F0">
        <w:rPr>
          <w:rFonts w:ascii="Tahoma" w:hAnsi="Tahoma" w:cs="Tahoma"/>
          <w:b/>
          <w:sz w:val="20"/>
          <w:szCs w:val="20"/>
        </w:rPr>
        <w:t>Куренкеева</w:t>
      </w:r>
      <w:proofErr w:type="spellEnd"/>
      <w:r w:rsidR="00BA50F0">
        <w:rPr>
          <w:rFonts w:ascii="Tahoma" w:hAnsi="Tahoma" w:cs="Tahoma"/>
          <w:b/>
          <w:sz w:val="20"/>
          <w:szCs w:val="20"/>
        </w:rPr>
        <w:t xml:space="preserve"> А.С.</w:t>
      </w:r>
      <w:r>
        <w:rPr>
          <w:rFonts w:ascii="Tahoma" w:hAnsi="Tahoma" w:cs="Tahoma"/>
          <w:sz w:val="20"/>
          <w:szCs w:val="20"/>
        </w:rPr>
        <w:t xml:space="preserve"> действующего на основании Устава, с другой стороны, </w:t>
      </w:r>
      <w:r>
        <w:rPr>
          <w:rFonts w:ascii="Tahoma" w:hAnsi="Tahoma" w:cs="Tahoma"/>
          <w:bCs/>
          <w:sz w:val="20"/>
          <w:szCs w:val="20"/>
        </w:rPr>
        <w:t>далее совместно именуемые «</w:t>
      </w:r>
      <w:r>
        <w:rPr>
          <w:rFonts w:ascii="Tahoma" w:hAnsi="Tahoma" w:cs="Tahoma"/>
          <w:b/>
          <w:bCs/>
          <w:sz w:val="20"/>
          <w:szCs w:val="20"/>
        </w:rPr>
        <w:t>Стороны</w:t>
      </w:r>
      <w:r>
        <w:rPr>
          <w:rFonts w:ascii="Tahoma" w:hAnsi="Tahoma" w:cs="Tahoma"/>
          <w:bCs/>
          <w:sz w:val="20"/>
          <w:szCs w:val="20"/>
        </w:rPr>
        <w:t>», а отдельно как указано выше или «</w:t>
      </w:r>
      <w:r>
        <w:rPr>
          <w:rFonts w:ascii="Tahoma" w:hAnsi="Tahoma" w:cs="Tahoma"/>
          <w:b/>
          <w:bCs/>
          <w:sz w:val="20"/>
          <w:szCs w:val="20"/>
        </w:rPr>
        <w:t>Сторона</w:t>
      </w:r>
      <w:r>
        <w:rPr>
          <w:rFonts w:ascii="Tahoma" w:hAnsi="Tahoma" w:cs="Tahoma"/>
          <w:bCs/>
          <w:sz w:val="20"/>
          <w:szCs w:val="20"/>
        </w:rPr>
        <w:t xml:space="preserve">», заключили настоящий Договор (далее - Договор) о нижеследующем:  </w:t>
      </w:r>
    </w:p>
    <w:p w14:paraId="5B987A0A" w14:textId="77777777" w:rsidR="006E41D2" w:rsidRDefault="006E41D2" w:rsidP="006E41D2">
      <w:pPr>
        <w:tabs>
          <w:tab w:val="left" w:pos="5580"/>
        </w:tabs>
        <w:spacing w:after="0" w:line="240" w:lineRule="auto"/>
        <w:jc w:val="both"/>
        <w:rPr>
          <w:rFonts w:ascii="Tahoma" w:hAnsi="Tahoma" w:cs="Tahoma"/>
          <w:bCs/>
          <w:sz w:val="20"/>
          <w:szCs w:val="20"/>
        </w:rPr>
      </w:pPr>
      <w:r>
        <w:rPr>
          <w:rFonts w:ascii="Tahoma" w:hAnsi="Tahoma" w:cs="Tahoma"/>
          <w:bCs/>
          <w:sz w:val="20"/>
          <w:szCs w:val="20"/>
        </w:rPr>
        <w:tab/>
      </w:r>
    </w:p>
    <w:p w14:paraId="038EC6E6" w14:textId="77777777" w:rsidR="006E41D2" w:rsidRDefault="006E41D2" w:rsidP="00CA57EC">
      <w:pPr>
        <w:numPr>
          <w:ilvl w:val="0"/>
          <w:numId w:val="15"/>
        </w:numPr>
        <w:spacing w:after="0" w:line="240" w:lineRule="auto"/>
        <w:ind w:left="0" w:firstLine="0"/>
        <w:jc w:val="center"/>
        <w:outlineLvl w:val="0"/>
        <w:rPr>
          <w:rFonts w:ascii="Tahoma" w:hAnsi="Tahoma" w:cs="Tahoma"/>
          <w:b/>
          <w:sz w:val="20"/>
          <w:szCs w:val="20"/>
        </w:rPr>
      </w:pPr>
      <w:r>
        <w:rPr>
          <w:rFonts w:ascii="Tahoma" w:hAnsi="Tahoma" w:cs="Tahoma"/>
          <w:b/>
          <w:sz w:val="20"/>
          <w:szCs w:val="20"/>
        </w:rPr>
        <w:t>Предмет договора</w:t>
      </w:r>
    </w:p>
    <w:p w14:paraId="1771234C"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В соответствии с условиями настоящего договора Поставщик обязуется поставить Товар, указанный в Спецификации (Приложение №1 к договору) (далее -Товар), а Покупатель обязуется своевременно принять Товар и оплатить согласно условиям, предусмотренным настоящим Договором.</w:t>
      </w:r>
    </w:p>
    <w:p w14:paraId="6A63E7DC" w14:textId="77777777" w:rsidR="006E41D2" w:rsidRDefault="006E41D2" w:rsidP="00CA57EC">
      <w:pPr>
        <w:numPr>
          <w:ilvl w:val="1"/>
          <w:numId w:val="15"/>
        </w:numPr>
        <w:tabs>
          <w:tab w:val="left" w:pos="284"/>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Наименование, описание, количество, сроки и условия поставки, гарантийный срок,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  </w:t>
      </w:r>
    </w:p>
    <w:p w14:paraId="15C2C72E"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 xml:space="preserve">Поставка Товара осуществляется на склад Покупателя, по адресу, указанному в Спецификации. </w:t>
      </w:r>
    </w:p>
    <w:p w14:paraId="6C5FE48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Товар должен соответствовать Спецификации, утвержденной в Приложении №1, а также требованиям, установленным в настоящем Договоре.</w:t>
      </w:r>
    </w:p>
    <w:p w14:paraId="35CF37C8" w14:textId="77777777" w:rsidR="006E41D2" w:rsidRDefault="006E41D2" w:rsidP="00CA57EC">
      <w:pPr>
        <w:numPr>
          <w:ilvl w:val="1"/>
          <w:numId w:val="15"/>
        </w:numPr>
        <w:tabs>
          <w:tab w:val="left" w:pos="426"/>
        </w:tabs>
        <w:spacing w:after="0" w:line="240" w:lineRule="auto"/>
        <w:ind w:left="0" w:firstLine="0"/>
        <w:jc w:val="both"/>
        <w:rPr>
          <w:rFonts w:ascii="Tahoma" w:hAnsi="Tahoma" w:cs="Tahoma"/>
          <w:sz w:val="20"/>
          <w:szCs w:val="20"/>
        </w:rPr>
      </w:pPr>
      <w:r>
        <w:rPr>
          <w:rFonts w:ascii="Tahoma" w:hAnsi="Tahoma" w:cs="Tahoma"/>
          <w:sz w:val="20"/>
          <w:szCs w:val="20"/>
        </w:rPr>
        <w:t>Поставщик исполняет свои обязанности по настоящему Договору лично.</w:t>
      </w:r>
    </w:p>
    <w:p w14:paraId="699BCF97" w14:textId="77777777" w:rsidR="006E41D2" w:rsidRDefault="006E41D2" w:rsidP="006E41D2">
      <w:pPr>
        <w:spacing w:after="0" w:line="240" w:lineRule="auto"/>
        <w:jc w:val="both"/>
        <w:rPr>
          <w:rFonts w:ascii="Tahoma" w:hAnsi="Tahoma" w:cs="Tahoma"/>
          <w:sz w:val="20"/>
          <w:szCs w:val="20"/>
        </w:rPr>
      </w:pPr>
    </w:p>
    <w:p w14:paraId="1977CF31" w14:textId="77777777" w:rsidR="006E41D2" w:rsidRDefault="006E41D2" w:rsidP="00CA57EC">
      <w:pPr>
        <w:numPr>
          <w:ilvl w:val="0"/>
          <w:numId w:val="15"/>
        </w:numPr>
        <w:spacing w:after="0" w:line="240" w:lineRule="auto"/>
        <w:ind w:left="0" w:firstLine="0"/>
        <w:jc w:val="center"/>
        <w:rPr>
          <w:rFonts w:ascii="Tahoma" w:hAnsi="Tahoma" w:cs="Tahoma"/>
          <w:b/>
          <w:sz w:val="20"/>
          <w:szCs w:val="20"/>
        </w:rPr>
      </w:pPr>
      <w:r>
        <w:rPr>
          <w:rFonts w:ascii="Tahoma" w:hAnsi="Tahoma" w:cs="Tahoma"/>
          <w:b/>
          <w:sz w:val="20"/>
          <w:szCs w:val="20"/>
        </w:rPr>
        <w:t>Права и обязанности сторон</w:t>
      </w:r>
    </w:p>
    <w:p w14:paraId="24543D87" w14:textId="77777777" w:rsidR="006E41D2" w:rsidRDefault="006E41D2" w:rsidP="006E41D2">
      <w:pPr>
        <w:spacing w:after="0" w:line="240" w:lineRule="auto"/>
        <w:rPr>
          <w:rFonts w:ascii="Tahoma" w:hAnsi="Tahoma" w:cs="Tahoma"/>
          <w:b/>
          <w:sz w:val="20"/>
          <w:szCs w:val="20"/>
        </w:rPr>
      </w:pPr>
    </w:p>
    <w:p w14:paraId="4EC93CC2" w14:textId="77777777" w:rsidR="006E41D2" w:rsidRDefault="006E41D2" w:rsidP="00CA57EC">
      <w:pPr>
        <w:numPr>
          <w:ilvl w:val="1"/>
          <w:numId w:val="15"/>
        </w:numPr>
        <w:spacing w:after="0" w:line="240" w:lineRule="auto"/>
        <w:ind w:left="0" w:firstLine="0"/>
        <w:jc w:val="both"/>
        <w:rPr>
          <w:rFonts w:ascii="Tahoma" w:hAnsi="Tahoma" w:cs="Tahoma"/>
          <w:b/>
          <w:sz w:val="20"/>
          <w:szCs w:val="20"/>
        </w:rPr>
      </w:pPr>
      <w:r>
        <w:rPr>
          <w:rFonts w:ascii="Tahoma" w:hAnsi="Tahoma" w:cs="Tahoma"/>
          <w:b/>
          <w:sz w:val="20"/>
          <w:szCs w:val="20"/>
        </w:rPr>
        <w:t>Поставщик обязуется:</w:t>
      </w:r>
    </w:p>
    <w:p w14:paraId="192CBAB7"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Осуществить поставку Товара в соответствии со Спецификацией (Приложение №1) и требованиями установленным в Договоре.</w:t>
      </w:r>
    </w:p>
    <w:p w14:paraId="6403C8F5"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 xml:space="preserve">Соблюдать и выполнять гарантийные условия и обязательства, установленные настоящим Договором. </w:t>
      </w:r>
    </w:p>
    <w:p w14:paraId="00414DFA"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Информировать Покупателя о ходе выполнения поставки Товара по настоящему Договору на основании запроса Покупателя по электронным адресам, указанным в п.13.6. настоящего Договора. Выполнить поставку в срок, указанный в Спецификации.</w:t>
      </w:r>
    </w:p>
    <w:p w14:paraId="645923A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4ABA4BA3" w14:textId="77777777" w:rsidR="006E41D2" w:rsidRDefault="006E41D2" w:rsidP="00CA57EC">
      <w:pPr>
        <w:numPr>
          <w:ilvl w:val="2"/>
          <w:numId w:val="15"/>
        </w:numPr>
        <w:spacing w:after="0" w:line="240" w:lineRule="auto"/>
        <w:ind w:left="0" w:firstLine="0"/>
        <w:jc w:val="both"/>
        <w:rPr>
          <w:rFonts w:ascii="Tahoma" w:hAnsi="Tahoma" w:cs="Tahoma"/>
          <w:b/>
          <w:sz w:val="20"/>
          <w:szCs w:val="20"/>
        </w:rPr>
      </w:pPr>
      <w:r>
        <w:rPr>
          <w:rFonts w:ascii="Tahoma" w:hAnsi="Tahoma" w:cs="Tahoma"/>
          <w:sz w:val="20"/>
          <w:szCs w:val="20"/>
        </w:rPr>
        <w:t>Поставить Товар Покупателю надлежащего качества и в сроки, установленные сторонами в Спецификации. Поставка считается осуществленной с даты подписания сторонами Акта сдачи-приема Товара. Доставка, разгрузка Товара Покупателю производится собственными силами Поставщика.</w:t>
      </w:r>
    </w:p>
    <w:p w14:paraId="67F47F62" w14:textId="77777777" w:rsidR="006E41D2" w:rsidRDefault="006E41D2" w:rsidP="00CA57EC">
      <w:pPr>
        <w:numPr>
          <w:ilvl w:val="2"/>
          <w:numId w:val="15"/>
        </w:numPr>
        <w:spacing w:after="0" w:line="240" w:lineRule="auto"/>
        <w:ind w:left="0" w:firstLine="0"/>
        <w:jc w:val="both"/>
        <w:rPr>
          <w:rFonts w:ascii="Tahoma" w:hAnsi="Tahoma" w:cs="Tahoma"/>
          <w:b/>
          <w:color w:val="FF0000"/>
          <w:sz w:val="20"/>
          <w:szCs w:val="20"/>
        </w:rPr>
      </w:pPr>
      <w:r>
        <w:rPr>
          <w:rFonts w:ascii="Tahoma" w:hAnsi="Tahoma" w:cs="Tahoma"/>
          <w:sz w:val="20"/>
          <w:szCs w:val="20"/>
        </w:rPr>
        <w:t xml:space="preserve">В случае поставки некачественного Товара или не соответствующей требованиям Договора Спецификации, Поставщик обязан заменить такой Товар на качественный/соответствующий требованиям в течение 3 (трех) рабочих дней с даты получения Поставщиком от Покупателя соответствующей письменной претензии.  </w:t>
      </w:r>
    </w:p>
    <w:p w14:paraId="29C7C445" w14:textId="77777777" w:rsidR="006E41D2" w:rsidRDefault="006E41D2" w:rsidP="006E41D2">
      <w:pPr>
        <w:pStyle w:val="a4"/>
        <w:ind w:left="0"/>
        <w:jc w:val="both"/>
        <w:rPr>
          <w:rFonts w:ascii="Tahoma" w:hAnsi="Tahoma" w:cs="Tahoma"/>
          <w:sz w:val="20"/>
          <w:szCs w:val="20"/>
        </w:rPr>
      </w:pPr>
    </w:p>
    <w:p w14:paraId="6FC15398"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Поставщик имеет право:</w:t>
      </w:r>
    </w:p>
    <w:p w14:paraId="66B0E7D3"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Своевременно получить оплату за Товар, поставленный в срок и соответствующую Спецификации.</w:t>
      </w:r>
    </w:p>
    <w:p w14:paraId="2BBA825D" w14:textId="77777777" w:rsidR="006E41D2" w:rsidRDefault="006E41D2" w:rsidP="006E41D2">
      <w:pPr>
        <w:spacing w:after="0" w:line="240" w:lineRule="auto"/>
        <w:jc w:val="both"/>
        <w:rPr>
          <w:rFonts w:ascii="Tahoma" w:hAnsi="Tahoma" w:cs="Tahoma"/>
          <w:b/>
          <w:sz w:val="20"/>
          <w:szCs w:val="20"/>
        </w:rPr>
      </w:pPr>
    </w:p>
    <w:p w14:paraId="2D27F52A" w14:textId="77777777" w:rsidR="006E41D2" w:rsidRDefault="006E41D2" w:rsidP="00CA57EC">
      <w:pPr>
        <w:numPr>
          <w:ilvl w:val="1"/>
          <w:numId w:val="15"/>
        </w:numPr>
        <w:spacing w:after="0" w:line="240" w:lineRule="auto"/>
        <w:ind w:left="0" w:firstLine="0"/>
        <w:jc w:val="both"/>
        <w:rPr>
          <w:rFonts w:ascii="Tahoma" w:hAnsi="Tahoma" w:cs="Tahoma"/>
          <w:sz w:val="20"/>
          <w:szCs w:val="20"/>
        </w:rPr>
      </w:pPr>
      <w:r>
        <w:rPr>
          <w:rFonts w:ascii="Tahoma" w:hAnsi="Tahoma" w:cs="Tahoma"/>
          <w:b/>
          <w:sz w:val="20"/>
          <w:szCs w:val="20"/>
        </w:rPr>
        <w:t xml:space="preserve">Обязанности Покупателя: </w:t>
      </w:r>
    </w:p>
    <w:p w14:paraId="70F51BC1"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Своевременно произвести оплату за поставленный Поставщиком Товар согласно, условиям настоящего Договора при условии надлежащего выполнения Поставщиком своих обязательств по Договору.</w:t>
      </w:r>
    </w:p>
    <w:p w14:paraId="0636B09B" w14:textId="77777777" w:rsidR="006E41D2" w:rsidRDefault="006E41D2" w:rsidP="00CA57EC">
      <w:pPr>
        <w:numPr>
          <w:ilvl w:val="2"/>
          <w:numId w:val="15"/>
        </w:numPr>
        <w:spacing w:after="0" w:line="240" w:lineRule="auto"/>
        <w:ind w:left="0" w:firstLine="0"/>
        <w:jc w:val="both"/>
        <w:rPr>
          <w:rFonts w:ascii="Tahoma" w:hAnsi="Tahoma" w:cs="Tahoma"/>
          <w:sz w:val="20"/>
          <w:szCs w:val="20"/>
        </w:rPr>
      </w:pPr>
      <w:r>
        <w:rPr>
          <w:rFonts w:ascii="Tahoma" w:hAnsi="Tahoma" w:cs="Tahoma"/>
          <w:sz w:val="20"/>
          <w:szCs w:val="20"/>
        </w:rPr>
        <w:t>Обеспечивать со своей стороны строгое соблюдение конфиденциальности взаимоотношений с Поставщиком.</w:t>
      </w:r>
    </w:p>
    <w:p w14:paraId="7B21D697" w14:textId="77777777" w:rsidR="006E41D2" w:rsidRDefault="006E41D2" w:rsidP="006E41D2">
      <w:pPr>
        <w:spacing w:after="0" w:line="240" w:lineRule="auto"/>
        <w:jc w:val="both"/>
        <w:rPr>
          <w:rFonts w:ascii="Tahoma" w:hAnsi="Tahoma" w:cs="Tahoma"/>
          <w:sz w:val="20"/>
          <w:szCs w:val="20"/>
        </w:rPr>
      </w:pPr>
    </w:p>
    <w:p w14:paraId="5C32461B" w14:textId="77777777" w:rsidR="006E41D2" w:rsidRDefault="006E41D2" w:rsidP="00CA57EC">
      <w:pPr>
        <w:pStyle w:val="a4"/>
        <w:numPr>
          <w:ilvl w:val="1"/>
          <w:numId w:val="15"/>
        </w:numPr>
        <w:ind w:left="0" w:firstLine="0"/>
        <w:contextualSpacing/>
        <w:jc w:val="both"/>
        <w:rPr>
          <w:rFonts w:ascii="Tahoma" w:hAnsi="Tahoma" w:cs="Tahoma"/>
          <w:b/>
          <w:sz w:val="20"/>
          <w:szCs w:val="20"/>
        </w:rPr>
      </w:pPr>
      <w:r>
        <w:rPr>
          <w:rFonts w:ascii="Tahoma" w:hAnsi="Tahoma" w:cs="Tahoma"/>
          <w:b/>
          <w:sz w:val="20"/>
          <w:szCs w:val="20"/>
        </w:rPr>
        <w:t>Покупатель имеет право:</w:t>
      </w:r>
    </w:p>
    <w:p w14:paraId="0FB85F57"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Отказаться от приемки некачественного Товара, не соответствующего требованиям, установленным в Договоре и/или Спецификации. </w:t>
      </w:r>
    </w:p>
    <w:p w14:paraId="2F2E44CE" w14:textId="77777777" w:rsidR="006E41D2" w:rsidRDefault="006E41D2" w:rsidP="00CA57EC">
      <w:pPr>
        <w:pStyle w:val="a4"/>
        <w:numPr>
          <w:ilvl w:val="2"/>
          <w:numId w:val="15"/>
        </w:numPr>
        <w:ind w:left="0" w:firstLine="0"/>
        <w:contextualSpacing/>
        <w:jc w:val="both"/>
        <w:rPr>
          <w:rFonts w:ascii="Tahoma" w:hAnsi="Tahoma" w:cs="Tahoma"/>
          <w:sz w:val="20"/>
          <w:szCs w:val="20"/>
        </w:rPr>
      </w:pPr>
      <w:r>
        <w:rPr>
          <w:rFonts w:ascii="Tahoma" w:hAnsi="Tahoma" w:cs="Tahoma"/>
          <w:sz w:val="20"/>
          <w:szCs w:val="20"/>
        </w:rPr>
        <w:t xml:space="preserve">В случае нарушения сроков поставки Товара Поставщиком, указанной в Спецификации, Покупатель вправе отказаться от Товара или от части Товара, при этом Поставщик выплачивает неустойку в соответствии с пунктом 8.1. настоящего Договора. </w:t>
      </w:r>
    </w:p>
    <w:p w14:paraId="1D124F28" w14:textId="77777777" w:rsidR="006E41D2" w:rsidRDefault="006E41D2" w:rsidP="006E41D2">
      <w:pPr>
        <w:spacing w:after="0" w:line="240" w:lineRule="auto"/>
        <w:jc w:val="both"/>
        <w:rPr>
          <w:rFonts w:ascii="Tahoma" w:hAnsi="Tahoma" w:cs="Tahoma"/>
          <w:sz w:val="20"/>
          <w:szCs w:val="20"/>
        </w:rPr>
      </w:pPr>
    </w:p>
    <w:p w14:paraId="62736D79" w14:textId="77777777" w:rsidR="006E41D2" w:rsidRDefault="006E41D2" w:rsidP="00CA57EC">
      <w:pPr>
        <w:pStyle w:val="a4"/>
        <w:numPr>
          <w:ilvl w:val="0"/>
          <w:numId w:val="16"/>
        </w:numPr>
        <w:ind w:left="0" w:firstLine="0"/>
        <w:contextualSpacing/>
        <w:jc w:val="center"/>
        <w:rPr>
          <w:rFonts w:ascii="Tahoma" w:hAnsi="Tahoma" w:cs="Tahoma"/>
          <w:sz w:val="20"/>
          <w:szCs w:val="20"/>
        </w:rPr>
      </w:pPr>
      <w:r>
        <w:rPr>
          <w:rFonts w:ascii="Tahoma" w:hAnsi="Tahoma" w:cs="Tahoma"/>
          <w:b/>
          <w:sz w:val="20"/>
          <w:szCs w:val="20"/>
        </w:rPr>
        <w:t>Порядок приема-передачи Товара</w:t>
      </w:r>
      <w:r>
        <w:rPr>
          <w:rFonts w:ascii="Tahoma" w:hAnsi="Tahoma" w:cs="Tahoma"/>
          <w:sz w:val="20"/>
          <w:szCs w:val="20"/>
        </w:rPr>
        <w:t xml:space="preserve"> </w:t>
      </w:r>
    </w:p>
    <w:p w14:paraId="013BA0C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lastRenderedPageBreak/>
        <w:t xml:space="preserve">Поставщик поставляет Товар в срок и по адресу, указанному в Спецификации. </w:t>
      </w:r>
      <w:r>
        <w:rPr>
          <w:rFonts w:ascii="Tahoma" w:hAnsi="Tahoma" w:cs="Tahoma"/>
          <w:sz w:val="20"/>
          <w:szCs w:val="20"/>
        </w:rPr>
        <w:t>Доставку, разгрузку/погрузку Товара до места поставки осуществить собственными силами и ресурсами, за свой собственный счет.</w:t>
      </w:r>
    </w:p>
    <w:p w14:paraId="67941316" w14:textId="2B146984" w:rsidR="006E41D2" w:rsidRDefault="006E41D2" w:rsidP="006E41D2">
      <w:pPr>
        <w:spacing w:after="0" w:line="240" w:lineRule="auto"/>
        <w:jc w:val="both"/>
        <w:rPr>
          <w:rFonts w:ascii="Tahoma" w:hAnsi="Tahoma" w:cs="Tahoma"/>
          <w:bCs/>
          <w:sz w:val="20"/>
          <w:szCs w:val="20"/>
        </w:rPr>
      </w:pPr>
      <w:r>
        <w:rPr>
          <w:rFonts w:ascii="Tahoma" w:hAnsi="Tahoma" w:cs="Tahoma"/>
          <w:bCs/>
          <w:sz w:val="20"/>
          <w:szCs w:val="20"/>
        </w:rPr>
        <w:t xml:space="preserve">Поставщик уведомляет Покупателя посредством электронной почты на </w:t>
      </w:r>
      <w:r>
        <w:rPr>
          <w:rFonts w:ascii="Tahoma" w:hAnsi="Tahoma" w:cs="Tahoma"/>
          <w:bCs/>
          <w:sz w:val="20"/>
          <w:szCs w:val="20"/>
          <w:lang w:val="en-US"/>
        </w:rPr>
        <w:t>e</w:t>
      </w:r>
      <w:r>
        <w:rPr>
          <w:rFonts w:ascii="Tahoma" w:hAnsi="Tahoma" w:cs="Tahoma"/>
          <w:bCs/>
          <w:sz w:val="20"/>
          <w:szCs w:val="20"/>
        </w:rPr>
        <w:t>-</w:t>
      </w:r>
      <w:r>
        <w:rPr>
          <w:rFonts w:ascii="Tahoma" w:hAnsi="Tahoma" w:cs="Tahoma"/>
          <w:bCs/>
          <w:sz w:val="20"/>
          <w:szCs w:val="20"/>
          <w:lang w:val="en-US"/>
        </w:rPr>
        <w:t>mail</w:t>
      </w:r>
      <w:r>
        <w:rPr>
          <w:rFonts w:ascii="Tahoma" w:hAnsi="Tahoma" w:cs="Tahoma"/>
          <w:bCs/>
          <w:sz w:val="20"/>
          <w:szCs w:val="20"/>
        </w:rPr>
        <w:t>:</w:t>
      </w:r>
      <w:r>
        <w:rPr>
          <w:rFonts w:ascii="Tahoma" w:hAnsi="Tahoma" w:cs="Tahoma"/>
          <w:sz w:val="20"/>
          <w:szCs w:val="20"/>
        </w:rPr>
        <w:t xml:space="preserve"> </w:t>
      </w:r>
      <w:bookmarkStart w:id="2" w:name="_Hlk106179028"/>
      <w:r>
        <w:fldChar w:fldCharType="begin"/>
      </w:r>
      <w:r>
        <w:instrText xml:space="preserve"> HYPERLINK "mailto:nturumkulov@megacom.kg" </w:instrText>
      </w:r>
      <w:r>
        <w:fldChar w:fldCharType="separate"/>
      </w:r>
      <w:r>
        <w:rPr>
          <w:rStyle w:val="a8"/>
          <w:rFonts w:ascii="Tahoma" w:hAnsi="Tahoma" w:cs="Tahoma"/>
          <w:sz w:val="20"/>
          <w:szCs w:val="20"/>
        </w:rPr>
        <w:t>nturumkulov</w:t>
      </w:r>
      <w:r>
        <w:fldChar w:fldCharType="end"/>
      </w:r>
      <w:r>
        <w:rPr>
          <w:rFonts w:ascii="Tahoma" w:hAnsi="Tahoma" w:cs="Tahoma"/>
          <w:color w:val="0000FF"/>
          <w:sz w:val="20"/>
          <w:szCs w:val="20"/>
          <w:u w:val="single"/>
        </w:rPr>
        <w:t>@</w:t>
      </w:r>
      <w:r>
        <w:rPr>
          <w:rFonts w:ascii="Tahoma" w:hAnsi="Tahoma" w:cs="Tahoma"/>
          <w:color w:val="0000FF"/>
          <w:sz w:val="20"/>
          <w:szCs w:val="20"/>
          <w:u w:val="single"/>
          <w:lang w:val="en-US"/>
        </w:rPr>
        <w:t>megacom</w:t>
      </w:r>
      <w:r>
        <w:rPr>
          <w:rFonts w:ascii="Tahoma" w:hAnsi="Tahoma" w:cs="Tahoma"/>
          <w:color w:val="0000FF"/>
          <w:sz w:val="20"/>
          <w:szCs w:val="20"/>
          <w:u w:val="single"/>
        </w:rPr>
        <w:t>.</w:t>
      </w:r>
      <w:r>
        <w:rPr>
          <w:rFonts w:ascii="Tahoma" w:hAnsi="Tahoma" w:cs="Tahoma"/>
          <w:color w:val="0000FF"/>
          <w:sz w:val="20"/>
          <w:szCs w:val="20"/>
          <w:u w:val="single"/>
          <w:lang w:val="en-US"/>
        </w:rPr>
        <w:t>kg</w:t>
      </w:r>
      <w:bookmarkEnd w:id="2"/>
      <w:r>
        <w:rPr>
          <w:rFonts w:ascii="Tahoma" w:hAnsi="Tahoma" w:cs="Tahoma"/>
          <w:bCs/>
          <w:color w:val="0000FF"/>
          <w:sz w:val="20"/>
          <w:szCs w:val="20"/>
          <w:u w:val="single"/>
        </w:rPr>
        <w:t>,</w:t>
      </w:r>
      <w:r>
        <w:rPr>
          <w:rFonts w:ascii="Tahoma" w:hAnsi="Tahoma" w:cs="Tahoma"/>
          <w:bCs/>
          <w:sz w:val="20"/>
          <w:szCs w:val="20"/>
        </w:rPr>
        <w:t xml:space="preserve"> о готовности произвести поставку Товара.  </w:t>
      </w:r>
    </w:p>
    <w:p w14:paraId="36AD2B8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Покупатель в течение 3 (трех) рабочих дней с момента </w:t>
      </w:r>
      <w:r>
        <w:rPr>
          <w:rFonts w:ascii="Tahoma" w:hAnsi="Tahoma" w:cs="Tahoma"/>
          <w:color w:val="0000CC"/>
          <w:sz w:val="20"/>
          <w:szCs w:val="20"/>
        </w:rPr>
        <w:t xml:space="preserve">поставки </w:t>
      </w:r>
      <w:r>
        <w:rPr>
          <w:rFonts w:ascii="Tahoma" w:hAnsi="Tahoma" w:cs="Tahoma"/>
          <w:sz w:val="20"/>
          <w:szCs w:val="20"/>
        </w:rPr>
        <w:t>Товара Покупателю, осуществляет предварительную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согласно спецификации.</w:t>
      </w:r>
    </w:p>
    <w:p w14:paraId="2C6CAF7E"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Одновременно с поставкой Товара Поставщик обязан передать Покупателю сертификаты на поставляемый Товар, свидетельство о </w:t>
      </w:r>
      <w:proofErr w:type="spellStart"/>
      <w:r>
        <w:rPr>
          <w:rFonts w:ascii="Tahoma" w:hAnsi="Tahoma" w:cs="Tahoma"/>
          <w:sz w:val="20"/>
          <w:szCs w:val="20"/>
        </w:rPr>
        <w:t>госповерке</w:t>
      </w:r>
      <w:proofErr w:type="spellEnd"/>
      <w:r>
        <w:rPr>
          <w:rFonts w:ascii="Tahoma" w:hAnsi="Tahoma" w:cs="Tahoma"/>
          <w:sz w:val="20"/>
          <w:szCs w:val="20"/>
        </w:rPr>
        <w:t xml:space="preserve"> Товара, а также гарантийные письма согласно Технического задания (Приложение №3).</w:t>
      </w:r>
    </w:p>
    <w:p w14:paraId="6095447F"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bCs/>
          <w:sz w:val="20"/>
          <w:szCs w:val="20"/>
        </w:rPr>
        <w:t>В случае обнаружения дефектов и несоответствий Товара Спецификации</w:t>
      </w:r>
      <w:r>
        <w:rPr>
          <w:rFonts w:ascii="Tahoma" w:hAnsi="Tahoma" w:cs="Tahoma"/>
          <w:sz w:val="20"/>
          <w:szCs w:val="20"/>
        </w:rPr>
        <w:t xml:space="preserve"> и/или требованиям Договора, Покупатель вправе отказаться от такого Товара и принять только ту часть Товара, которая соответствует установленным требованиям Договора и Спецификации. </w:t>
      </w:r>
    </w:p>
    <w:p w14:paraId="5971A02A"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 xml:space="preserve">В случае наличия претензий к качеству и количеству Товара сторонами составляется Акт о выявленных несоответствиях, с указанием несоответствий Товара и такой Товар подлежит возврату Поставщику. При этом, Покупатель вправе потребовать замены Товара, несоответствующего качества и количества, в течении 3 (трех) рабочих дней с даты подписания Акта о выявленных несоответствий без каких-либо дополнительных затрат со стороны покупателя. </w:t>
      </w:r>
    </w:p>
    <w:p w14:paraId="771A57E7"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В случае отказа от подписания акта Поставщиком и оспаривания факта наличия дефектов Товара, Поставщик обязан провести экспертизу Товара с привлечением экспертов уполномоченных органов. Экспертиза проводится за счет Поставщика.</w:t>
      </w:r>
    </w:p>
    <w:p w14:paraId="48AB214B" w14:textId="77777777" w:rsidR="006E41D2" w:rsidRDefault="006E41D2" w:rsidP="00CA57EC">
      <w:pPr>
        <w:pStyle w:val="a4"/>
        <w:numPr>
          <w:ilvl w:val="1"/>
          <w:numId w:val="16"/>
        </w:numPr>
        <w:tabs>
          <w:tab w:val="left" w:pos="709"/>
        </w:tabs>
        <w:ind w:left="0" w:firstLine="0"/>
        <w:contextualSpacing/>
        <w:jc w:val="both"/>
        <w:rPr>
          <w:rFonts w:ascii="Tahoma" w:hAnsi="Tahoma" w:cs="Tahoma"/>
          <w:bCs/>
          <w:sz w:val="20"/>
          <w:szCs w:val="20"/>
        </w:rPr>
      </w:pPr>
      <w:r>
        <w:rPr>
          <w:rFonts w:ascii="Tahoma" w:hAnsi="Tahoma" w:cs="Tahoma"/>
          <w:sz w:val="20"/>
          <w:szCs w:val="20"/>
        </w:rPr>
        <w:t xml:space="preserve">По завершению поставки и при отсутствии претензий, Покупатель подписывает Акт сдачи-приема Товара по количеству и качеству согласно спецификации, в течение 10 (Десяти) рабочих дней с момента </w:t>
      </w:r>
      <w:r>
        <w:rPr>
          <w:rFonts w:ascii="Tahoma" w:hAnsi="Tahoma" w:cs="Tahoma"/>
          <w:color w:val="0000CC"/>
          <w:sz w:val="20"/>
          <w:szCs w:val="20"/>
        </w:rPr>
        <w:t xml:space="preserve">окончания поставки </w:t>
      </w:r>
      <w:r>
        <w:rPr>
          <w:rFonts w:ascii="Tahoma" w:hAnsi="Tahoma" w:cs="Tahoma"/>
          <w:sz w:val="20"/>
          <w:szCs w:val="20"/>
        </w:rPr>
        <w:t>Товара.</w:t>
      </w:r>
    </w:p>
    <w:p w14:paraId="68291522" w14:textId="77777777" w:rsidR="006E41D2" w:rsidRDefault="006E41D2" w:rsidP="00CA57EC">
      <w:pPr>
        <w:pStyle w:val="a4"/>
        <w:numPr>
          <w:ilvl w:val="1"/>
          <w:numId w:val="16"/>
        </w:numPr>
        <w:ind w:left="0" w:firstLine="0"/>
        <w:contextualSpacing/>
        <w:jc w:val="both"/>
        <w:rPr>
          <w:rFonts w:ascii="Tahoma" w:hAnsi="Tahoma" w:cs="Tahoma"/>
          <w:bCs/>
          <w:sz w:val="20"/>
          <w:szCs w:val="20"/>
        </w:rPr>
      </w:pPr>
      <w:r>
        <w:rPr>
          <w:rFonts w:ascii="Tahoma" w:hAnsi="Tahoma" w:cs="Tahoma"/>
          <w:sz w:val="20"/>
          <w:szCs w:val="20"/>
        </w:rPr>
        <w:t>Товар, поставляемый в качестве замены Товара (части Товара), несоответствующего качества и количества, принимается в порядке, установленном пунктами 3.1. – 3.7 раздела 3 настоящего Договора.</w:t>
      </w:r>
    </w:p>
    <w:p w14:paraId="0B1C9FDB"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sz w:val="20"/>
          <w:szCs w:val="20"/>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Покупателем, риск случайной гибели и случайного повреждения Товара несет Поставщик.</w:t>
      </w:r>
    </w:p>
    <w:p w14:paraId="642D5A9D" w14:textId="77777777" w:rsidR="006E41D2" w:rsidRDefault="006E41D2" w:rsidP="00CA57EC">
      <w:pPr>
        <w:pStyle w:val="a4"/>
        <w:numPr>
          <w:ilvl w:val="1"/>
          <w:numId w:val="16"/>
        </w:numPr>
        <w:tabs>
          <w:tab w:val="left" w:pos="567"/>
        </w:tabs>
        <w:ind w:left="0" w:firstLine="0"/>
        <w:contextualSpacing/>
        <w:jc w:val="both"/>
        <w:rPr>
          <w:rFonts w:ascii="Tahoma" w:hAnsi="Tahoma" w:cs="Tahoma"/>
          <w:bCs/>
          <w:sz w:val="20"/>
          <w:szCs w:val="20"/>
        </w:rPr>
      </w:pPr>
      <w:r>
        <w:rPr>
          <w:rFonts w:ascii="Tahoma" w:hAnsi="Tahoma" w:cs="Tahoma"/>
          <w:bCs/>
          <w:sz w:val="20"/>
          <w:szCs w:val="20"/>
        </w:rPr>
        <w:t>В случае нарушения сроков, указанных в п.3.5. настоящего Договора, Поставщик несет ответственность согласно п. 8.1. и п. 8.2. настоящего Договора.</w:t>
      </w:r>
    </w:p>
    <w:p w14:paraId="3AFA32DF" w14:textId="77777777" w:rsidR="006E41D2" w:rsidRDefault="006E41D2" w:rsidP="006E41D2">
      <w:pPr>
        <w:pStyle w:val="a4"/>
        <w:tabs>
          <w:tab w:val="left" w:pos="567"/>
        </w:tabs>
        <w:ind w:left="0"/>
        <w:jc w:val="both"/>
        <w:rPr>
          <w:rFonts w:ascii="Tahoma" w:hAnsi="Tahoma" w:cs="Tahoma"/>
          <w:bCs/>
          <w:sz w:val="20"/>
          <w:szCs w:val="20"/>
        </w:rPr>
      </w:pPr>
    </w:p>
    <w:p w14:paraId="2B7E55D4" w14:textId="77777777" w:rsidR="006E41D2" w:rsidRDefault="006E41D2" w:rsidP="00CA57EC">
      <w:pPr>
        <w:pStyle w:val="a4"/>
        <w:numPr>
          <w:ilvl w:val="0"/>
          <w:numId w:val="16"/>
        </w:numPr>
        <w:tabs>
          <w:tab w:val="left" w:pos="709"/>
        </w:tabs>
        <w:ind w:left="0" w:firstLine="0"/>
        <w:contextualSpacing/>
        <w:jc w:val="center"/>
        <w:rPr>
          <w:rFonts w:ascii="Tahoma" w:hAnsi="Tahoma" w:cs="Tahoma"/>
          <w:b/>
          <w:bCs/>
          <w:sz w:val="20"/>
          <w:szCs w:val="20"/>
        </w:rPr>
      </w:pPr>
      <w:r>
        <w:rPr>
          <w:rFonts w:ascii="Tahoma" w:hAnsi="Tahoma" w:cs="Tahoma"/>
          <w:b/>
          <w:bCs/>
          <w:sz w:val="20"/>
          <w:szCs w:val="20"/>
        </w:rPr>
        <w:t xml:space="preserve">Гарантии </w:t>
      </w:r>
    </w:p>
    <w:p w14:paraId="28AF5E10" w14:textId="77777777" w:rsidR="006E41D2" w:rsidRDefault="006E41D2" w:rsidP="00CA57EC">
      <w:pPr>
        <w:pStyle w:val="a4"/>
        <w:numPr>
          <w:ilvl w:val="1"/>
          <w:numId w:val="17"/>
        </w:numPr>
        <w:ind w:left="0" w:firstLine="0"/>
        <w:contextualSpacing/>
        <w:jc w:val="both"/>
        <w:rPr>
          <w:rFonts w:ascii="Tahoma" w:hAnsi="Tahoma" w:cs="Tahoma"/>
          <w:sz w:val="20"/>
          <w:szCs w:val="20"/>
        </w:rPr>
      </w:pPr>
      <w:r>
        <w:rPr>
          <w:rFonts w:ascii="Tahoma" w:hAnsi="Tahoma" w:cs="Tahoma"/>
          <w:b/>
          <w:sz w:val="20"/>
          <w:szCs w:val="20"/>
        </w:rPr>
        <w:t>Поставщик гарантирует</w:t>
      </w:r>
      <w:r>
        <w:rPr>
          <w:rFonts w:ascii="Tahoma" w:hAnsi="Tahoma" w:cs="Tahoma"/>
          <w:sz w:val="20"/>
          <w:szCs w:val="20"/>
        </w:rPr>
        <w:t>:</w:t>
      </w:r>
    </w:p>
    <w:p w14:paraId="6AB8608E"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Соответствие Товара условиям, указанным в Спецификации, утвержденным Сторонами в Спецификации.</w:t>
      </w:r>
    </w:p>
    <w:p w14:paraId="3E5D122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Строгое соблюдение всех прав Покупателя на Товар.</w:t>
      </w:r>
      <w:r>
        <w:rPr>
          <w:rFonts w:ascii="Tahoma" w:hAnsi="Tahoma" w:cs="Tahoma"/>
          <w:color w:val="000000"/>
          <w:sz w:val="20"/>
          <w:szCs w:val="20"/>
        </w:rPr>
        <w:t xml:space="preserve"> </w:t>
      </w:r>
      <w:r>
        <w:rPr>
          <w:rFonts w:ascii="Tahoma" w:hAnsi="Tahoma" w:cs="Tahoma"/>
          <w:sz w:val="20"/>
          <w:szCs w:val="20"/>
        </w:rPr>
        <w:t xml:space="preserve">Не передавать Товар никому другому кроме Покупателя. </w:t>
      </w:r>
    </w:p>
    <w:p w14:paraId="138D876F"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7916213"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Интеграцию в систему учета, установленных в региональные электрические компании.</w:t>
      </w:r>
    </w:p>
    <w:p w14:paraId="5F6C47F2" w14:textId="77777777" w:rsidR="006E41D2" w:rsidRDefault="006E41D2" w:rsidP="00CA57EC">
      <w:pPr>
        <w:pStyle w:val="a4"/>
        <w:numPr>
          <w:ilvl w:val="2"/>
          <w:numId w:val="18"/>
        </w:numPr>
        <w:ind w:left="0" w:firstLine="0"/>
        <w:contextualSpacing/>
        <w:jc w:val="both"/>
        <w:rPr>
          <w:rFonts w:ascii="Tahoma" w:hAnsi="Tahoma" w:cs="Tahoma"/>
          <w:sz w:val="20"/>
          <w:szCs w:val="20"/>
        </w:rPr>
      </w:pPr>
      <w:r>
        <w:rPr>
          <w:rFonts w:ascii="Tahoma" w:hAnsi="Tahoma" w:cs="Tahoma"/>
          <w:sz w:val="20"/>
          <w:szCs w:val="20"/>
        </w:rPr>
        <w:t>В случае отказа к установке прибора учета со стороны региональной электрической компанией, поставщик берет на себя все обязательства по решению данного вопроса либо замене прибора учета на удовлетворяющий требованиям региональной электрической компанией</w:t>
      </w:r>
    </w:p>
    <w:p w14:paraId="5810EEF9" w14:textId="77777777" w:rsidR="006E41D2" w:rsidRDefault="006E41D2" w:rsidP="006E41D2">
      <w:pPr>
        <w:pStyle w:val="a4"/>
        <w:ind w:left="0"/>
        <w:jc w:val="both"/>
        <w:rPr>
          <w:rFonts w:ascii="Tahoma" w:hAnsi="Tahoma" w:cs="Tahoma"/>
          <w:sz w:val="20"/>
          <w:szCs w:val="20"/>
        </w:rPr>
      </w:pPr>
    </w:p>
    <w:p w14:paraId="1CAC9B0E" w14:textId="77777777" w:rsidR="006E41D2" w:rsidRDefault="006E41D2" w:rsidP="00CA57EC">
      <w:pPr>
        <w:pStyle w:val="a4"/>
        <w:numPr>
          <w:ilvl w:val="0"/>
          <w:numId w:val="16"/>
        </w:numPr>
        <w:tabs>
          <w:tab w:val="left" w:pos="284"/>
        </w:tabs>
        <w:ind w:left="0" w:firstLine="0"/>
        <w:contextualSpacing/>
        <w:jc w:val="center"/>
        <w:rPr>
          <w:rFonts w:ascii="Tahoma" w:hAnsi="Tahoma" w:cs="Tahoma"/>
          <w:b/>
          <w:sz w:val="20"/>
          <w:szCs w:val="20"/>
        </w:rPr>
      </w:pPr>
      <w:r>
        <w:rPr>
          <w:rFonts w:ascii="Tahoma" w:hAnsi="Tahoma" w:cs="Tahoma"/>
          <w:b/>
          <w:sz w:val="20"/>
          <w:szCs w:val="20"/>
        </w:rPr>
        <w:t>Стоимость услуг и порядок расчетов</w:t>
      </w:r>
    </w:p>
    <w:p w14:paraId="24C51E56" w14:textId="51C186ED"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 xml:space="preserve">Общая стоимость настоящего Договора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noProof/>
          <w:sz w:val="20"/>
          <w:szCs w:val="20"/>
        </w:rPr>
        <w:t xml:space="preserve"> с учетом всех применимых налогов и сборов предусмотренных для данных правоотношений. Поставщик является плательщиком НДС.</w:t>
      </w:r>
      <w:r>
        <w:rPr>
          <w:rFonts w:ascii="Tahoma" w:hAnsi="Tahoma" w:cs="Tahoma"/>
          <w:sz w:val="20"/>
          <w:szCs w:val="20"/>
        </w:rPr>
        <w:t xml:space="preserve"> Стоимость договора не подлежит пересмотру в сторону увеличения в течении всего срока действия Договора.</w:t>
      </w:r>
    </w:p>
    <w:p w14:paraId="39299033"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rPr>
        <w:t xml:space="preserve">Если Поставщик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если по какой-либо причине Подрядчик не сможет выставить и предоставить счет-фактуру по НДС Заказчику по факту поставки, Стороны соглашаются с тем, что стоимость Договора подлежит пересчету на сумму НДС по данной поставке. </w:t>
      </w:r>
    </w:p>
    <w:p w14:paraId="0A8DCEE5" w14:textId="77777777" w:rsidR="006E41D2" w:rsidRDefault="006E41D2" w:rsidP="00CA57EC">
      <w:pPr>
        <w:pStyle w:val="a4"/>
        <w:numPr>
          <w:ilvl w:val="1"/>
          <w:numId w:val="16"/>
        </w:numPr>
        <w:ind w:left="0" w:firstLine="0"/>
        <w:contextualSpacing/>
        <w:jc w:val="both"/>
        <w:rPr>
          <w:rFonts w:ascii="Tahoma" w:hAnsi="Tahoma" w:cs="Tahoma"/>
          <w:noProof/>
          <w:sz w:val="20"/>
          <w:szCs w:val="20"/>
        </w:rPr>
      </w:pPr>
      <w:r>
        <w:rPr>
          <w:rFonts w:ascii="Tahoma" w:hAnsi="Tahoma" w:cs="Tahoma"/>
          <w:sz w:val="20"/>
          <w:szCs w:val="20"/>
          <w:lang w:eastAsia="ar-SA"/>
        </w:rPr>
        <w:t xml:space="preserve">При возникновении обстоятельств, указанных в п.5.2 Покупатель оплачивает сумму за поставку за вычетом суммы НДС </w:t>
      </w:r>
      <w:proofErr w:type="spellStart"/>
      <w:r>
        <w:rPr>
          <w:rFonts w:ascii="Tahoma" w:hAnsi="Tahoma" w:cs="Tahoma"/>
          <w:sz w:val="20"/>
          <w:szCs w:val="20"/>
          <w:lang w:eastAsia="ar-SA"/>
        </w:rPr>
        <w:t>безакцептно</w:t>
      </w:r>
      <w:proofErr w:type="spellEnd"/>
      <w:r>
        <w:rPr>
          <w:rFonts w:ascii="Tahoma" w:hAnsi="Tahoma" w:cs="Tahoma"/>
          <w:sz w:val="20"/>
          <w:szCs w:val="20"/>
          <w:lang w:eastAsia="ar-SA"/>
        </w:rPr>
        <w:t>.</w:t>
      </w:r>
    </w:p>
    <w:p w14:paraId="7D46DCE9" w14:textId="77777777" w:rsidR="006E41D2" w:rsidRDefault="006E41D2" w:rsidP="00CA57EC">
      <w:pPr>
        <w:pStyle w:val="a4"/>
        <w:numPr>
          <w:ilvl w:val="1"/>
          <w:numId w:val="16"/>
        </w:numPr>
        <w:ind w:left="0" w:firstLine="0"/>
        <w:contextualSpacing/>
        <w:jc w:val="both"/>
        <w:rPr>
          <w:rFonts w:ascii="Tahoma" w:hAnsi="Tahoma" w:cs="Tahoma"/>
          <w:sz w:val="20"/>
          <w:szCs w:val="20"/>
        </w:rPr>
      </w:pPr>
      <w:r>
        <w:rPr>
          <w:rFonts w:ascii="Tahoma" w:hAnsi="Tahoma" w:cs="Tahoma"/>
          <w:sz w:val="20"/>
          <w:szCs w:val="20"/>
        </w:rPr>
        <w:t>100% оплата Продукции производится путем перечисления денежных средств на расчетный счет Поставщика, указанный в п. 15. настоящего Договора, на основании выставленной счет-фактуры в системе ЭСФ и подписанного Акта сдачи – приема товара Поставщика, доставленного в адрес Покупателя.</w:t>
      </w:r>
    </w:p>
    <w:p w14:paraId="2295DFE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t>Основанием для выставления счет-фактуры Поставщика является подписанный Сторонами Акт сдачи - приема товара. При этом дата счет-фактуры и дата Акта приема-передачи поставки должны совпадать.</w:t>
      </w:r>
    </w:p>
    <w:p w14:paraId="6ABBE4DA" w14:textId="77777777" w:rsidR="006E41D2" w:rsidRDefault="006E41D2" w:rsidP="00CA57EC">
      <w:pPr>
        <w:numPr>
          <w:ilvl w:val="1"/>
          <w:numId w:val="16"/>
        </w:numPr>
        <w:tabs>
          <w:tab w:val="left" w:pos="709"/>
        </w:tabs>
        <w:spacing w:after="0" w:line="240" w:lineRule="auto"/>
        <w:ind w:left="0" w:firstLine="0"/>
        <w:jc w:val="both"/>
        <w:rPr>
          <w:rFonts w:ascii="Tahoma" w:hAnsi="Tahoma" w:cs="Tahoma"/>
          <w:sz w:val="20"/>
          <w:szCs w:val="20"/>
        </w:rPr>
      </w:pPr>
      <w:r>
        <w:rPr>
          <w:rFonts w:ascii="Tahoma" w:hAnsi="Tahoma" w:cs="Tahoma"/>
          <w:sz w:val="20"/>
          <w:szCs w:val="20"/>
        </w:rPr>
        <w:lastRenderedPageBreak/>
        <w:t>Оплата осуществляется Покупателем в национальной валюте (сомах), в течение 10 (Десяти) банковских дней после получения Покупателем счет – фактуры Поставщика, путем перечисления на расчетный счет Поставщика.</w:t>
      </w:r>
    </w:p>
    <w:p w14:paraId="45477F06" w14:textId="77777777" w:rsidR="006E41D2" w:rsidRDefault="006E41D2" w:rsidP="006E41D2">
      <w:pPr>
        <w:tabs>
          <w:tab w:val="left" w:pos="709"/>
        </w:tabs>
        <w:spacing w:after="0" w:line="240" w:lineRule="auto"/>
        <w:jc w:val="both"/>
        <w:rPr>
          <w:rFonts w:ascii="Tahoma" w:hAnsi="Tahoma" w:cs="Tahoma"/>
          <w:sz w:val="20"/>
          <w:szCs w:val="20"/>
        </w:rPr>
      </w:pPr>
    </w:p>
    <w:p w14:paraId="62E0DE5F" w14:textId="77777777" w:rsidR="006E41D2" w:rsidRDefault="006E41D2" w:rsidP="00CA57EC">
      <w:pPr>
        <w:pStyle w:val="a4"/>
        <w:numPr>
          <w:ilvl w:val="0"/>
          <w:numId w:val="16"/>
        </w:numPr>
        <w:tabs>
          <w:tab w:val="left" w:pos="709"/>
        </w:tabs>
        <w:ind w:left="0" w:firstLine="0"/>
        <w:contextualSpacing/>
        <w:jc w:val="center"/>
        <w:rPr>
          <w:rFonts w:ascii="Tahoma" w:hAnsi="Tahoma" w:cs="Tahoma"/>
          <w:b/>
          <w:sz w:val="20"/>
          <w:szCs w:val="20"/>
        </w:rPr>
      </w:pPr>
      <w:r>
        <w:rPr>
          <w:rFonts w:ascii="Tahoma" w:hAnsi="Tahoma" w:cs="Tahoma"/>
          <w:b/>
          <w:sz w:val="20"/>
          <w:szCs w:val="20"/>
        </w:rPr>
        <w:t>Упаковка</w:t>
      </w:r>
    </w:p>
    <w:p w14:paraId="67BFD081"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6.1. </w:t>
      </w:r>
      <w:r>
        <w:rPr>
          <w:rFonts w:ascii="Tahoma" w:hAnsi="Tahoma" w:cs="Tahoma"/>
          <w:sz w:val="20"/>
          <w:szCs w:val="20"/>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44AED794"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6.2. </w:t>
      </w:r>
      <w:r>
        <w:rPr>
          <w:rFonts w:ascii="Tahoma" w:hAnsi="Tahoma" w:cs="Tahoma"/>
          <w:sz w:val="20"/>
          <w:szCs w:val="20"/>
        </w:rPr>
        <w:tab/>
        <w:t xml:space="preserve">Поставщик до момента подписания Покупателем Акта сдачи-приема Товара несет ответственность перед Покупателем за порчу Товара вследствие некачественной и/или ненадлежащей упаковки. </w:t>
      </w:r>
    </w:p>
    <w:p w14:paraId="02912621" w14:textId="77777777" w:rsidR="006E41D2" w:rsidRDefault="006E41D2" w:rsidP="006E41D2">
      <w:pPr>
        <w:pStyle w:val="af3"/>
        <w:jc w:val="both"/>
        <w:rPr>
          <w:rFonts w:ascii="Tahoma" w:hAnsi="Tahoma" w:cs="Tahoma"/>
          <w:sz w:val="20"/>
          <w:szCs w:val="20"/>
        </w:rPr>
      </w:pPr>
    </w:p>
    <w:p w14:paraId="15707FE8" w14:textId="77777777" w:rsidR="006E41D2" w:rsidRDefault="006E41D2" w:rsidP="00CA57EC">
      <w:pPr>
        <w:pStyle w:val="a4"/>
        <w:numPr>
          <w:ilvl w:val="0"/>
          <w:numId w:val="16"/>
        </w:numPr>
        <w:tabs>
          <w:tab w:val="left" w:pos="567"/>
        </w:tabs>
        <w:ind w:left="0" w:firstLine="0"/>
        <w:contextualSpacing/>
        <w:jc w:val="center"/>
        <w:rPr>
          <w:rFonts w:ascii="Tahoma" w:hAnsi="Tahoma" w:cs="Tahoma"/>
          <w:b/>
          <w:sz w:val="20"/>
          <w:szCs w:val="20"/>
        </w:rPr>
      </w:pPr>
      <w:r>
        <w:rPr>
          <w:rFonts w:ascii="Tahoma" w:hAnsi="Tahoma" w:cs="Tahoma"/>
          <w:b/>
          <w:sz w:val="20"/>
          <w:szCs w:val="20"/>
        </w:rPr>
        <w:t>Гарантия обеспечения исполнения договора</w:t>
      </w:r>
    </w:p>
    <w:p w14:paraId="17E79870" w14:textId="70C19F32" w:rsidR="006E41D2" w:rsidRDefault="006E41D2" w:rsidP="006E41D2">
      <w:pPr>
        <w:pStyle w:val="af3"/>
        <w:jc w:val="both"/>
        <w:rPr>
          <w:rFonts w:ascii="Tahoma" w:hAnsi="Tahoma" w:cs="Tahoma"/>
          <w:sz w:val="20"/>
          <w:szCs w:val="20"/>
        </w:rPr>
      </w:pPr>
      <w:r>
        <w:rPr>
          <w:rFonts w:ascii="Tahoma" w:hAnsi="Tahoma" w:cs="Tahoma"/>
          <w:sz w:val="20"/>
          <w:szCs w:val="20"/>
        </w:rPr>
        <w:t xml:space="preserve">7.1.   </w:t>
      </w:r>
      <w:r>
        <w:rPr>
          <w:rFonts w:ascii="Tahoma" w:hAnsi="Tahoma" w:cs="Tahoma"/>
          <w:sz w:val="20"/>
          <w:szCs w:val="20"/>
        </w:rPr>
        <w:tab/>
        <w:t xml:space="preserve">Гарантийное обеспечение исполнения договора в размере: </w:t>
      </w:r>
      <w:r>
        <w:rPr>
          <w:rFonts w:ascii="Tahoma" w:hAnsi="Tahoma" w:cs="Tahoma"/>
          <w:b/>
          <w:color w:val="0000CC"/>
          <w:sz w:val="20"/>
          <w:szCs w:val="20"/>
        </w:rPr>
        <w:t>__________________%</w:t>
      </w:r>
      <w:r>
        <w:rPr>
          <w:rFonts w:ascii="Tahoma" w:hAnsi="Tahoma" w:cs="Tahoma"/>
          <w:color w:val="0000CC"/>
          <w:sz w:val="20"/>
          <w:szCs w:val="20"/>
        </w:rPr>
        <w:t xml:space="preserve"> </w:t>
      </w:r>
      <w:r>
        <w:rPr>
          <w:rFonts w:ascii="Tahoma" w:hAnsi="Tahoma" w:cs="Tahoma"/>
          <w:sz w:val="20"/>
          <w:szCs w:val="20"/>
        </w:rPr>
        <w:t xml:space="preserve">от суммы Договора, что составляет: </w:t>
      </w:r>
      <w:r>
        <w:rPr>
          <w:rFonts w:ascii="Tahoma" w:hAnsi="Tahoma" w:cs="Tahoma"/>
          <w:b/>
          <w:color w:val="0000CC"/>
          <w:sz w:val="20"/>
          <w:szCs w:val="20"/>
        </w:rPr>
        <w:t>__________________</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сом</w:t>
      </w:r>
      <w:r>
        <w:rPr>
          <w:rFonts w:ascii="Tahoma" w:hAnsi="Tahoma" w:cs="Tahoma"/>
          <w:color w:val="0000CC"/>
          <w:sz w:val="20"/>
          <w:szCs w:val="20"/>
        </w:rPr>
        <w:t>ов</w:t>
      </w:r>
      <w:r>
        <w:rPr>
          <w:rFonts w:ascii="Tahoma" w:hAnsi="Tahoma" w:cs="Tahoma"/>
          <w:b/>
          <w:color w:val="0000CC"/>
          <w:sz w:val="20"/>
          <w:szCs w:val="20"/>
        </w:rPr>
        <w:t xml:space="preserve"> </w:t>
      </w:r>
      <w:r>
        <w:rPr>
          <w:rFonts w:ascii="Tahoma" w:hAnsi="Tahoma" w:cs="Tahoma"/>
          <w:sz w:val="20"/>
          <w:szCs w:val="20"/>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2ACFD129"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7.2. </w:t>
      </w:r>
      <w:r>
        <w:rPr>
          <w:rFonts w:ascii="Tahoma" w:hAnsi="Tahoma" w:cs="Tahoma"/>
          <w:sz w:val="20"/>
          <w:szCs w:val="20"/>
        </w:rPr>
        <w:tab/>
        <w:t xml:space="preserve">В случае ненадлежащего исполнения или неисполнения Поставщиком принятых на себя обязательств по настоящему Договору Покупатель вправе в </w:t>
      </w:r>
      <w:proofErr w:type="spellStart"/>
      <w:r>
        <w:rPr>
          <w:rFonts w:ascii="Tahoma" w:hAnsi="Tahoma" w:cs="Tahoma"/>
          <w:sz w:val="20"/>
          <w:szCs w:val="20"/>
        </w:rPr>
        <w:t>безакцептном</w:t>
      </w:r>
      <w:proofErr w:type="spellEnd"/>
      <w:r>
        <w:rPr>
          <w:rFonts w:ascii="Tahoma" w:hAnsi="Tahoma" w:cs="Tahoma"/>
          <w:sz w:val="20"/>
          <w:szCs w:val="20"/>
        </w:rPr>
        <w:t xml:space="preserve">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согласно п. 8.1. и п. 8.2. настоящего Договора.</w:t>
      </w:r>
    </w:p>
    <w:p w14:paraId="0197EEE2" w14:textId="77777777" w:rsidR="006E41D2" w:rsidRDefault="006E41D2" w:rsidP="006E41D2">
      <w:pPr>
        <w:pStyle w:val="af3"/>
        <w:jc w:val="both"/>
        <w:rPr>
          <w:rFonts w:ascii="Tahoma" w:hAnsi="Tahoma" w:cs="Tahoma"/>
          <w:sz w:val="20"/>
          <w:szCs w:val="20"/>
        </w:rPr>
      </w:pPr>
      <w:r>
        <w:rPr>
          <w:rFonts w:ascii="Tahoma" w:hAnsi="Tahoma" w:cs="Tahoma"/>
          <w:sz w:val="20"/>
          <w:szCs w:val="20"/>
        </w:rPr>
        <w:t>7.3. Гарантийное обеспечение исполнения Договора возвращается Поставщику после подписания Сторонами Акта приема-передачи Товара.</w:t>
      </w:r>
    </w:p>
    <w:p w14:paraId="3CB4178A" w14:textId="77777777" w:rsidR="006E41D2" w:rsidRDefault="006E41D2" w:rsidP="006E41D2">
      <w:pPr>
        <w:pStyle w:val="af3"/>
        <w:jc w:val="both"/>
        <w:rPr>
          <w:rFonts w:ascii="Tahoma" w:hAnsi="Tahoma" w:cs="Tahoma"/>
          <w:sz w:val="20"/>
          <w:szCs w:val="20"/>
        </w:rPr>
      </w:pPr>
      <w:r>
        <w:rPr>
          <w:rFonts w:ascii="Tahoma" w:hAnsi="Tahoma" w:cs="Tahoma"/>
          <w:sz w:val="20"/>
          <w:szCs w:val="20"/>
        </w:rPr>
        <w:t xml:space="preserve">7.4. В случае ненадлежащего исполнения Поставщиком своих обязательств (в том числе, но не ограничиваясь: несвоевременная поставка/или не устранения дефектов или несоответствий и пр.) Покупатель в </w:t>
      </w:r>
      <w:proofErr w:type="spellStart"/>
      <w:r>
        <w:rPr>
          <w:rFonts w:ascii="Tahoma" w:hAnsi="Tahoma" w:cs="Tahoma"/>
          <w:sz w:val="20"/>
          <w:szCs w:val="20"/>
        </w:rPr>
        <w:t>безакцептном</w:t>
      </w:r>
      <w:proofErr w:type="spellEnd"/>
      <w:r>
        <w:rPr>
          <w:rFonts w:ascii="Tahoma" w:hAnsi="Tahoma" w:cs="Tahoma"/>
          <w:sz w:val="20"/>
          <w:szCs w:val="20"/>
        </w:rPr>
        <w:t xml:space="preserve"> порядке удерживает сумму гарантийного обеспечения исполнения договора, в счет возмещения убытков, причиненных таким неисполнением.</w:t>
      </w:r>
    </w:p>
    <w:p w14:paraId="63F7CEE4" w14:textId="77777777" w:rsidR="006E41D2" w:rsidRDefault="006E41D2" w:rsidP="006E41D2">
      <w:pPr>
        <w:pStyle w:val="af3"/>
        <w:jc w:val="both"/>
        <w:rPr>
          <w:rFonts w:ascii="Tahoma" w:hAnsi="Tahoma" w:cs="Tahoma"/>
          <w:sz w:val="20"/>
          <w:szCs w:val="20"/>
        </w:rPr>
      </w:pPr>
      <w:r>
        <w:rPr>
          <w:rFonts w:ascii="Tahoma" w:hAnsi="Tahoma" w:cs="Tahoma"/>
          <w:sz w:val="20"/>
          <w:szCs w:val="20"/>
        </w:rPr>
        <w:t>7.5. Оставшаяся сумма гарантийного обеспечения исполнения договора, после удержания из ГОИД неустоек согласно условиям Договора, возвращается Поставщику в течение 5 (пяти) рабочих дней со дня подписания окончательного Акта приема-передачи Товара.</w:t>
      </w:r>
    </w:p>
    <w:p w14:paraId="34C8EA41" w14:textId="77777777" w:rsidR="006E41D2" w:rsidRDefault="006E41D2" w:rsidP="006E41D2">
      <w:pPr>
        <w:pStyle w:val="af3"/>
        <w:jc w:val="both"/>
        <w:rPr>
          <w:rFonts w:ascii="Tahoma" w:hAnsi="Tahoma" w:cs="Tahoma"/>
          <w:sz w:val="20"/>
          <w:szCs w:val="20"/>
        </w:rPr>
      </w:pPr>
    </w:p>
    <w:p w14:paraId="1ACF88E5" w14:textId="77777777" w:rsidR="006E41D2" w:rsidRDefault="006E41D2" w:rsidP="006E41D2">
      <w:pPr>
        <w:pStyle w:val="af3"/>
        <w:jc w:val="center"/>
        <w:rPr>
          <w:rFonts w:ascii="Tahoma" w:hAnsi="Tahoma" w:cs="Tahoma"/>
          <w:b/>
          <w:sz w:val="20"/>
          <w:szCs w:val="20"/>
        </w:rPr>
      </w:pPr>
      <w:r>
        <w:rPr>
          <w:rFonts w:ascii="Tahoma" w:hAnsi="Tahoma" w:cs="Tahoma"/>
          <w:b/>
          <w:sz w:val="20"/>
          <w:szCs w:val="20"/>
        </w:rPr>
        <w:t>8.</w:t>
      </w:r>
      <w:r>
        <w:rPr>
          <w:rFonts w:ascii="Tahoma" w:hAnsi="Tahoma" w:cs="Tahoma"/>
          <w:sz w:val="20"/>
          <w:szCs w:val="20"/>
        </w:rPr>
        <w:t xml:space="preserve"> </w:t>
      </w:r>
      <w:r>
        <w:rPr>
          <w:rFonts w:ascii="Tahoma" w:hAnsi="Tahoma" w:cs="Tahoma"/>
          <w:b/>
          <w:sz w:val="20"/>
          <w:szCs w:val="20"/>
        </w:rPr>
        <w:t>Ответственность Сторон</w:t>
      </w:r>
    </w:p>
    <w:p w14:paraId="26C38565" w14:textId="7983F218" w:rsidR="006E41D2" w:rsidRDefault="006E41D2" w:rsidP="00CA57EC">
      <w:pPr>
        <w:pStyle w:val="31"/>
        <w:numPr>
          <w:ilvl w:val="1"/>
          <w:numId w:val="19"/>
        </w:numPr>
        <w:tabs>
          <w:tab w:val="left" w:pos="-142"/>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За нарушение срока поставки, указанного в Спецификации/гарантийных обязательств, поставки ненадлежащим образом/не в полном объеме, Покупатель имеет право начислить неустойку в размере 0,1 (ноль целых одна десятая) % от стоимости Договора, за каждый </w:t>
      </w:r>
      <w:proofErr w:type="gramStart"/>
      <w:r>
        <w:rPr>
          <w:rFonts w:ascii="Tahoma" w:hAnsi="Tahoma" w:cs="Tahoma"/>
          <w:sz w:val="20"/>
          <w:szCs w:val="20"/>
        </w:rPr>
        <w:t>календарный  день</w:t>
      </w:r>
      <w:proofErr w:type="gramEnd"/>
      <w:r>
        <w:rPr>
          <w:rFonts w:ascii="Tahoma" w:hAnsi="Tahoma" w:cs="Tahoma"/>
          <w:sz w:val="20"/>
          <w:szCs w:val="20"/>
        </w:rPr>
        <w:t xml:space="preserve"> просрочки и в </w:t>
      </w:r>
      <w:proofErr w:type="spellStart"/>
      <w:r>
        <w:rPr>
          <w:rFonts w:ascii="Tahoma" w:hAnsi="Tahoma" w:cs="Tahoma"/>
          <w:sz w:val="20"/>
          <w:szCs w:val="20"/>
        </w:rPr>
        <w:t>безакцептном</w:t>
      </w:r>
      <w:proofErr w:type="spellEnd"/>
      <w:r>
        <w:rPr>
          <w:rFonts w:ascii="Tahoma" w:hAnsi="Tahoma" w:cs="Tahoma"/>
          <w:sz w:val="20"/>
          <w:szCs w:val="20"/>
        </w:rPr>
        <w:t xml:space="preserve"> порядке удержать ее из суммы подлежащей оплате и/или суммы гарантийного обеспечения исполнения Договора, но не более </w:t>
      </w:r>
      <w:r w:rsidR="00BA50F0">
        <w:rPr>
          <w:rFonts w:ascii="Tahoma" w:hAnsi="Tahoma" w:cs="Tahoma"/>
          <w:sz w:val="20"/>
          <w:szCs w:val="20"/>
        </w:rPr>
        <w:t>10</w:t>
      </w:r>
      <w:r>
        <w:rPr>
          <w:rFonts w:ascii="Tahoma" w:hAnsi="Tahoma" w:cs="Tahoma"/>
          <w:sz w:val="20"/>
          <w:szCs w:val="20"/>
        </w:rPr>
        <w:t xml:space="preserve"> (</w:t>
      </w:r>
      <w:r w:rsidR="00BA50F0">
        <w:rPr>
          <w:rFonts w:ascii="Tahoma" w:hAnsi="Tahoma" w:cs="Tahoma"/>
          <w:sz w:val="20"/>
          <w:szCs w:val="20"/>
        </w:rPr>
        <w:t>десяти</w:t>
      </w:r>
      <w:r>
        <w:rPr>
          <w:rFonts w:ascii="Tahoma" w:hAnsi="Tahoma" w:cs="Tahoma"/>
          <w:sz w:val="20"/>
          <w:szCs w:val="20"/>
        </w:rPr>
        <w:t>) %  от стоимости Договора.</w:t>
      </w:r>
    </w:p>
    <w:p w14:paraId="35E1431E" w14:textId="77777777" w:rsidR="006E41D2" w:rsidRDefault="006E41D2" w:rsidP="00CA57EC">
      <w:pPr>
        <w:pStyle w:val="31"/>
        <w:numPr>
          <w:ilvl w:val="1"/>
          <w:numId w:val="19"/>
        </w:numPr>
        <w:tabs>
          <w:tab w:val="left" w:pos="284"/>
          <w:tab w:val="left" w:pos="567"/>
        </w:tabs>
        <w:spacing w:after="0" w:line="240" w:lineRule="auto"/>
        <w:ind w:left="0" w:firstLine="0"/>
        <w:jc w:val="both"/>
        <w:rPr>
          <w:rFonts w:ascii="Tahoma" w:hAnsi="Tahoma" w:cs="Tahoma"/>
          <w:sz w:val="20"/>
          <w:szCs w:val="20"/>
        </w:rPr>
      </w:pPr>
      <w:r>
        <w:rPr>
          <w:rFonts w:ascii="Tahoma" w:hAnsi="Tahoma" w:cs="Tahoma"/>
          <w:sz w:val="20"/>
          <w:szCs w:val="20"/>
        </w:rPr>
        <w:t>В случае выхода из строя Товара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контактам, указанным в п. 13.6. настоящего Договора.</w:t>
      </w:r>
    </w:p>
    <w:p w14:paraId="1DD89E0F" w14:textId="04BFDF41"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 xml:space="preserve">8.3.   Неустойка за невыполнение гарантийных обязательств за каждый просроченный календарный день 1 (один) % от стоимости Договора, но не более </w:t>
      </w:r>
      <w:r w:rsidR="00BA50F0">
        <w:rPr>
          <w:rFonts w:ascii="Tahoma" w:hAnsi="Tahoma" w:cs="Tahoma"/>
          <w:sz w:val="20"/>
          <w:szCs w:val="20"/>
        </w:rPr>
        <w:t>10</w:t>
      </w:r>
      <w:r>
        <w:rPr>
          <w:rFonts w:ascii="Tahoma" w:hAnsi="Tahoma" w:cs="Tahoma"/>
          <w:sz w:val="20"/>
          <w:szCs w:val="20"/>
        </w:rPr>
        <w:t xml:space="preserve"> % от стоимости Договора.</w:t>
      </w:r>
    </w:p>
    <w:p w14:paraId="1A3455DB" w14:textId="5F262C5E" w:rsidR="006E41D2" w:rsidRDefault="006E41D2" w:rsidP="00CA57EC">
      <w:pPr>
        <w:pStyle w:val="31"/>
        <w:numPr>
          <w:ilvl w:val="1"/>
          <w:numId w:val="20"/>
        </w:numPr>
        <w:tabs>
          <w:tab w:val="left" w:pos="426"/>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(ноль целых одна десятая) % от суммы задолженности за каждый рабочий день просрочки, но не более </w:t>
      </w:r>
      <w:r w:rsidR="00BA50F0">
        <w:rPr>
          <w:rFonts w:ascii="Tahoma" w:hAnsi="Tahoma" w:cs="Tahoma"/>
          <w:sz w:val="20"/>
          <w:szCs w:val="20"/>
        </w:rPr>
        <w:t>10 (десяти)</w:t>
      </w:r>
      <w:r>
        <w:rPr>
          <w:rFonts w:ascii="Tahoma" w:hAnsi="Tahoma" w:cs="Tahoma"/>
          <w:sz w:val="20"/>
          <w:szCs w:val="20"/>
        </w:rPr>
        <w:t>% от суммы подлежащей оплате.</w:t>
      </w:r>
    </w:p>
    <w:p w14:paraId="64CE7312"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w:t>
      </w:r>
    </w:p>
    <w:p w14:paraId="5F216270" w14:textId="77777777" w:rsidR="006E41D2" w:rsidRDefault="006E41D2" w:rsidP="00CA57EC">
      <w:pPr>
        <w:pStyle w:val="31"/>
        <w:numPr>
          <w:ilvl w:val="1"/>
          <w:numId w:val="20"/>
        </w:numPr>
        <w:tabs>
          <w:tab w:val="left" w:pos="567"/>
        </w:tabs>
        <w:spacing w:after="0" w:line="240" w:lineRule="auto"/>
        <w:ind w:left="0" w:firstLine="0"/>
        <w:jc w:val="both"/>
        <w:rPr>
          <w:rFonts w:ascii="Tahoma" w:hAnsi="Tahoma" w:cs="Tahoma"/>
          <w:sz w:val="20"/>
          <w:szCs w:val="20"/>
        </w:rPr>
      </w:pPr>
      <w:r>
        <w:rPr>
          <w:rFonts w:ascii="Tahoma" w:hAnsi="Tahoma" w:cs="Tahoma"/>
          <w:sz w:val="20"/>
          <w:szCs w:val="20"/>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ECA47EB" w14:textId="77777777" w:rsidR="006E41D2" w:rsidRDefault="006E41D2" w:rsidP="006E41D2">
      <w:pPr>
        <w:pStyle w:val="31"/>
        <w:tabs>
          <w:tab w:val="left" w:pos="540"/>
        </w:tabs>
        <w:spacing w:after="0" w:line="240" w:lineRule="auto"/>
        <w:jc w:val="both"/>
        <w:rPr>
          <w:rFonts w:ascii="Tahoma" w:hAnsi="Tahoma" w:cs="Tahoma"/>
          <w:sz w:val="20"/>
          <w:szCs w:val="20"/>
        </w:rPr>
      </w:pPr>
    </w:p>
    <w:p w14:paraId="5135C50E" w14:textId="77777777" w:rsidR="006E41D2" w:rsidRDefault="006E41D2" w:rsidP="00CA57EC">
      <w:pPr>
        <w:pStyle w:val="a4"/>
        <w:numPr>
          <w:ilvl w:val="0"/>
          <w:numId w:val="20"/>
        </w:numPr>
        <w:ind w:left="0" w:firstLine="0"/>
        <w:contextualSpacing/>
        <w:jc w:val="center"/>
        <w:rPr>
          <w:rFonts w:ascii="Tahoma" w:hAnsi="Tahoma" w:cs="Tahoma"/>
          <w:b/>
          <w:sz w:val="20"/>
          <w:szCs w:val="20"/>
        </w:rPr>
      </w:pPr>
      <w:r>
        <w:rPr>
          <w:rFonts w:ascii="Tahoma" w:hAnsi="Tahoma" w:cs="Tahoma"/>
          <w:b/>
          <w:sz w:val="20"/>
          <w:szCs w:val="20"/>
        </w:rPr>
        <w:t>Порядок разрешения споров</w:t>
      </w:r>
    </w:p>
    <w:p w14:paraId="16D59D41" w14:textId="77777777" w:rsidR="006E41D2" w:rsidRDefault="006E41D2" w:rsidP="00CA57EC">
      <w:pPr>
        <w:pStyle w:val="a4"/>
        <w:numPr>
          <w:ilvl w:val="1"/>
          <w:numId w:val="21"/>
        </w:numPr>
        <w:contextualSpacing/>
        <w:jc w:val="both"/>
        <w:rPr>
          <w:rFonts w:ascii="Tahoma" w:hAnsi="Tahoma" w:cs="Tahoma"/>
          <w:sz w:val="20"/>
          <w:szCs w:val="20"/>
        </w:rPr>
      </w:pPr>
      <w:r>
        <w:rPr>
          <w:rFonts w:ascii="Tahoma" w:hAnsi="Tahoma" w:cs="Tahoma"/>
          <w:sz w:val="20"/>
          <w:szCs w:val="20"/>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1BFE810F"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0DA9EA01"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A82DBC4"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w:t>
      </w:r>
    </w:p>
    <w:p w14:paraId="1935B8E9" w14:textId="77777777" w:rsidR="006E41D2" w:rsidRDefault="006E41D2" w:rsidP="006E41D2">
      <w:pPr>
        <w:pStyle w:val="a4"/>
        <w:ind w:left="0"/>
        <w:contextualSpacing/>
        <w:jc w:val="both"/>
        <w:rPr>
          <w:rFonts w:ascii="Tahoma" w:hAnsi="Tahoma" w:cs="Tahoma"/>
          <w:sz w:val="20"/>
          <w:szCs w:val="20"/>
        </w:rPr>
      </w:pPr>
    </w:p>
    <w:p w14:paraId="3D0379C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Форс-мажор</w:t>
      </w:r>
    </w:p>
    <w:p w14:paraId="49642E99"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lastRenderedPageBreak/>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35C72DC"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2CAF1C25"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54D77016"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7F3E21E" w14:textId="77777777" w:rsidR="006E41D2" w:rsidRDefault="006E41D2" w:rsidP="00CA57EC">
      <w:pPr>
        <w:pStyle w:val="a4"/>
        <w:numPr>
          <w:ilvl w:val="1"/>
          <w:numId w:val="21"/>
        </w:numPr>
        <w:ind w:left="0" w:firstLine="0"/>
        <w:contextualSpacing/>
        <w:jc w:val="both"/>
        <w:rPr>
          <w:rFonts w:ascii="Tahoma" w:hAnsi="Tahoma" w:cs="Tahoma"/>
          <w:sz w:val="20"/>
          <w:szCs w:val="20"/>
        </w:rPr>
      </w:pPr>
      <w:r>
        <w:rPr>
          <w:rFonts w:ascii="Tahoma" w:hAnsi="Tahoma" w:cs="Tahoma"/>
          <w:sz w:val="20"/>
          <w:szCs w:val="20"/>
        </w:rPr>
        <w:t xml:space="preserve">Наступление обстоятельств непреодолимой силы должны быть подтверждены документами с уполномоченного государственного органа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 (например, Торгово-промышленной палаты КР)</w:t>
      </w:r>
    </w:p>
    <w:p w14:paraId="123688D8" w14:textId="77777777" w:rsidR="006E41D2" w:rsidRDefault="006E41D2" w:rsidP="006E41D2">
      <w:pPr>
        <w:pStyle w:val="a4"/>
        <w:ind w:left="0"/>
        <w:jc w:val="both"/>
        <w:rPr>
          <w:rFonts w:ascii="Tahoma" w:hAnsi="Tahoma" w:cs="Tahoma"/>
          <w:sz w:val="20"/>
          <w:szCs w:val="20"/>
        </w:rPr>
      </w:pPr>
    </w:p>
    <w:p w14:paraId="512C882E"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Конфиденциальная информация</w:t>
      </w:r>
    </w:p>
    <w:p w14:paraId="34713204"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5988D1B"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86A33D9"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D541388"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Требования п. 11.1. Договора не распространяются на информацию, которая: </w:t>
      </w:r>
    </w:p>
    <w:p w14:paraId="3D7DFA1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24EFE1E1"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1B93DF2"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была известна Получающей стороне или находилась в ее распоряжении до ее получения;</w:t>
      </w:r>
    </w:p>
    <w:p w14:paraId="5A8A3226" w14:textId="77777777" w:rsidR="006E41D2" w:rsidRDefault="006E41D2" w:rsidP="00CA57EC">
      <w:pPr>
        <w:numPr>
          <w:ilvl w:val="1"/>
          <w:numId w:val="21"/>
        </w:numPr>
        <w:spacing w:after="0" w:line="240" w:lineRule="auto"/>
        <w:ind w:left="0" w:firstLine="0"/>
        <w:jc w:val="both"/>
        <w:outlineLvl w:val="0"/>
        <w:rPr>
          <w:rFonts w:ascii="Tahoma" w:hAnsi="Tahoma" w:cs="Tahoma"/>
          <w:sz w:val="20"/>
          <w:szCs w:val="20"/>
        </w:rPr>
      </w:pPr>
      <w:r>
        <w:rPr>
          <w:rFonts w:ascii="Tahoma" w:hAnsi="Tahoma" w:cs="Tahoma"/>
          <w:sz w:val="20"/>
          <w:szCs w:val="20"/>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02B2AF5B" w14:textId="77777777" w:rsidR="006E41D2" w:rsidRDefault="006E41D2" w:rsidP="006E41D2">
      <w:pPr>
        <w:spacing w:after="0" w:line="240" w:lineRule="auto"/>
        <w:jc w:val="both"/>
        <w:outlineLvl w:val="0"/>
        <w:rPr>
          <w:rFonts w:ascii="Tahoma" w:hAnsi="Tahoma" w:cs="Tahoma"/>
          <w:sz w:val="20"/>
          <w:szCs w:val="20"/>
        </w:rPr>
      </w:pPr>
    </w:p>
    <w:p w14:paraId="1BFDD77B" w14:textId="77777777" w:rsidR="006E41D2" w:rsidRDefault="006E41D2" w:rsidP="00CA57EC">
      <w:pPr>
        <w:pStyle w:val="a4"/>
        <w:numPr>
          <w:ilvl w:val="0"/>
          <w:numId w:val="21"/>
        </w:numPr>
        <w:ind w:left="0" w:firstLine="0"/>
        <w:contextualSpacing/>
        <w:jc w:val="center"/>
        <w:outlineLvl w:val="0"/>
        <w:rPr>
          <w:rFonts w:ascii="Tahoma" w:hAnsi="Tahoma" w:cs="Tahoma"/>
          <w:b/>
          <w:sz w:val="20"/>
          <w:szCs w:val="20"/>
        </w:rPr>
      </w:pPr>
      <w:r>
        <w:rPr>
          <w:rFonts w:ascii="Tahoma" w:hAnsi="Tahoma" w:cs="Tahoma"/>
          <w:b/>
          <w:sz w:val="20"/>
          <w:szCs w:val="20"/>
        </w:rPr>
        <w:t>Расторжение договора</w:t>
      </w:r>
    </w:p>
    <w:p w14:paraId="74403D9C" w14:textId="77777777" w:rsidR="006E41D2" w:rsidRDefault="006E41D2" w:rsidP="006E41D2">
      <w:pPr>
        <w:spacing w:after="0" w:line="240" w:lineRule="auto"/>
        <w:jc w:val="both"/>
        <w:outlineLvl w:val="0"/>
        <w:rPr>
          <w:rFonts w:ascii="Tahoma" w:hAnsi="Tahoma" w:cs="Tahoma"/>
          <w:sz w:val="20"/>
          <w:szCs w:val="20"/>
        </w:rPr>
      </w:pPr>
      <w:r>
        <w:rPr>
          <w:rFonts w:ascii="Tahoma" w:hAnsi="Tahoma" w:cs="Tahoma"/>
          <w:sz w:val="20"/>
          <w:szCs w:val="20"/>
        </w:rPr>
        <w:t>12.1. 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w:t>
      </w:r>
    </w:p>
    <w:p w14:paraId="5F8875CB" w14:textId="77777777" w:rsidR="006E41D2" w:rsidRDefault="006E41D2" w:rsidP="00CA57EC">
      <w:pPr>
        <w:pStyle w:val="a4"/>
        <w:numPr>
          <w:ilvl w:val="0"/>
          <w:numId w:val="22"/>
        </w:numPr>
        <w:ind w:left="0" w:firstLine="0"/>
        <w:contextualSpacing/>
        <w:jc w:val="center"/>
        <w:outlineLvl w:val="0"/>
        <w:rPr>
          <w:rFonts w:ascii="Tahoma" w:hAnsi="Tahoma" w:cs="Tahoma"/>
          <w:b/>
          <w:sz w:val="20"/>
          <w:szCs w:val="20"/>
        </w:rPr>
      </w:pPr>
      <w:r>
        <w:rPr>
          <w:rFonts w:ascii="Tahoma" w:hAnsi="Tahoma" w:cs="Tahoma"/>
          <w:b/>
          <w:sz w:val="20"/>
          <w:szCs w:val="20"/>
        </w:rPr>
        <w:t>Заключительные положения</w:t>
      </w:r>
    </w:p>
    <w:p w14:paraId="111BCAC9" w14:textId="77777777" w:rsidR="006E41D2" w:rsidRDefault="006E41D2" w:rsidP="006E41D2">
      <w:pPr>
        <w:pStyle w:val="a4"/>
        <w:ind w:left="0"/>
        <w:outlineLvl w:val="0"/>
        <w:rPr>
          <w:rFonts w:ascii="Tahoma" w:hAnsi="Tahoma" w:cs="Tahoma"/>
          <w:b/>
          <w:sz w:val="20"/>
          <w:szCs w:val="20"/>
        </w:rPr>
      </w:pPr>
    </w:p>
    <w:p w14:paraId="723F32EB"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вступает в силу с даты подписания Сторонами и действует до полного исполнения сторонами своих обязательств</w:t>
      </w:r>
      <w:r>
        <w:rPr>
          <w:rFonts w:ascii="Tahoma" w:hAnsi="Tahoma" w:cs="Tahoma"/>
          <w:color w:val="000000"/>
          <w:sz w:val="20"/>
          <w:szCs w:val="20"/>
        </w:rPr>
        <w:t>.</w:t>
      </w:r>
    </w:p>
    <w:p w14:paraId="7D916085"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color w:val="000000"/>
          <w:sz w:val="20"/>
          <w:szCs w:val="20"/>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4D30D7F6" w14:textId="77777777" w:rsidR="006E41D2" w:rsidRDefault="006E41D2" w:rsidP="00CA57EC">
      <w:pPr>
        <w:pStyle w:val="a4"/>
        <w:numPr>
          <w:ilvl w:val="1"/>
          <w:numId w:val="23"/>
        </w:numPr>
        <w:ind w:left="0" w:firstLine="0"/>
        <w:contextualSpacing/>
        <w:jc w:val="both"/>
        <w:rPr>
          <w:rFonts w:ascii="Tahoma" w:hAnsi="Tahoma" w:cs="Tahoma"/>
          <w:sz w:val="20"/>
          <w:szCs w:val="20"/>
        </w:rPr>
      </w:pPr>
      <w:r>
        <w:rPr>
          <w:rFonts w:ascii="Tahoma" w:hAnsi="Tahoma" w:cs="Tahoma"/>
          <w:sz w:val="20"/>
          <w:szCs w:val="20"/>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w:t>
      </w:r>
    </w:p>
    <w:p w14:paraId="65D9C5C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6E84E264"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7AEE0FA2"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19DABD0E" w14:textId="58FFE53F" w:rsidR="006E41D2" w:rsidRDefault="006E41D2" w:rsidP="006E41D2">
      <w:pPr>
        <w:pStyle w:val="a4"/>
        <w:tabs>
          <w:tab w:val="left" w:pos="709"/>
        </w:tabs>
        <w:ind w:left="510"/>
        <w:jc w:val="both"/>
        <w:rPr>
          <w:rFonts w:ascii="Tahoma" w:hAnsi="Tahoma" w:cs="Tahoma"/>
          <w:b/>
          <w:color w:val="0000CC"/>
          <w:sz w:val="20"/>
          <w:szCs w:val="20"/>
        </w:rPr>
      </w:pPr>
      <w:r>
        <w:rPr>
          <w:rFonts w:ascii="Tahoma" w:hAnsi="Tahoma" w:cs="Tahoma"/>
          <w:sz w:val="20"/>
          <w:szCs w:val="20"/>
        </w:rPr>
        <w:t xml:space="preserve">А. Контактные лица от Покупателя: </w:t>
      </w:r>
      <w:r>
        <w:rPr>
          <w:rFonts w:ascii="Tahoma" w:hAnsi="Tahoma" w:cs="Tahoma"/>
          <w:b/>
          <w:color w:val="0000CC"/>
          <w:sz w:val="20"/>
          <w:szCs w:val="20"/>
        </w:rPr>
        <w:t>__________________</w:t>
      </w:r>
    </w:p>
    <w:p w14:paraId="779377A8" w14:textId="784BC919" w:rsidR="006E41D2" w:rsidRDefault="006E41D2" w:rsidP="006E41D2">
      <w:pPr>
        <w:pStyle w:val="a4"/>
        <w:ind w:left="510"/>
        <w:jc w:val="both"/>
        <w:rPr>
          <w:rFonts w:ascii="Tahoma" w:hAnsi="Tahoma" w:cs="Tahoma"/>
          <w:sz w:val="20"/>
          <w:szCs w:val="20"/>
        </w:rPr>
      </w:pPr>
      <w:r>
        <w:rPr>
          <w:rFonts w:ascii="Tahoma" w:hAnsi="Tahoma" w:cs="Tahoma"/>
          <w:sz w:val="20"/>
          <w:szCs w:val="20"/>
        </w:rPr>
        <w:t xml:space="preserve">Б. Контактное лицо от Поставщика: </w:t>
      </w:r>
      <w:r>
        <w:rPr>
          <w:rFonts w:ascii="Tahoma" w:hAnsi="Tahoma" w:cs="Tahoma"/>
          <w:b/>
          <w:color w:val="0000CC"/>
          <w:sz w:val="20"/>
          <w:szCs w:val="20"/>
        </w:rPr>
        <w:t>__________________</w:t>
      </w:r>
    </w:p>
    <w:p w14:paraId="6F62635C" w14:textId="77777777" w:rsidR="006E41D2" w:rsidRDefault="006E41D2" w:rsidP="006E41D2">
      <w:pPr>
        <w:tabs>
          <w:tab w:val="left" w:pos="709"/>
        </w:tabs>
        <w:spacing w:after="0" w:line="240" w:lineRule="auto"/>
        <w:jc w:val="both"/>
        <w:rPr>
          <w:rFonts w:ascii="Tahoma" w:hAnsi="Tahoma" w:cs="Tahoma"/>
          <w:sz w:val="20"/>
          <w:szCs w:val="20"/>
        </w:rPr>
      </w:pPr>
      <w:r>
        <w:rPr>
          <w:rFonts w:ascii="Tahoma" w:hAnsi="Tahoma" w:cs="Tahoma"/>
          <w:sz w:val="20"/>
          <w:szCs w:val="20"/>
        </w:rPr>
        <w:t>13.7.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C8AC007" w14:textId="77777777" w:rsidR="006E41D2" w:rsidRDefault="006E41D2" w:rsidP="006E41D2">
      <w:pPr>
        <w:pStyle w:val="a4"/>
        <w:tabs>
          <w:tab w:val="left" w:pos="709"/>
        </w:tabs>
        <w:ind w:left="0"/>
        <w:jc w:val="both"/>
        <w:rPr>
          <w:rFonts w:ascii="Tahoma" w:hAnsi="Tahoma" w:cs="Tahoma"/>
          <w:sz w:val="20"/>
          <w:szCs w:val="20"/>
        </w:rPr>
      </w:pPr>
    </w:p>
    <w:p w14:paraId="61F58CE8" w14:textId="77777777" w:rsidR="006E41D2" w:rsidRDefault="006E41D2" w:rsidP="00CA57EC">
      <w:pPr>
        <w:pStyle w:val="a4"/>
        <w:numPr>
          <w:ilvl w:val="0"/>
          <w:numId w:val="23"/>
        </w:numPr>
        <w:tabs>
          <w:tab w:val="left" w:pos="709"/>
        </w:tabs>
        <w:ind w:left="0" w:firstLine="0"/>
        <w:contextualSpacing/>
        <w:jc w:val="center"/>
        <w:rPr>
          <w:rFonts w:ascii="Tahoma" w:hAnsi="Tahoma" w:cs="Tahoma"/>
          <w:b/>
          <w:sz w:val="20"/>
          <w:szCs w:val="20"/>
        </w:rPr>
      </w:pPr>
      <w:r>
        <w:rPr>
          <w:rFonts w:ascii="Tahoma" w:hAnsi="Tahoma" w:cs="Tahoma"/>
          <w:b/>
          <w:sz w:val="20"/>
          <w:szCs w:val="20"/>
        </w:rPr>
        <w:lastRenderedPageBreak/>
        <w:t>Гарантии сторон</w:t>
      </w:r>
    </w:p>
    <w:p w14:paraId="242B7B3F"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из Сторон, заключая настоящий Договор, подтверждает и гарантирует, что:</w:t>
      </w:r>
    </w:p>
    <w:p w14:paraId="3323E6F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 xml:space="preserve">является действующей по законодательству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 должным образом зарегистрированной и поставленной на учет во все компетентные государственные органы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w:t>
      </w:r>
    </w:p>
    <w:p w14:paraId="03618694"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F74893F"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4C2198B" w14:textId="77777777" w:rsidR="006E41D2" w:rsidRDefault="006E41D2" w:rsidP="00CA57EC">
      <w:pPr>
        <w:pStyle w:val="a4"/>
        <w:numPr>
          <w:ilvl w:val="2"/>
          <w:numId w:val="23"/>
        </w:numPr>
        <w:tabs>
          <w:tab w:val="left" w:pos="709"/>
        </w:tabs>
        <w:ind w:left="0" w:firstLine="0"/>
        <w:contextualSpacing/>
        <w:jc w:val="both"/>
        <w:rPr>
          <w:rFonts w:ascii="Tahoma" w:hAnsi="Tahoma" w:cs="Tahoma"/>
          <w:sz w:val="20"/>
          <w:szCs w:val="20"/>
        </w:rPr>
      </w:pPr>
      <w:r>
        <w:rPr>
          <w:rFonts w:ascii="Tahoma" w:hAnsi="Tahoma" w:cs="Tahoma"/>
          <w:sz w:val="20"/>
          <w:szCs w:val="20"/>
        </w:rPr>
        <w:t>не имеет ограничений и запретов, препятствующих, ограничивающих и/или делающих невозможным заключить настоящий Договор;</w:t>
      </w:r>
    </w:p>
    <w:p w14:paraId="655AB34C" w14:textId="77777777" w:rsidR="006E41D2" w:rsidRDefault="006E41D2" w:rsidP="00CA57EC">
      <w:pPr>
        <w:pStyle w:val="a4"/>
        <w:numPr>
          <w:ilvl w:val="1"/>
          <w:numId w:val="23"/>
        </w:numPr>
        <w:tabs>
          <w:tab w:val="left" w:pos="709"/>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w:t>
      </w:r>
    </w:p>
    <w:p w14:paraId="639D6797" w14:textId="77777777" w:rsidR="006E41D2" w:rsidRDefault="006E41D2" w:rsidP="00CA57EC">
      <w:pPr>
        <w:pStyle w:val="a4"/>
        <w:numPr>
          <w:ilvl w:val="1"/>
          <w:numId w:val="23"/>
        </w:numPr>
        <w:tabs>
          <w:tab w:val="left" w:pos="709"/>
          <w:tab w:val="left" w:pos="4395"/>
        </w:tabs>
        <w:ind w:left="0" w:firstLine="0"/>
        <w:contextualSpacing/>
        <w:jc w:val="both"/>
        <w:rPr>
          <w:rFonts w:ascii="Tahoma" w:hAnsi="Tahoma" w:cs="Tahoma"/>
          <w:sz w:val="20"/>
          <w:szCs w:val="20"/>
        </w:rPr>
      </w:pPr>
      <w:r>
        <w:rPr>
          <w:rFonts w:ascii="Tahoma" w:hAnsi="Tahoma" w:cs="Tahoma"/>
          <w:sz w:val="20"/>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89BE4CC" w14:textId="77777777" w:rsidR="006E41D2" w:rsidRDefault="006E41D2" w:rsidP="006E41D2">
      <w:pPr>
        <w:pStyle w:val="a4"/>
        <w:tabs>
          <w:tab w:val="left" w:pos="709"/>
        </w:tabs>
        <w:ind w:left="0"/>
        <w:jc w:val="both"/>
        <w:rPr>
          <w:rFonts w:ascii="Tahoma" w:hAnsi="Tahoma" w:cs="Tahoma"/>
          <w:sz w:val="20"/>
          <w:szCs w:val="20"/>
        </w:rPr>
      </w:pPr>
    </w:p>
    <w:p w14:paraId="7FA530E2" w14:textId="77777777" w:rsidR="006E41D2" w:rsidRDefault="006E41D2" w:rsidP="00CA57EC">
      <w:pPr>
        <w:pStyle w:val="a4"/>
        <w:numPr>
          <w:ilvl w:val="0"/>
          <w:numId w:val="23"/>
        </w:numPr>
        <w:ind w:left="0" w:firstLine="0"/>
        <w:contextualSpacing/>
        <w:jc w:val="center"/>
        <w:rPr>
          <w:rFonts w:ascii="Tahoma" w:hAnsi="Tahoma" w:cs="Tahoma"/>
          <w:b/>
          <w:sz w:val="20"/>
          <w:szCs w:val="20"/>
        </w:rPr>
      </w:pPr>
      <w:r>
        <w:rPr>
          <w:rFonts w:ascii="Tahoma" w:hAnsi="Tahoma" w:cs="Tahoma"/>
          <w:b/>
          <w:sz w:val="20"/>
          <w:szCs w:val="20"/>
        </w:rPr>
        <w:t>Реквизиты и подписи сторон:</w:t>
      </w:r>
    </w:p>
    <w:p w14:paraId="7F5158F1" w14:textId="77777777" w:rsidR="006E41D2" w:rsidRDefault="006E41D2" w:rsidP="006E41D2">
      <w:pPr>
        <w:pStyle w:val="a4"/>
        <w:ind w:left="0"/>
        <w:rPr>
          <w:rFonts w:ascii="Tahoma" w:hAnsi="Tahoma" w:cs="Tahoma"/>
          <w:b/>
          <w:sz w:val="20"/>
          <w:szCs w:val="20"/>
        </w:rPr>
      </w:pPr>
    </w:p>
    <w:tbl>
      <w:tblPr>
        <w:tblW w:w="9524"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5049"/>
      </w:tblGrid>
      <w:tr w:rsidR="006E41D2" w14:paraId="0C6D5986" w14:textId="77777777" w:rsidTr="006E41D2">
        <w:trPr>
          <w:trHeight w:val="4827"/>
        </w:trPr>
        <w:tc>
          <w:tcPr>
            <w:tcW w:w="4475" w:type="dxa"/>
            <w:tcBorders>
              <w:top w:val="single" w:sz="4" w:space="0" w:color="FFFFFF"/>
              <w:left w:val="single" w:sz="4" w:space="0" w:color="FFFFFF"/>
              <w:bottom w:val="single" w:sz="4" w:space="0" w:color="FFFFFF"/>
              <w:right w:val="single" w:sz="4" w:space="0" w:color="FFFFFF"/>
            </w:tcBorders>
          </w:tcPr>
          <w:p w14:paraId="6ECE05B7"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0BE3A88" w14:textId="77777777" w:rsidR="006E41D2" w:rsidRDefault="006E41D2">
            <w:pPr>
              <w:pStyle w:val="af3"/>
              <w:rPr>
                <w:rFonts w:ascii="Tahoma" w:hAnsi="Tahoma" w:cs="Tahoma"/>
                <w:b/>
                <w:sz w:val="20"/>
                <w:szCs w:val="20"/>
              </w:rPr>
            </w:pPr>
          </w:p>
          <w:p w14:paraId="4CD879C1"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27C3AED1" w14:textId="77777777" w:rsidR="006E41D2" w:rsidRDefault="006E41D2">
            <w:pPr>
              <w:pStyle w:val="af3"/>
              <w:rPr>
                <w:rFonts w:ascii="Tahoma" w:hAnsi="Tahoma" w:cs="Tahoma"/>
                <w:sz w:val="20"/>
                <w:szCs w:val="20"/>
              </w:rPr>
            </w:pPr>
            <w:r>
              <w:rPr>
                <w:rFonts w:ascii="Tahoma" w:hAnsi="Tahoma" w:cs="Tahoma"/>
                <w:sz w:val="20"/>
                <w:szCs w:val="20"/>
              </w:rPr>
              <w:t xml:space="preserve">г. Бишкек, ул. </w:t>
            </w:r>
            <w:proofErr w:type="spellStart"/>
            <w:r>
              <w:rPr>
                <w:rFonts w:ascii="Tahoma" w:hAnsi="Tahoma" w:cs="Tahoma"/>
                <w:sz w:val="20"/>
                <w:szCs w:val="20"/>
              </w:rPr>
              <w:t>Суюмбаева</w:t>
            </w:r>
            <w:proofErr w:type="spellEnd"/>
            <w:r>
              <w:rPr>
                <w:rFonts w:ascii="Tahoma" w:hAnsi="Tahoma" w:cs="Tahoma"/>
                <w:sz w:val="20"/>
                <w:szCs w:val="20"/>
              </w:rPr>
              <w:t>, 123</w:t>
            </w:r>
          </w:p>
          <w:p w14:paraId="19164944" w14:textId="77777777" w:rsidR="006E41D2" w:rsidRDefault="006E41D2">
            <w:pPr>
              <w:pStyle w:val="af3"/>
              <w:rPr>
                <w:rFonts w:ascii="Tahoma" w:hAnsi="Tahoma" w:cs="Tahoma"/>
                <w:sz w:val="20"/>
                <w:szCs w:val="20"/>
              </w:rPr>
            </w:pPr>
            <w:r>
              <w:rPr>
                <w:rFonts w:ascii="Tahoma" w:hAnsi="Tahoma" w:cs="Tahoma"/>
                <w:sz w:val="20"/>
                <w:szCs w:val="20"/>
              </w:rPr>
              <w:t>ИНН 00406200910056</w:t>
            </w:r>
          </w:p>
          <w:p w14:paraId="0705782B" w14:textId="77777777" w:rsidR="006E41D2" w:rsidRDefault="006E41D2">
            <w:pPr>
              <w:pStyle w:val="af3"/>
              <w:rPr>
                <w:rFonts w:ascii="Tahoma" w:hAnsi="Tahoma" w:cs="Tahoma"/>
                <w:sz w:val="20"/>
                <w:szCs w:val="20"/>
              </w:rPr>
            </w:pPr>
            <w:r>
              <w:rPr>
                <w:rFonts w:ascii="Tahoma" w:hAnsi="Tahoma" w:cs="Tahoma"/>
                <w:sz w:val="20"/>
                <w:szCs w:val="20"/>
              </w:rPr>
              <w:t>ОКПО 26611735</w:t>
            </w:r>
          </w:p>
          <w:p w14:paraId="77DFC184" w14:textId="77777777" w:rsidR="006E41D2" w:rsidRDefault="006E41D2">
            <w:pPr>
              <w:pStyle w:val="af3"/>
              <w:rPr>
                <w:rFonts w:ascii="Tahoma" w:hAnsi="Tahoma" w:cs="Tahoma"/>
                <w:sz w:val="20"/>
                <w:szCs w:val="20"/>
              </w:rPr>
            </w:pPr>
            <w:r>
              <w:rPr>
                <w:rFonts w:ascii="Tahoma" w:hAnsi="Tahoma" w:cs="Tahoma"/>
                <w:sz w:val="20"/>
                <w:szCs w:val="20"/>
              </w:rPr>
              <w:t>УКГНС 999 по ККН</w:t>
            </w:r>
          </w:p>
          <w:p w14:paraId="5E0FD21F" w14:textId="77777777" w:rsidR="006E41D2" w:rsidRDefault="006E41D2">
            <w:pPr>
              <w:pStyle w:val="af3"/>
              <w:rPr>
                <w:rFonts w:ascii="Tahoma" w:hAnsi="Tahoma" w:cs="Tahoma"/>
                <w:sz w:val="20"/>
                <w:szCs w:val="20"/>
              </w:rPr>
            </w:pPr>
            <w:r>
              <w:rPr>
                <w:rFonts w:ascii="Tahoma" w:hAnsi="Tahoma" w:cs="Tahoma"/>
                <w:sz w:val="20"/>
                <w:szCs w:val="20"/>
              </w:rPr>
              <w:t>БИК: 109018</w:t>
            </w:r>
          </w:p>
          <w:p w14:paraId="1FFCE221" w14:textId="77777777" w:rsidR="006E41D2" w:rsidRDefault="006E41D2">
            <w:pPr>
              <w:pStyle w:val="af3"/>
              <w:rPr>
                <w:rFonts w:ascii="Tahoma" w:hAnsi="Tahoma" w:cs="Tahoma"/>
                <w:sz w:val="20"/>
                <w:szCs w:val="20"/>
              </w:rPr>
            </w:pPr>
            <w:proofErr w:type="spellStart"/>
            <w:r>
              <w:rPr>
                <w:rFonts w:ascii="Tahoma" w:hAnsi="Tahoma" w:cs="Tahoma"/>
                <w:sz w:val="20"/>
                <w:szCs w:val="20"/>
              </w:rPr>
              <w:t>Бишкекский</w:t>
            </w:r>
            <w:proofErr w:type="spellEnd"/>
            <w:r>
              <w:rPr>
                <w:rFonts w:ascii="Tahoma" w:hAnsi="Tahoma" w:cs="Tahoma"/>
                <w:sz w:val="20"/>
                <w:szCs w:val="20"/>
              </w:rPr>
              <w:t xml:space="preserve"> центральный филиал</w:t>
            </w:r>
          </w:p>
          <w:p w14:paraId="437BD0EC" w14:textId="77777777" w:rsidR="006E41D2" w:rsidRDefault="006E41D2">
            <w:pPr>
              <w:pStyle w:val="af3"/>
              <w:rPr>
                <w:rFonts w:ascii="Tahoma" w:hAnsi="Tahoma" w:cs="Tahoma"/>
                <w:sz w:val="20"/>
                <w:szCs w:val="20"/>
              </w:rPr>
            </w:pPr>
            <w:r>
              <w:rPr>
                <w:rFonts w:ascii="Tahoma" w:hAnsi="Tahoma" w:cs="Tahoma"/>
                <w:sz w:val="20"/>
                <w:szCs w:val="20"/>
              </w:rPr>
              <w:t>ОАО "</w:t>
            </w:r>
            <w:proofErr w:type="spellStart"/>
            <w:r>
              <w:rPr>
                <w:rFonts w:ascii="Tahoma" w:hAnsi="Tahoma" w:cs="Tahoma"/>
                <w:sz w:val="20"/>
                <w:szCs w:val="20"/>
              </w:rPr>
              <w:t>Оптима</w:t>
            </w:r>
            <w:proofErr w:type="spellEnd"/>
            <w:r>
              <w:rPr>
                <w:rFonts w:ascii="Tahoma" w:hAnsi="Tahoma" w:cs="Tahoma"/>
                <w:sz w:val="20"/>
                <w:szCs w:val="20"/>
              </w:rPr>
              <w:t xml:space="preserve"> Банк"</w:t>
            </w:r>
          </w:p>
          <w:p w14:paraId="000ACBC6" w14:textId="77777777" w:rsidR="006E41D2" w:rsidRDefault="006E41D2">
            <w:pPr>
              <w:pStyle w:val="af3"/>
              <w:rPr>
                <w:rFonts w:ascii="Tahoma" w:hAnsi="Tahoma" w:cs="Tahoma"/>
                <w:sz w:val="20"/>
                <w:szCs w:val="20"/>
              </w:rPr>
            </w:pPr>
            <w:proofErr w:type="spellStart"/>
            <w:r>
              <w:rPr>
                <w:rFonts w:ascii="Tahoma" w:hAnsi="Tahoma" w:cs="Tahoma"/>
                <w:sz w:val="20"/>
                <w:szCs w:val="20"/>
              </w:rPr>
              <w:t>г.Бишкек</w:t>
            </w:r>
            <w:proofErr w:type="spellEnd"/>
            <w:r>
              <w:rPr>
                <w:rFonts w:ascii="Tahoma" w:hAnsi="Tahoma" w:cs="Tahoma"/>
                <w:sz w:val="20"/>
                <w:szCs w:val="20"/>
              </w:rPr>
              <w:t xml:space="preserve">, </w:t>
            </w:r>
            <w:proofErr w:type="spellStart"/>
            <w:r>
              <w:rPr>
                <w:rFonts w:ascii="Tahoma" w:hAnsi="Tahoma" w:cs="Tahoma"/>
                <w:sz w:val="20"/>
                <w:szCs w:val="20"/>
              </w:rPr>
              <w:t>ул.Киевская</w:t>
            </w:r>
            <w:proofErr w:type="spellEnd"/>
            <w:r>
              <w:rPr>
                <w:rFonts w:ascii="Tahoma" w:hAnsi="Tahoma" w:cs="Tahoma"/>
                <w:sz w:val="20"/>
                <w:szCs w:val="20"/>
              </w:rPr>
              <w:t>, 104/1</w:t>
            </w:r>
          </w:p>
          <w:p w14:paraId="39381CD5" w14:textId="77777777" w:rsidR="006E41D2" w:rsidRDefault="006E41D2">
            <w:pPr>
              <w:pStyle w:val="af3"/>
              <w:rPr>
                <w:rFonts w:ascii="Tahoma" w:hAnsi="Tahoma" w:cs="Tahoma"/>
                <w:sz w:val="20"/>
                <w:szCs w:val="20"/>
              </w:rPr>
            </w:pPr>
            <w:r>
              <w:rPr>
                <w:rFonts w:ascii="Tahoma" w:hAnsi="Tahoma" w:cs="Tahoma"/>
                <w:sz w:val="20"/>
                <w:szCs w:val="20"/>
              </w:rPr>
              <w:t>р/с 1091820182530113</w:t>
            </w:r>
          </w:p>
          <w:p w14:paraId="38B6F02C" w14:textId="77777777" w:rsidR="006E41D2" w:rsidRDefault="006E41D2">
            <w:pPr>
              <w:pStyle w:val="af3"/>
              <w:rPr>
                <w:rFonts w:ascii="Tahoma" w:hAnsi="Tahoma" w:cs="Tahoma"/>
                <w:b/>
                <w:sz w:val="20"/>
                <w:szCs w:val="20"/>
              </w:rPr>
            </w:pPr>
            <w:r>
              <w:rPr>
                <w:rFonts w:ascii="Tahoma" w:hAnsi="Tahoma" w:cs="Tahoma"/>
                <w:b/>
                <w:sz w:val="20"/>
                <w:szCs w:val="20"/>
              </w:rPr>
              <w:t>Для перечисления ГОИД:</w:t>
            </w:r>
          </w:p>
          <w:p w14:paraId="5D289276" w14:textId="77777777" w:rsidR="006E41D2" w:rsidRDefault="006E41D2">
            <w:pPr>
              <w:pStyle w:val="af3"/>
              <w:rPr>
                <w:rFonts w:ascii="Tahoma" w:hAnsi="Tahoma" w:cs="Tahoma"/>
                <w:sz w:val="20"/>
                <w:szCs w:val="20"/>
              </w:rPr>
            </w:pPr>
            <w:r>
              <w:rPr>
                <w:rFonts w:ascii="Tahoma" w:hAnsi="Tahoma" w:cs="Tahoma"/>
                <w:sz w:val="20"/>
                <w:szCs w:val="20"/>
              </w:rPr>
              <w:t>Банк: ОАО «</w:t>
            </w:r>
            <w:proofErr w:type="spellStart"/>
            <w:r>
              <w:rPr>
                <w:rFonts w:ascii="Tahoma" w:hAnsi="Tahoma" w:cs="Tahoma"/>
                <w:sz w:val="20"/>
                <w:szCs w:val="20"/>
              </w:rPr>
              <w:t>Айыл</w:t>
            </w:r>
            <w:proofErr w:type="spellEnd"/>
            <w:r>
              <w:rPr>
                <w:rFonts w:ascii="Tahoma" w:hAnsi="Tahoma" w:cs="Tahoma"/>
                <w:sz w:val="20"/>
                <w:szCs w:val="20"/>
              </w:rPr>
              <w:t xml:space="preserve"> </w:t>
            </w:r>
            <w:proofErr w:type="gramStart"/>
            <w:r>
              <w:rPr>
                <w:rFonts w:ascii="Tahoma" w:hAnsi="Tahoma" w:cs="Tahoma"/>
                <w:sz w:val="20"/>
                <w:szCs w:val="20"/>
              </w:rPr>
              <w:t xml:space="preserve">Банк»   </w:t>
            </w:r>
            <w:proofErr w:type="gramEnd"/>
            <w:r>
              <w:rPr>
                <w:rFonts w:ascii="Tahoma" w:hAnsi="Tahoma" w:cs="Tahoma"/>
                <w:sz w:val="20"/>
                <w:szCs w:val="20"/>
              </w:rPr>
              <w:t xml:space="preserve">                                                                                                         Получатель: ЗАО «Альфа Телеком»                                                                                                             Счет № 1350100027537623</w:t>
            </w:r>
          </w:p>
          <w:p w14:paraId="7887A7D5" w14:textId="77777777" w:rsidR="006E41D2" w:rsidRDefault="006E41D2">
            <w:pPr>
              <w:pStyle w:val="af3"/>
              <w:rPr>
                <w:rFonts w:ascii="Tahoma" w:hAnsi="Tahoma" w:cs="Tahoma"/>
                <w:sz w:val="20"/>
                <w:szCs w:val="20"/>
              </w:rPr>
            </w:pPr>
            <w:r>
              <w:rPr>
                <w:rFonts w:ascii="Tahoma" w:hAnsi="Tahoma" w:cs="Tahoma"/>
                <w:sz w:val="20"/>
                <w:szCs w:val="20"/>
              </w:rPr>
              <w:t>БИК: 135001</w:t>
            </w:r>
          </w:p>
          <w:p w14:paraId="073E96F6" w14:textId="77777777" w:rsidR="006E41D2" w:rsidRDefault="006E41D2">
            <w:pPr>
              <w:pStyle w:val="af3"/>
              <w:rPr>
                <w:rFonts w:ascii="Tahoma" w:hAnsi="Tahoma" w:cs="Tahoma"/>
                <w:sz w:val="20"/>
                <w:szCs w:val="20"/>
              </w:rPr>
            </w:pPr>
            <w:r>
              <w:rPr>
                <w:rFonts w:ascii="Tahoma" w:hAnsi="Tahoma" w:cs="Tahoma"/>
                <w:sz w:val="20"/>
                <w:szCs w:val="20"/>
              </w:rPr>
              <w:t>Назначение ГОИД: _______________</w:t>
            </w:r>
          </w:p>
          <w:p w14:paraId="07320328" w14:textId="77777777" w:rsidR="006E41D2" w:rsidRDefault="006E41D2">
            <w:pPr>
              <w:pStyle w:val="af3"/>
              <w:rPr>
                <w:rFonts w:ascii="Tahoma" w:hAnsi="Tahoma" w:cs="Tahoma"/>
                <w:sz w:val="20"/>
                <w:szCs w:val="20"/>
              </w:rPr>
            </w:pPr>
          </w:p>
          <w:p w14:paraId="24AFDA51" w14:textId="77777777" w:rsidR="006E41D2" w:rsidRDefault="006E41D2">
            <w:pPr>
              <w:pStyle w:val="af3"/>
              <w:rPr>
                <w:rFonts w:ascii="Tahoma" w:hAnsi="Tahoma" w:cs="Tahoma"/>
                <w:b/>
                <w:sz w:val="20"/>
                <w:szCs w:val="20"/>
              </w:rPr>
            </w:pPr>
            <w:r>
              <w:rPr>
                <w:rFonts w:ascii="Tahoma" w:hAnsi="Tahoma" w:cs="Tahoma"/>
                <w:b/>
                <w:sz w:val="20"/>
                <w:szCs w:val="20"/>
              </w:rPr>
              <w:t xml:space="preserve">Генеральный директор </w:t>
            </w:r>
          </w:p>
          <w:p w14:paraId="09572587" w14:textId="77777777" w:rsidR="006E41D2" w:rsidRDefault="006E41D2">
            <w:pPr>
              <w:pStyle w:val="af3"/>
              <w:rPr>
                <w:rFonts w:ascii="Tahoma" w:hAnsi="Tahoma" w:cs="Tahoma"/>
                <w:b/>
                <w:sz w:val="20"/>
                <w:szCs w:val="20"/>
              </w:rPr>
            </w:pPr>
          </w:p>
          <w:p w14:paraId="6F47662F" w14:textId="77777777" w:rsidR="006E41D2" w:rsidRDefault="006E41D2">
            <w:pPr>
              <w:pStyle w:val="af3"/>
              <w:rPr>
                <w:rFonts w:ascii="Tahoma" w:hAnsi="Tahoma" w:cs="Tahoma"/>
                <w:b/>
                <w:sz w:val="20"/>
                <w:szCs w:val="20"/>
              </w:rPr>
            </w:pPr>
          </w:p>
          <w:p w14:paraId="2128177B" w14:textId="20F6F7B9" w:rsidR="006E41D2" w:rsidRDefault="00BA50F0">
            <w:pPr>
              <w:pStyle w:val="af3"/>
              <w:rPr>
                <w:rFonts w:ascii="Tahoma" w:hAnsi="Tahoma" w:cs="Tahoma"/>
                <w:b/>
                <w:sz w:val="20"/>
                <w:szCs w:val="20"/>
              </w:rPr>
            </w:pPr>
            <w:proofErr w:type="spellStart"/>
            <w:r>
              <w:rPr>
                <w:rFonts w:ascii="Tahoma" w:hAnsi="Tahoma" w:cs="Tahoma"/>
                <w:b/>
                <w:sz w:val="20"/>
                <w:szCs w:val="20"/>
              </w:rPr>
              <w:t>Куренкеев</w:t>
            </w:r>
            <w:proofErr w:type="spellEnd"/>
            <w:r>
              <w:rPr>
                <w:rFonts w:ascii="Tahoma" w:hAnsi="Tahoma" w:cs="Tahoma"/>
                <w:b/>
                <w:sz w:val="20"/>
                <w:szCs w:val="20"/>
              </w:rPr>
              <w:t xml:space="preserve"> А.С.</w:t>
            </w:r>
            <w:r w:rsidR="006E41D2">
              <w:rPr>
                <w:rFonts w:ascii="Tahoma" w:hAnsi="Tahoma" w:cs="Tahoma"/>
                <w:b/>
                <w:sz w:val="20"/>
                <w:szCs w:val="20"/>
              </w:rPr>
              <w:t xml:space="preserve"> _____________________</w:t>
            </w:r>
          </w:p>
          <w:p w14:paraId="1A198DA5" w14:textId="77777777" w:rsidR="006E41D2" w:rsidRDefault="006E41D2">
            <w:pPr>
              <w:pStyle w:val="af3"/>
              <w:rPr>
                <w:rFonts w:ascii="Tahoma" w:hAnsi="Tahoma" w:cs="Tahoma"/>
                <w:sz w:val="20"/>
                <w:szCs w:val="20"/>
              </w:rPr>
            </w:pPr>
          </w:p>
        </w:tc>
        <w:tc>
          <w:tcPr>
            <w:tcW w:w="5049" w:type="dxa"/>
            <w:tcBorders>
              <w:top w:val="single" w:sz="4" w:space="0" w:color="FFFFFF"/>
              <w:left w:val="single" w:sz="4" w:space="0" w:color="FFFFFF"/>
              <w:bottom w:val="single" w:sz="4" w:space="0" w:color="FFFFFF"/>
              <w:right w:val="single" w:sz="4" w:space="0" w:color="FFFFFF"/>
            </w:tcBorders>
          </w:tcPr>
          <w:p w14:paraId="615BC31D"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8591704" w14:textId="77777777" w:rsidR="006E41D2" w:rsidRDefault="006E41D2">
            <w:pPr>
              <w:pStyle w:val="af3"/>
              <w:rPr>
                <w:rFonts w:ascii="Tahoma" w:hAnsi="Tahoma" w:cs="Tahoma"/>
                <w:b/>
                <w:sz w:val="20"/>
                <w:szCs w:val="20"/>
              </w:rPr>
            </w:pPr>
          </w:p>
          <w:p w14:paraId="7F6CCFD0" w14:textId="77777777" w:rsidR="006E41D2" w:rsidRDefault="006E41D2" w:rsidP="006E41D2">
            <w:pPr>
              <w:spacing w:after="0" w:line="240" w:lineRule="auto"/>
              <w:rPr>
                <w:rFonts w:ascii="Tahoma" w:hAnsi="Tahoma" w:cs="Tahoma"/>
                <w:color w:val="FF0000"/>
                <w:sz w:val="20"/>
                <w:szCs w:val="20"/>
              </w:rPr>
            </w:pPr>
          </w:p>
        </w:tc>
      </w:tr>
    </w:tbl>
    <w:p w14:paraId="5A102B8A" w14:textId="77777777" w:rsidR="006E41D2" w:rsidRDefault="006E41D2" w:rsidP="006E41D2">
      <w:pPr>
        <w:spacing w:after="160" w:line="256" w:lineRule="auto"/>
        <w:rPr>
          <w:rFonts w:ascii="Tahoma" w:hAnsi="Tahoma" w:cs="Tahoma"/>
          <w:b/>
          <w:sz w:val="20"/>
          <w:szCs w:val="20"/>
        </w:rPr>
      </w:pPr>
    </w:p>
    <w:p w14:paraId="39634060" w14:textId="77777777" w:rsidR="006E41D2" w:rsidRDefault="006E41D2" w:rsidP="006E41D2">
      <w:pPr>
        <w:spacing w:after="0" w:line="240" w:lineRule="auto"/>
        <w:rPr>
          <w:rFonts w:ascii="Tahoma" w:hAnsi="Tahoma" w:cs="Tahoma"/>
          <w:b/>
          <w:sz w:val="20"/>
          <w:szCs w:val="20"/>
        </w:rPr>
        <w:sectPr w:rsidR="006E41D2" w:rsidSect="00926352">
          <w:footerReference w:type="default" r:id="rId8"/>
          <w:pgSz w:w="11906" w:h="16838"/>
          <w:pgMar w:top="567" w:right="567" w:bottom="567" w:left="851" w:header="709" w:footer="335" w:gutter="0"/>
          <w:cols w:space="720"/>
        </w:sectPr>
      </w:pPr>
    </w:p>
    <w:p w14:paraId="2FA9644A" w14:textId="77777777" w:rsidR="006E41D2" w:rsidRDefault="006E41D2" w:rsidP="006E41D2">
      <w:pPr>
        <w:pStyle w:val="af3"/>
        <w:jc w:val="right"/>
        <w:rPr>
          <w:rFonts w:ascii="Tahoma" w:hAnsi="Tahoma" w:cs="Tahoma"/>
          <w:sz w:val="20"/>
          <w:szCs w:val="20"/>
        </w:rPr>
      </w:pPr>
      <w:r>
        <w:rPr>
          <w:rFonts w:ascii="Tahoma" w:hAnsi="Tahoma" w:cs="Tahoma"/>
          <w:sz w:val="20"/>
          <w:szCs w:val="20"/>
        </w:rPr>
        <w:lastRenderedPageBreak/>
        <w:t>Приложение № 1</w:t>
      </w:r>
    </w:p>
    <w:p w14:paraId="10793451" w14:textId="77777777" w:rsidR="006E41D2" w:rsidRDefault="006E41D2" w:rsidP="006E41D2">
      <w:pPr>
        <w:pStyle w:val="af3"/>
        <w:jc w:val="right"/>
        <w:rPr>
          <w:rFonts w:ascii="Tahoma" w:hAnsi="Tahoma" w:cs="Tahoma"/>
          <w:sz w:val="20"/>
          <w:szCs w:val="20"/>
        </w:rPr>
      </w:pPr>
      <w:r>
        <w:rPr>
          <w:rFonts w:ascii="Tahoma" w:hAnsi="Tahoma" w:cs="Tahoma"/>
          <w:sz w:val="20"/>
          <w:szCs w:val="20"/>
        </w:rPr>
        <w:t>к договору поставки</w:t>
      </w:r>
    </w:p>
    <w:p w14:paraId="14D8BB34" w14:textId="629985CC" w:rsidR="006E41D2" w:rsidRDefault="006E41D2" w:rsidP="006E41D2">
      <w:pPr>
        <w:pStyle w:val="af3"/>
        <w:jc w:val="right"/>
        <w:rPr>
          <w:rFonts w:ascii="Tahoma" w:hAnsi="Tahoma" w:cs="Tahoma"/>
          <w:sz w:val="20"/>
          <w:szCs w:val="20"/>
        </w:rPr>
      </w:pPr>
      <w:r>
        <w:rPr>
          <w:rFonts w:ascii="Tahoma" w:hAnsi="Tahoma" w:cs="Tahoma"/>
          <w:sz w:val="20"/>
          <w:szCs w:val="20"/>
        </w:rPr>
        <w:t>№ ____</w:t>
      </w:r>
      <w:proofErr w:type="gramStart"/>
      <w:r>
        <w:rPr>
          <w:rFonts w:ascii="Tahoma" w:hAnsi="Tahoma" w:cs="Tahoma"/>
          <w:sz w:val="20"/>
          <w:szCs w:val="20"/>
        </w:rPr>
        <w:t>_  от</w:t>
      </w:r>
      <w:proofErr w:type="gramEnd"/>
      <w:r>
        <w:rPr>
          <w:rFonts w:ascii="Tahoma" w:hAnsi="Tahoma" w:cs="Tahoma"/>
          <w:sz w:val="20"/>
          <w:szCs w:val="20"/>
        </w:rPr>
        <w:t xml:space="preserve"> «____»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59928112" w14:textId="77777777" w:rsidR="006E41D2" w:rsidRDefault="006E41D2" w:rsidP="006E41D2">
      <w:pPr>
        <w:spacing w:after="0" w:line="240" w:lineRule="auto"/>
        <w:jc w:val="right"/>
        <w:rPr>
          <w:rFonts w:ascii="Tahoma" w:hAnsi="Tahoma" w:cs="Tahoma"/>
          <w:sz w:val="20"/>
          <w:szCs w:val="20"/>
        </w:rPr>
      </w:pPr>
    </w:p>
    <w:p w14:paraId="646E7ECE" w14:textId="77777777" w:rsidR="006E41D2" w:rsidRDefault="006E41D2" w:rsidP="006E41D2">
      <w:pPr>
        <w:spacing w:after="0" w:line="240" w:lineRule="auto"/>
        <w:jc w:val="both"/>
        <w:rPr>
          <w:rFonts w:ascii="Tahoma" w:hAnsi="Tahoma" w:cs="Tahoma"/>
          <w:sz w:val="20"/>
          <w:szCs w:val="20"/>
        </w:rPr>
      </w:pPr>
      <w:r>
        <w:rPr>
          <w:rFonts w:ascii="Tahoma" w:hAnsi="Tahoma" w:cs="Tahoma"/>
          <w:sz w:val="20"/>
          <w:szCs w:val="20"/>
        </w:rPr>
        <w:t xml:space="preserve">г. Бишкек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E039AEB" w14:textId="77777777" w:rsidR="006E41D2" w:rsidRDefault="006E41D2" w:rsidP="006E41D2">
      <w:pPr>
        <w:spacing w:after="0" w:line="240" w:lineRule="auto"/>
        <w:jc w:val="both"/>
        <w:rPr>
          <w:rFonts w:ascii="Tahoma" w:hAnsi="Tahoma" w:cs="Tahoma"/>
          <w:b/>
          <w:sz w:val="20"/>
          <w:szCs w:val="20"/>
        </w:rPr>
      </w:pPr>
    </w:p>
    <w:p w14:paraId="6B5B33C3"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 xml:space="preserve">СПЕЦИФИКАЦИЯ </w:t>
      </w:r>
    </w:p>
    <w:p w14:paraId="24DDAC90" w14:textId="77777777" w:rsidR="006E41D2" w:rsidRDefault="006E41D2" w:rsidP="006E41D2">
      <w:pPr>
        <w:spacing w:after="0" w:line="240" w:lineRule="auto"/>
        <w:jc w:val="center"/>
        <w:rPr>
          <w:rFonts w:ascii="Tahoma" w:hAnsi="Tahoma" w:cs="Tahoma"/>
          <w:b/>
          <w:sz w:val="20"/>
          <w:szCs w:val="20"/>
        </w:rPr>
      </w:pPr>
    </w:p>
    <w:tbl>
      <w:tblPr>
        <w:tblStyle w:val="a9"/>
        <w:tblpPr w:leftFromText="180" w:rightFromText="180" w:vertAnchor="page" w:horzAnchor="margin" w:tblpX="-572" w:tblpY="2956"/>
        <w:tblW w:w="0" w:type="dxa"/>
        <w:tblLayout w:type="fixed"/>
        <w:tblLook w:val="04A0" w:firstRow="1" w:lastRow="0" w:firstColumn="1" w:lastColumn="0" w:noHBand="0" w:noVBand="1"/>
      </w:tblPr>
      <w:tblGrid>
        <w:gridCol w:w="562"/>
        <w:gridCol w:w="2409"/>
        <w:gridCol w:w="1559"/>
        <w:gridCol w:w="993"/>
        <w:gridCol w:w="1276"/>
        <w:gridCol w:w="1417"/>
        <w:gridCol w:w="1701"/>
      </w:tblGrid>
      <w:tr w:rsidR="006E41D2" w14:paraId="63B3F432" w14:textId="77777777" w:rsidTr="006E41D2">
        <w:trPr>
          <w:trHeight w:val="414"/>
        </w:trPr>
        <w:tc>
          <w:tcPr>
            <w:tcW w:w="562" w:type="dxa"/>
            <w:tcBorders>
              <w:top w:val="single" w:sz="4" w:space="0" w:color="auto"/>
              <w:left w:val="single" w:sz="4" w:space="0" w:color="auto"/>
              <w:bottom w:val="single" w:sz="4" w:space="0" w:color="auto"/>
              <w:right w:val="single" w:sz="4" w:space="0" w:color="auto"/>
            </w:tcBorders>
            <w:vAlign w:val="center"/>
            <w:hideMark/>
          </w:tcPr>
          <w:p w14:paraId="6731D95E"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E6CC8CE"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088FD" w14:textId="77777777" w:rsidR="006E41D2" w:rsidRDefault="006E41D2">
            <w:pPr>
              <w:tabs>
                <w:tab w:val="center" w:pos="4819"/>
              </w:tabs>
              <w:spacing w:after="0"/>
              <w:jc w:val="center"/>
              <w:rPr>
                <w:rFonts w:ascii="Tahoma" w:hAnsi="Tahoma" w:cs="Tahoma"/>
                <w:sz w:val="20"/>
                <w:szCs w:val="20"/>
              </w:rPr>
            </w:pPr>
            <w:r>
              <w:rPr>
                <w:rFonts w:ascii="Tahoma" w:hAnsi="Tahoma" w:cs="Tahoma"/>
                <w:b/>
                <w:sz w:val="20"/>
                <w:szCs w:val="20"/>
              </w:rPr>
              <w:t>Описание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741904" w14:textId="77777777" w:rsidR="006E41D2" w:rsidRDefault="006E41D2">
            <w:pPr>
              <w:tabs>
                <w:tab w:val="center" w:pos="4819"/>
              </w:tabs>
              <w:spacing w:after="0"/>
              <w:jc w:val="center"/>
              <w:rPr>
                <w:rFonts w:ascii="Tahoma" w:hAnsi="Tahoma" w:cs="Tahoma"/>
                <w:b/>
                <w:sz w:val="20"/>
                <w:szCs w:val="20"/>
              </w:rPr>
            </w:pPr>
            <w:r>
              <w:rPr>
                <w:rFonts w:ascii="Tahoma" w:hAnsi="Tahoma" w:cs="Tahoma"/>
                <w:b/>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096C1" w14:textId="77777777" w:rsidR="006E41D2" w:rsidRDefault="006E41D2">
            <w:pPr>
              <w:tabs>
                <w:tab w:val="center" w:pos="4819"/>
              </w:tabs>
              <w:spacing w:after="0"/>
              <w:jc w:val="center"/>
              <w:rPr>
                <w:rFonts w:ascii="Tahoma" w:hAnsi="Tahoma" w:cs="Tahoma"/>
                <w:b/>
                <w:sz w:val="20"/>
                <w:szCs w:val="20"/>
              </w:rPr>
            </w:pPr>
            <w:r>
              <w:rPr>
                <w:rFonts w:ascii="Tahoma" w:hAnsi="Tahoma" w:cs="Tahoma"/>
                <w:b/>
                <w:bCs/>
                <w:sz w:val="20"/>
                <w:szCs w:val="20"/>
              </w:rPr>
              <w:t xml:space="preserve">Цена за </w:t>
            </w:r>
            <w:proofErr w:type="spellStart"/>
            <w:r>
              <w:rPr>
                <w:rFonts w:ascii="Tahoma" w:hAnsi="Tahoma" w:cs="Tahoma"/>
                <w:b/>
                <w:bCs/>
                <w:sz w:val="20"/>
                <w:szCs w:val="20"/>
              </w:rPr>
              <w:t>ед-цу</w:t>
            </w:r>
            <w:proofErr w:type="spellEnd"/>
            <w:r>
              <w:rPr>
                <w:rFonts w:ascii="Tahoma" w:hAnsi="Tahoma" w:cs="Tahoma"/>
                <w:b/>
                <w:bCs/>
                <w:sz w:val="20"/>
                <w:szCs w:val="20"/>
              </w:rPr>
              <w:t xml:space="preserve"> с НДС, сом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43DF6"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Общая стоимость с НДС, сом</w:t>
            </w:r>
          </w:p>
        </w:tc>
        <w:tc>
          <w:tcPr>
            <w:tcW w:w="1701" w:type="dxa"/>
            <w:tcBorders>
              <w:top w:val="single" w:sz="4" w:space="0" w:color="auto"/>
              <w:left w:val="single" w:sz="4" w:space="0" w:color="auto"/>
              <w:bottom w:val="single" w:sz="4" w:space="0" w:color="auto"/>
              <w:right w:val="single" w:sz="4" w:space="0" w:color="auto"/>
            </w:tcBorders>
            <w:hideMark/>
          </w:tcPr>
          <w:p w14:paraId="5959C3A8" w14:textId="77777777" w:rsidR="006E41D2" w:rsidRDefault="006E41D2">
            <w:pPr>
              <w:tabs>
                <w:tab w:val="center" w:pos="4819"/>
              </w:tabs>
              <w:spacing w:after="0"/>
              <w:jc w:val="center"/>
              <w:rPr>
                <w:rFonts w:ascii="Tahoma" w:hAnsi="Tahoma" w:cs="Tahoma"/>
                <w:b/>
                <w:bCs/>
                <w:sz w:val="20"/>
                <w:szCs w:val="20"/>
              </w:rPr>
            </w:pPr>
            <w:r>
              <w:rPr>
                <w:rFonts w:ascii="Tahoma" w:hAnsi="Tahoma" w:cs="Tahoma"/>
                <w:b/>
                <w:bCs/>
                <w:sz w:val="20"/>
                <w:szCs w:val="20"/>
              </w:rPr>
              <w:t>Адрес поставки</w:t>
            </w:r>
          </w:p>
        </w:tc>
      </w:tr>
      <w:tr w:rsidR="006E41D2" w14:paraId="7B8FC99F" w14:textId="77777777" w:rsidTr="006E41D2">
        <w:trPr>
          <w:trHeight w:val="783"/>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AC1F26" w14:textId="3827994D"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2B33A762" w14:textId="576E28FF"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92560" w14:textId="5047394D" w:rsidR="006E41D2" w:rsidRDefault="006E41D2">
            <w:pPr>
              <w:spacing w:after="0" w:line="240" w:lineRule="auto"/>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0BDEB8" w14:textId="7B00298E"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6C02A5" w14:textId="019CE4BF"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BAE70EC" w14:textId="660C516E" w:rsidR="006E41D2" w:rsidRDefault="006E41D2">
            <w:pPr>
              <w:spacing w:after="0" w:line="240" w:lineRule="auto"/>
              <w:jc w:val="center"/>
              <w:rPr>
                <w:rFonts w:ascii="Tahoma" w:hAnsi="Tahoma" w:cs="Tahoma"/>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7E2EE6AC" w14:textId="77777777" w:rsidR="006E41D2" w:rsidRDefault="006E41D2">
            <w:pPr>
              <w:spacing w:after="0" w:line="240" w:lineRule="auto"/>
              <w:jc w:val="center"/>
              <w:rPr>
                <w:rFonts w:ascii="Tahoma" w:hAnsi="Tahoma" w:cs="Tahoma"/>
                <w:sz w:val="20"/>
                <w:szCs w:val="20"/>
              </w:rPr>
            </w:pPr>
          </w:p>
          <w:p w14:paraId="685445A0" w14:textId="77777777" w:rsidR="006E41D2" w:rsidRDefault="006E41D2">
            <w:pPr>
              <w:spacing w:after="0" w:line="240" w:lineRule="auto"/>
              <w:jc w:val="center"/>
              <w:rPr>
                <w:rFonts w:ascii="Tahoma" w:hAnsi="Tahoma" w:cs="Tahoma"/>
                <w:sz w:val="20"/>
                <w:szCs w:val="20"/>
              </w:rPr>
            </w:pPr>
          </w:p>
          <w:p w14:paraId="03FFEFC2" w14:textId="77777777" w:rsidR="006E41D2" w:rsidRDefault="006E41D2">
            <w:pPr>
              <w:spacing w:after="0" w:line="240" w:lineRule="auto"/>
              <w:jc w:val="center"/>
              <w:rPr>
                <w:rFonts w:ascii="Tahoma" w:hAnsi="Tahoma" w:cs="Tahoma"/>
                <w:sz w:val="20"/>
                <w:szCs w:val="20"/>
              </w:rPr>
            </w:pPr>
          </w:p>
          <w:p w14:paraId="0C9D96C8" w14:textId="77777777" w:rsidR="006E41D2" w:rsidRDefault="006E41D2">
            <w:pPr>
              <w:spacing w:after="0" w:line="240" w:lineRule="auto"/>
              <w:jc w:val="center"/>
              <w:rPr>
                <w:rFonts w:ascii="Tahoma" w:hAnsi="Tahoma" w:cs="Tahoma"/>
                <w:sz w:val="20"/>
                <w:szCs w:val="20"/>
              </w:rPr>
            </w:pPr>
          </w:p>
          <w:p w14:paraId="14AE3E11" w14:textId="5BADE466" w:rsidR="006E41D2" w:rsidRDefault="006E41D2">
            <w:pPr>
              <w:spacing w:after="0" w:line="240" w:lineRule="auto"/>
              <w:jc w:val="center"/>
              <w:rPr>
                <w:rFonts w:ascii="Tahoma" w:hAnsi="Tahoma" w:cs="Tahoma"/>
                <w:sz w:val="20"/>
                <w:szCs w:val="20"/>
              </w:rPr>
            </w:pPr>
          </w:p>
        </w:tc>
      </w:tr>
      <w:tr w:rsidR="006E41D2" w14:paraId="6BE69E17"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5636C27C"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0DCFF447"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DB0A7A" w14:textId="6C2A215B"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72DDD7C" w14:textId="66E7F836"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96BEEF" w14:textId="0A89E377"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32784FB" w14:textId="6230F091"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2566D4" w14:textId="77777777" w:rsidR="006E41D2" w:rsidRDefault="006E41D2">
            <w:pPr>
              <w:spacing w:after="0" w:line="240" w:lineRule="auto"/>
              <w:rPr>
                <w:rFonts w:ascii="Tahoma" w:hAnsi="Tahoma" w:cs="Tahoma"/>
                <w:sz w:val="20"/>
                <w:szCs w:val="20"/>
              </w:rPr>
            </w:pPr>
          </w:p>
        </w:tc>
      </w:tr>
      <w:tr w:rsidR="006E41D2" w14:paraId="628FB748" w14:textId="77777777" w:rsidTr="006E41D2">
        <w:trPr>
          <w:trHeight w:val="81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94BD8B6" w14:textId="6EE24D4F" w:rsidR="006E41D2" w:rsidRDefault="006E41D2">
            <w:pPr>
              <w:tabs>
                <w:tab w:val="center" w:pos="4819"/>
              </w:tabs>
              <w:spacing w:after="0"/>
              <w:jc w:val="center"/>
              <w:rPr>
                <w:rFonts w:ascii="Tahoma" w:hAnsi="Tahoma" w:cs="Tahoma"/>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tcPr>
          <w:p w14:paraId="5B83DBCD" w14:textId="3C7851AE" w:rsidR="006E41D2" w:rsidRDefault="006E41D2">
            <w:pPr>
              <w:spacing w:after="0" w:line="240" w:lineRule="auto"/>
              <w:jc w:val="cente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9438B0" w14:textId="6A46E2D1"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D4FA363" w14:textId="2DECA371"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3BD2B9" w14:textId="0CDA4DF0"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90FE12A" w14:textId="274E95EC"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3DFFEC" w14:textId="77777777" w:rsidR="006E41D2" w:rsidRDefault="006E41D2">
            <w:pPr>
              <w:spacing w:after="0" w:line="240" w:lineRule="auto"/>
              <w:rPr>
                <w:rFonts w:ascii="Tahoma" w:hAnsi="Tahoma" w:cs="Tahoma"/>
                <w:sz w:val="20"/>
                <w:szCs w:val="20"/>
              </w:rPr>
            </w:pPr>
          </w:p>
        </w:tc>
      </w:tr>
      <w:tr w:rsidR="006E41D2" w14:paraId="48C32F56" w14:textId="77777777" w:rsidTr="006E41D2">
        <w:trPr>
          <w:trHeight w:val="414"/>
        </w:trPr>
        <w:tc>
          <w:tcPr>
            <w:tcW w:w="562" w:type="dxa"/>
            <w:vMerge/>
            <w:tcBorders>
              <w:top w:val="single" w:sz="4" w:space="0" w:color="auto"/>
              <w:left w:val="single" w:sz="4" w:space="0" w:color="auto"/>
              <w:bottom w:val="single" w:sz="4" w:space="0" w:color="auto"/>
              <w:right w:val="single" w:sz="4" w:space="0" w:color="auto"/>
            </w:tcBorders>
            <w:vAlign w:val="center"/>
          </w:tcPr>
          <w:p w14:paraId="3E7727FD" w14:textId="77777777" w:rsidR="006E41D2" w:rsidRDefault="006E41D2">
            <w:pPr>
              <w:spacing w:after="0" w:line="240" w:lineRule="auto"/>
              <w:rPr>
                <w:rFonts w:ascii="Tahoma" w:hAnsi="Tahoma" w:cs="Tahoma"/>
                <w:sz w:val="20"/>
                <w:szCs w:val="20"/>
              </w:rPr>
            </w:pPr>
          </w:p>
        </w:tc>
        <w:tc>
          <w:tcPr>
            <w:tcW w:w="3968" w:type="dxa"/>
            <w:vMerge/>
            <w:tcBorders>
              <w:top w:val="single" w:sz="4" w:space="0" w:color="auto"/>
              <w:left w:val="single" w:sz="4" w:space="0" w:color="auto"/>
              <w:bottom w:val="single" w:sz="4" w:space="0" w:color="auto"/>
              <w:right w:val="single" w:sz="4" w:space="0" w:color="auto"/>
            </w:tcBorders>
            <w:vAlign w:val="center"/>
          </w:tcPr>
          <w:p w14:paraId="7C45DEC9" w14:textId="77777777" w:rsidR="006E41D2" w:rsidRDefault="006E41D2">
            <w:pPr>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80C8F8" w14:textId="52AEE974" w:rsidR="006E41D2" w:rsidRDefault="006E41D2">
            <w:pPr>
              <w:jc w:val="center"/>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AAAA6FD" w14:textId="7AFCE375" w:rsidR="006E41D2" w:rsidRDefault="006E41D2">
            <w:pPr>
              <w:spacing w:after="0" w:line="240" w:lineRule="auto"/>
              <w:jc w:val="center"/>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FD50A07" w14:textId="37F988AB" w:rsidR="006E41D2" w:rsidRDefault="006E41D2">
            <w:pPr>
              <w:spacing w:after="0" w:line="240"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EEB1BE" w14:textId="7ABCCC60" w:rsidR="006E41D2" w:rsidRDefault="006E41D2">
            <w:pPr>
              <w:spacing w:after="0" w:line="240" w:lineRule="auto"/>
              <w:jc w:val="center"/>
              <w:rPr>
                <w:rFonts w:ascii="Tahoma" w:hAnsi="Tahoma" w:cs="Tahoma"/>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25A1F7" w14:textId="77777777" w:rsidR="006E41D2" w:rsidRDefault="006E41D2">
            <w:pPr>
              <w:spacing w:after="0" w:line="240" w:lineRule="auto"/>
              <w:rPr>
                <w:rFonts w:ascii="Tahoma" w:hAnsi="Tahoma" w:cs="Tahoma"/>
                <w:sz w:val="20"/>
                <w:szCs w:val="20"/>
              </w:rPr>
            </w:pPr>
          </w:p>
        </w:tc>
      </w:tr>
      <w:tr w:rsidR="006E41D2" w14:paraId="7A6260C2" w14:textId="77777777" w:rsidTr="006E41D2">
        <w:trPr>
          <w:trHeight w:val="111"/>
        </w:trPr>
        <w:tc>
          <w:tcPr>
            <w:tcW w:w="562" w:type="dxa"/>
            <w:tcBorders>
              <w:top w:val="single" w:sz="4" w:space="0" w:color="auto"/>
              <w:left w:val="single" w:sz="4" w:space="0" w:color="auto"/>
              <w:bottom w:val="single" w:sz="4" w:space="0" w:color="auto"/>
              <w:right w:val="single" w:sz="4" w:space="0" w:color="auto"/>
            </w:tcBorders>
            <w:vAlign w:val="center"/>
          </w:tcPr>
          <w:p w14:paraId="02FBCF56" w14:textId="77777777" w:rsidR="006E41D2" w:rsidRDefault="006E41D2">
            <w:pPr>
              <w:tabs>
                <w:tab w:val="center" w:pos="4819"/>
              </w:tabs>
              <w:spacing w:after="0"/>
              <w:jc w:val="center"/>
              <w:rPr>
                <w:rFonts w:ascii="Tahoma" w:hAnsi="Tahoma" w:cs="Tahoma"/>
                <w:b/>
                <w:sz w:val="20"/>
                <w:szCs w:val="20"/>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114DC899" w14:textId="77777777" w:rsidR="006E41D2" w:rsidRDefault="006E41D2">
            <w:pPr>
              <w:rPr>
                <w:rFonts w:ascii="Tahoma" w:hAnsi="Tahoma" w:cs="Tahoma"/>
                <w:b/>
                <w:sz w:val="20"/>
                <w:szCs w:val="20"/>
              </w:rPr>
            </w:pPr>
            <w:r>
              <w:rPr>
                <w:rFonts w:ascii="Tahoma" w:hAnsi="Tahoma" w:cs="Tahoma"/>
                <w:b/>
                <w:sz w:val="20"/>
                <w:szCs w:val="20"/>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70154B75" w14:textId="77777777" w:rsidR="006E41D2" w:rsidRDefault="006E41D2">
            <w:pPr>
              <w:spacing w:after="0" w:line="240" w:lineRule="auto"/>
              <w:jc w:val="center"/>
              <w:rPr>
                <w:rFonts w:ascii="Tahoma" w:hAnsi="Tahoma" w:cs="Tahoma"/>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FCA8FB" w14:textId="77777777" w:rsidR="006E41D2" w:rsidRDefault="006E41D2">
            <w:pPr>
              <w:spacing w:after="0" w:line="240" w:lineRule="auto"/>
              <w:jc w:val="center"/>
              <w:rPr>
                <w:rFonts w:ascii="Tahoma" w:hAnsi="Tahoma" w:cs="Tahoma"/>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EBB187" w14:textId="27D9DC67" w:rsidR="006E41D2" w:rsidRDefault="006E41D2">
            <w:pPr>
              <w:spacing w:after="0" w:line="240"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643C3" w14:textId="77777777" w:rsidR="006E41D2" w:rsidRDefault="006E41D2">
            <w:pPr>
              <w:spacing w:after="0" w:line="240" w:lineRule="auto"/>
              <w:jc w:val="center"/>
              <w:rPr>
                <w:rFonts w:ascii="Tahoma" w:hAnsi="Tahoma" w:cs="Tahoma"/>
                <w:b/>
                <w:sz w:val="20"/>
                <w:szCs w:val="20"/>
              </w:rPr>
            </w:pPr>
          </w:p>
        </w:tc>
      </w:tr>
    </w:tbl>
    <w:p w14:paraId="2B26F946" w14:textId="77777777" w:rsidR="006E41D2" w:rsidRDefault="006E41D2" w:rsidP="006E41D2">
      <w:pPr>
        <w:spacing w:after="0" w:line="240" w:lineRule="auto"/>
        <w:jc w:val="both"/>
        <w:rPr>
          <w:rFonts w:ascii="Tahoma" w:hAnsi="Tahoma" w:cs="Tahoma"/>
          <w:b/>
          <w:sz w:val="20"/>
          <w:szCs w:val="20"/>
        </w:rPr>
      </w:pPr>
    </w:p>
    <w:p w14:paraId="1135C395" w14:textId="77777777" w:rsidR="006E41D2" w:rsidRDefault="006E41D2" w:rsidP="006E41D2">
      <w:pPr>
        <w:pStyle w:val="af3"/>
        <w:rPr>
          <w:rFonts w:ascii="Tahoma" w:hAnsi="Tahoma" w:cs="Tahoma"/>
          <w:sz w:val="20"/>
          <w:szCs w:val="20"/>
        </w:rPr>
      </w:pPr>
    </w:p>
    <w:p w14:paraId="569CD3BD" w14:textId="196C0AC4" w:rsidR="006E41D2" w:rsidRDefault="006E41D2" w:rsidP="006E41D2">
      <w:pPr>
        <w:pStyle w:val="af3"/>
        <w:jc w:val="both"/>
        <w:rPr>
          <w:rFonts w:ascii="Tahoma" w:hAnsi="Tahoma" w:cs="Tahoma"/>
          <w:sz w:val="20"/>
          <w:szCs w:val="20"/>
        </w:rPr>
      </w:pPr>
      <w:r>
        <w:rPr>
          <w:rFonts w:ascii="Tahoma" w:hAnsi="Tahoma" w:cs="Tahoma"/>
          <w:sz w:val="20"/>
          <w:szCs w:val="20"/>
        </w:rPr>
        <w:t>Общая стоимость настоящего Договора составляет:</w:t>
      </w:r>
      <w:r>
        <w:rPr>
          <w:rFonts w:ascii="Tahoma" w:hAnsi="Tahoma" w:cs="Tahoma"/>
          <w:b/>
          <w:sz w:val="20"/>
          <w:szCs w:val="20"/>
        </w:rPr>
        <w:t xml:space="preserve"> </w:t>
      </w:r>
      <w:r>
        <w:rPr>
          <w:rFonts w:ascii="Tahoma" w:hAnsi="Tahoma" w:cs="Tahoma"/>
          <w:b/>
          <w:color w:val="0000CC"/>
          <w:sz w:val="20"/>
          <w:szCs w:val="20"/>
        </w:rPr>
        <w:t>__________________</w:t>
      </w:r>
      <w:r>
        <w:rPr>
          <w:rFonts w:ascii="Tahoma" w:hAnsi="Tahoma" w:cs="Tahoma"/>
          <w:b/>
          <w:sz w:val="20"/>
          <w:szCs w:val="20"/>
        </w:rPr>
        <w:t>сом</w:t>
      </w:r>
      <w:r>
        <w:rPr>
          <w:rFonts w:ascii="Tahoma" w:hAnsi="Tahoma" w:cs="Tahoma"/>
          <w:sz w:val="20"/>
          <w:szCs w:val="20"/>
        </w:rPr>
        <w:t>,</w:t>
      </w:r>
      <w:r>
        <w:rPr>
          <w:rFonts w:ascii="Tahoma" w:hAnsi="Tahoma" w:cs="Tahoma"/>
          <w:noProof/>
          <w:sz w:val="20"/>
          <w:szCs w:val="20"/>
        </w:rPr>
        <w:t xml:space="preserve"> с учетом всех применимых налогов и сборов предусмотренных для данных правоотношений</w:t>
      </w:r>
      <w:r>
        <w:rPr>
          <w:rFonts w:ascii="Tahoma" w:hAnsi="Tahoma" w:cs="Tahoma"/>
          <w:b/>
          <w:color w:val="0000CC"/>
          <w:sz w:val="20"/>
          <w:szCs w:val="20"/>
        </w:rPr>
        <w:t>.</w:t>
      </w:r>
      <w:r>
        <w:rPr>
          <w:rFonts w:ascii="Tahoma" w:hAnsi="Tahoma" w:cs="Tahoma"/>
          <w:sz w:val="20"/>
          <w:szCs w:val="20"/>
        </w:rPr>
        <w:t xml:space="preserve"> </w:t>
      </w:r>
      <w:r>
        <w:rPr>
          <w:rFonts w:ascii="Tahoma" w:hAnsi="Tahoma" w:cs="Tahoma"/>
          <w:noProof/>
          <w:sz w:val="20"/>
          <w:szCs w:val="20"/>
        </w:rPr>
        <w:t>Поставщик является плательщиком НДС.</w:t>
      </w:r>
    </w:p>
    <w:p w14:paraId="5973E4BB" w14:textId="77777777" w:rsidR="006E41D2" w:rsidRDefault="006E41D2" w:rsidP="006E41D2">
      <w:pPr>
        <w:pStyle w:val="af3"/>
        <w:rPr>
          <w:rFonts w:ascii="Tahoma" w:hAnsi="Tahoma" w:cs="Tahoma"/>
          <w:sz w:val="20"/>
          <w:szCs w:val="20"/>
        </w:rPr>
      </w:pPr>
    </w:p>
    <w:p w14:paraId="4E1AC96D" w14:textId="77777777" w:rsidR="006E41D2" w:rsidRDefault="006E41D2" w:rsidP="006E41D2">
      <w:pPr>
        <w:pStyle w:val="af3"/>
        <w:rPr>
          <w:rFonts w:ascii="Tahoma" w:hAnsi="Tahoma" w:cs="Tahoma"/>
          <w:sz w:val="20"/>
          <w:szCs w:val="20"/>
        </w:rPr>
      </w:pPr>
      <w:r>
        <w:rPr>
          <w:rFonts w:ascii="Tahoma" w:hAnsi="Tahoma" w:cs="Tahoma"/>
          <w:b/>
          <w:sz w:val="20"/>
          <w:szCs w:val="20"/>
        </w:rPr>
        <w:t>Срок поставки</w:t>
      </w:r>
      <w:r>
        <w:rPr>
          <w:rFonts w:ascii="Tahoma" w:hAnsi="Tahoma" w:cs="Tahoma"/>
          <w:sz w:val="20"/>
          <w:szCs w:val="20"/>
        </w:rPr>
        <w:t xml:space="preserve">: </w:t>
      </w:r>
      <w:proofErr w:type="gramStart"/>
      <w:r>
        <w:rPr>
          <w:rFonts w:ascii="Tahoma" w:hAnsi="Tahoma" w:cs="Tahoma"/>
          <w:sz w:val="20"/>
          <w:szCs w:val="20"/>
        </w:rPr>
        <w:t>В</w:t>
      </w:r>
      <w:proofErr w:type="gramEnd"/>
      <w:r>
        <w:rPr>
          <w:rFonts w:ascii="Tahoma" w:hAnsi="Tahoma" w:cs="Tahoma"/>
          <w:sz w:val="20"/>
          <w:szCs w:val="20"/>
        </w:rPr>
        <w:t xml:space="preserve"> течении </w:t>
      </w:r>
      <w:r>
        <w:rPr>
          <w:rFonts w:ascii="Tahoma" w:hAnsi="Tahoma" w:cs="Tahoma"/>
          <w:color w:val="0000CC"/>
          <w:sz w:val="20"/>
          <w:szCs w:val="20"/>
        </w:rPr>
        <w:t xml:space="preserve">60 календарных дней </w:t>
      </w:r>
      <w:r>
        <w:rPr>
          <w:rFonts w:ascii="Tahoma" w:hAnsi="Tahoma" w:cs="Tahoma"/>
          <w:sz w:val="20"/>
          <w:szCs w:val="20"/>
        </w:rPr>
        <w:t>с даты заключения Договора.</w:t>
      </w:r>
    </w:p>
    <w:p w14:paraId="74AE3F39" w14:textId="77777777" w:rsidR="006E41D2" w:rsidRDefault="006E41D2" w:rsidP="006E41D2">
      <w:pPr>
        <w:pStyle w:val="af3"/>
        <w:rPr>
          <w:rFonts w:ascii="Tahoma" w:hAnsi="Tahoma" w:cs="Tahoma"/>
          <w:sz w:val="20"/>
          <w:szCs w:val="20"/>
        </w:rPr>
      </w:pPr>
    </w:p>
    <w:p w14:paraId="5BBC6BBC" w14:textId="77777777" w:rsidR="006E41D2" w:rsidRDefault="006E41D2" w:rsidP="006E41D2">
      <w:pPr>
        <w:pStyle w:val="af3"/>
        <w:rPr>
          <w:rFonts w:ascii="Tahoma" w:hAnsi="Tahoma" w:cs="Tahoma"/>
          <w:sz w:val="20"/>
          <w:szCs w:val="20"/>
        </w:rPr>
      </w:pPr>
      <w:r>
        <w:rPr>
          <w:rFonts w:ascii="Tahoma" w:hAnsi="Tahoma" w:cs="Tahoma"/>
          <w:b/>
          <w:color w:val="0000CC"/>
          <w:sz w:val="20"/>
          <w:szCs w:val="20"/>
        </w:rPr>
        <w:t xml:space="preserve">Гарантия: </w:t>
      </w:r>
      <w:r>
        <w:rPr>
          <w:rFonts w:ascii="Tahoma" w:hAnsi="Tahoma" w:cs="Tahoma"/>
          <w:color w:val="0000CC"/>
          <w:sz w:val="20"/>
          <w:szCs w:val="20"/>
        </w:rPr>
        <w:t>12 месяцев с даты подписания Акта сдачи-приемки Товара.</w:t>
      </w:r>
    </w:p>
    <w:p w14:paraId="667DF937" w14:textId="77777777" w:rsidR="006E41D2" w:rsidRDefault="006E41D2" w:rsidP="006E41D2">
      <w:pPr>
        <w:pStyle w:val="af3"/>
        <w:rPr>
          <w:rFonts w:ascii="Tahoma" w:hAnsi="Tahoma" w:cs="Tahoma"/>
          <w:sz w:val="20"/>
          <w:szCs w:val="20"/>
        </w:rPr>
      </w:pPr>
    </w:p>
    <w:p w14:paraId="09CE9EBB" w14:textId="77777777" w:rsidR="006E41D2" w:rsidRDefault="006E41D2" w:rsidP="006E41D2">
      <w:pPr>
        <w:pStyle w:val="af3"/>
        <w:rPr>
          <w:rFonts w:ascii="Tahoma" w:hAnsi="Tahoma" w:cs="Tahoma"/>
          <w:sz w:val="20"/>
          <w:szCs w:val="20"/>
        </w:rPr>
      </w:pPr>
    </w:p>
    <w:p w14:paraId="56AC270D" w14:textId="77777777" w:rsidR="006E41D2" w:rsidRDefault="006E41D2" w:rsidP="006E41D2">
      <w:pPr>
        <w:pStyle w:val="af3"/>
        <w:rPr>
          <w:rFonts w:ascii="Tahoma" w:hAnsi="Tahoma" w:cs="Tahoma"/>
          <w:sz w:val="20"/>
          <w:szCs w:val="20"/>
        </w:rPr>
      </w:pPr>
    </w:p>
    <w:tbl>
      <w:tblPr>
        <w:tblW w:w="95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390"/>
        <w:gridCol w:w="5191"/>
      </w:tblGrid>
      <w:tr w:rsidR="006E41D2" w14:paraId="7F9680B8" w14:textId="77777777" w:rsidTr="006E41D2">
        <w:trPr>
          <w:trHeight w:val="2083"/>
        </w:trPr>
        <w:tc>
          <w:tcPr>
            <w:tcW w:w="4390" w:type="dxa"/>
            <w:tcBorders>
              <w:top w:val="single" w:sz="4" w:space="0" w:color="FFFFFF"/>
              <w:left w:val="single" w:sz="4" w:space="0" w:color="FFFFFF"/>
              <w:bottom w:val="single" w:sz="4" w:space="0" w:color="FFFFFF"/>
              <w:right w:val="single" w:sz="4" w:space="0" w:color="FFFFFF"/>
            </w:tcBorders>
          </w:tcPr>
          <w:p w14:paraId="256303A1"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628EEC29" w14:textId="77777777" w:rsidR="006E41D2" w:rsidRDefault="006E41D2">
            <w:pPr>
              <w:pStyle w:val="af3"/>
              <w:rPr>
                <w:rFonts w:ascii="Tahoma" w:hAnsi="Tahoma" w:cs="Tahoma"/>
                <w:sz w:val="20"/>
                <w:szCs w:val="20"/>
              </w:rPr>
            </w:pPr>
          </w:p>
          <w:p w14:paraId="2006D55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133020F" w14:textId="77777777" w:rsidR="006E41D2" w:rsidRDefault="006E41D2">
            <w:pPr>
              <w:pStyle w:val="af3"/>
              <w:rPr>
                <w:rFonts w:ascii="Tahoma" w:hAnsi="Tahoma" w:cs="Tahoma"/>
                <w:b/>
                <w:sz w:val="20"/>
                <w:szCs w:val="20"/>
              </w:rPr>
            </w:pPr>
          </w:p>
          <w:p w14:paraId="5CE2CDAB" w14:textId="77777777" w:rsidR="006E41D2" w:rsidRDefault="006E41D2">
            <w:pPr>
              <w:pStyle w:val="af3"/>
              <w:rPr>
                <w:rFonts w:ascii="Tahoma" w:hAnsi="Tahoma" w:cs="Tahoma"/>
                <w:b/>
                <w:sz w:val="20"/>
                <w:szCs w:val="20"/>
              </w:rPr>
            </w:pPr>
          </w:p>
          <w:p w14:paraId="03F8F942"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017F0E2E" w14:textId="77777777" w:rsidR="006E41D2" w:rsidRDefault="006E41D2">
            <w:pPr>
              <w:pStyle w:val="af3"/>
              <w:rPr>
                <w:rFonts w:ascii="Tahoma" w:hAnsi="Tahoma" w:cs="Tahoma"/>
                <w:b/>
                <w:sz w:val="20"/>
                <w:szCs w:val="20"/>
              </w:rPr>
            </w:pPr>
          </w:p>
          <w:p w14:paraId="024FACD8" w14:textId="77777777" w:rsidR="006E41D2" w:rsidRDefault="006E41D2">
            <w:pPr>
              <w:pStyle w:val="af3"/>
              <w:rPr>
                <w:rFonts w:ascii="Tahoma" w:hAnsi="Tahoma" w:cs="Tahoma"/>
                <w:b/>
                <w:sz w:val="20"/>
                <w:szCs w:val="20"/>
              </w:rPr>
            </w:pPr>
          </w:p>
          <w:p w14:paraId="45A67B70" w14:textId="28B26608" w:rsidR="006E41D2" w:rsidRDefault="00BA50F0">
            <w:pPr>
              <w:pStyle w:val="af3"/>
              <w:rPr>
                <w:rFonts w:ascii="Tahoma" w:hAnsi="Tahoma" w:cs="Tahoma"/>
                <w:b/>
                <w:sz w:val="20"/>
                <w:szCs w:val="20"/>
              </w:rPr>
            </w:pPr>
            <w:proofErr w:type="spellStart"/>
            <w:r>
              <w:rPr>
                <w:rFonts w:ascii="Tahoma" w:hAnsi="Tahoma" w:cs="Tahoma"/>
                <w:b/>
                <w:sz w:val="20"/>
                <w:szCs w:val="20"/>
              </w:rPr>
              <w:t>Куренкеев</w:t>
            </w:r>
            <w:proofErr w:type="spellEnd"/>
            <w:r>
              <w:rPr>
                <w:rFonts w:ascii="Tahoma" w:hAnsi="Tahoma" w:cs="Tahoma"/>
                <w:b/>
                <w:sz w:val="20"/>
                <w:szCs w:val="20"/>
              </w:rPr>
              <w:t xml:space="preserve"> А.С. </w:t>
            </w:r>
            <w:r w:rsidR="006E41D2">
              <w:rPr>
                <w:rFonts w:ascii="Tahoma" w:hAnsi="Tahoma" w:cs="Tahoma"/>
                <w:b/>
                <w:sz w:val="20"/>
                <w:szCs w:val="20"/>
              </w:rPr>
              <w:t xml:space="preserve"> __________________</w:t>
            </w:r>
          </w:p>
          <w:p w14:paraId="1EDA5A08" w14:textId="77777777" w:rsidR="006E41D2" w:rsidRDefault="006E41D2">
            <w:pPr>
              <w:pStyle w:val="af3"/>
              <w:rPr>
                <w:rFonts w:ascii="Tahoma" w:hAnsi="Tahoma" w:cs="Tahoma"/>
                <w:sz w:val="20"/>
                <w:szCs w:val="20"/>
              </w:rPr>
            </w:pPr>
          </w:p>
          <w:p w14:paraId="39BCA412"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14EF251A"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356F12C3" w14:textId="77777777" w:rsidR="006E41D2" w:rsidRDefault="006E41D2">
            <w:pPr>
              <w:pStyle w:val="af3"/>
              <w:rPr>
                <w:rFonts w:ascii="Tahoma" w:hAnsi="Tahoma" w:cs="Tahoma"/>
                <w:b/>
                <w:color w:val="0000CC"/>
                <w:sz w:val="20"/>
                <w:szCs w:val="20"/>
              </w:rPr>
            </w:pPr>
          </w:p>
          <w:p w14:paraId="3637391B" w14:textId="77777777" w:rsidR="006E41D2" w:rsidRDefault="006E41D2" w:rsidP="006E41D2">
            <w:pPr>
              <w:spacing w:after="0" w:line="240" w:lineRule="auto"/>
              <w:rPr>
                <w:rFonts w:ascii="Tahoma" w:hAnsi="Tahoma" w:cs="Tahoma"/>
                <w:b/>
                <w:sz w:val="20"/>
                <w:szCs w:val="20"/>
              </w:rPr>
            </w:pPr>
          </w:p>
        </w:tc>
      </w:tr>
    </w:tbl>
    <w:p w14:paraId="4BD510B9" w14:textId="77777777" w:rsidR="006E41D2" w:rsidRDefault="006E41D2" w:rsidP="006E41D2">
      <w:pPr>
        <w:spacing w:after="0" w:line="240" w:lineRule="auto"/>
        <w:rPr>
          <w:rFonts w:ascii="Tahoma" w:hAnsi="Tahoma" w:cs="Tahoma"/>
          <w:b/>
          <w:sz w:val="20"/>
          <w:szCs w:val="20"/>
        </w:rPr>
        <w:sectPr w:rsidR="006E41D2">
          <w:pgSz w:w="11906" w:h="16838"/>
          <w:pgMar w:top="567" w:right="851" w:bottom="1276" w:left="1701" w:header="709" w:footer="709" w:gutter="0"/>
          <w:cols w:space="720"/>
        </w:sectPr>
      </w:pPr>
    </w:p>
    <w:p w14:paraId="47EF690A" w14:textId="77777777" w:rsidR="006E41D2" w:rsidRDefault="006E41D2" w:rsidP="006E41D2">
      <w:pPr>
        <w:spacing w:after="0" w:line="240" w:lineRule="auto"/>
        <w:jc w:val="right"/>
        <w:rPr>
          <w:rFonts w:ascii="Tahoma" w:hAnsi="Tahoma" w:cs="Tahoma"/>
          <w:sz w:val="20"/>
          <w:szCs w:val="20"/>
        </w:rPr>
      </w:pPr>
    </w:p>
    <w:p w14:paraId="469D8AAF"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№2 </w:t>
      </w:r>
    </w:p>
    <w:p w14:paraId="24DE448D"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7DF89B0D" w14:textId="5C65AFAE" w:rsidR="006E41D2" w:rsidRDefault="006E41D2" w:rsidP="006E41D2">
      <w:pPr>
        <w:spacing w:after="0" w:line="240" w:lineRule="auto"/>
        <w:jc w:val="right"/>
        <w:rPr>
          <w:rFonts w:ascii="Tahoma" w:hAnsi="Tahoma" w:cs="Tahoma"/>
          <w:sz w:val="20"/>
          <w:szCs w:val="20"/>
        </w:rPr>
      </w:pPr>
      <w:r>
        <w:rPr>
          <w:rFonts w:ascii="Tahoma" w:hAnsi="Tahoma" w:cs="Tahoma"/>
          <w:sz w:val="20"/>
          <w:szCs w:val="20"/>
        </w:rPr>
        <w:t>№ ____</w:t>
      </w:r>
      <w:proofErr w:type="gramStart"/>
      <w:r>
        <w:rPr>
          <w:rFonts w:ascii="Tahoma" w:hAnsi="Tahoma" w:cs="Tahoma"/>
          <w:sz w:val="20"/>
          <w:szCs w:val="20"/>
        </w:rPr>
        <w:t>_  от</w:t>
      </w:r>
      <w:proofErr w:type="gramEnd"/>
      <w:r>
        <w:rPr>
          <w:rFonts w:ascii="Tahoma" w:hAnsi="Tahoma" w:cs="Tahoma"/>
          <w:sz w:val="20"/>
          <w:szCs w:val="20"/>
        </w:rPr>
        <w:t xml:space="preserve"> «___» </w:t>
      </w:r>
      <w:r w:rsidR="00AD40F1">
        <w:rPr>
          <w:rFonts w:ascii="Tahoma" w:hAnsi="Tahoma" w:cs="Tahoma"/>
          <w:sz w:val="20"/>
          <w:szCs w:val="20"/>
        </w:rPr>
        <w:t xml:space="preserve">«____»   </w:t>
      </w:r>
      <w:r w:rsidR="00AD40F1" w:rsidRPr="00AD40F1">
        <w:rPr>
          <w:rFonts w:ascii="Tahoma" w:hAnsi="Tahoma" w:cs="Tahoma"/>
          <w:sz w:val="20"/>
          <w:szCs w:val="20"/>
        </w:rPr>
        <w:t>___________</w:t>
      </w:r>
      <w:r w:rsidR="00AD40F1">
        <w:rPr>
          <w:rFonts w:ascii="Tahoma" w:hAnsi="Tahoma" w:cs="Tahoma"/>
          <w:sz w:val="20"/>
          <w:szCs w:val="20"/>
        </w:rPr>
        <w:t xml:space="preserve"> 202</w:t>
      </w:r>
      <w:r w:rsidR="00AD40F1" w:rsidRPr="00AD40F1">
        <w:rPr>
          <w:rFonts w:ascii="Tahoma" w:hAnsi="Tahoma" w:cs="Tahoma"/>
          <w:sz w:val="20"/>
          <w:szCs w:val="20"/>
        </w:rPr>
        <w:t>3</w:t>
      </w:r>
      <w:r w:rsidR="00AD40F1">
        <w:rPr>
          <w:rFonts w:ascii="Tahoma" w:hAnsi="Tahoma" w:cs="Tahoma"/>
          <w:sz w:val="20"/>
          <w:szCs w:val="20"/>
        </w:rPr>
        <w:t xml:space="preserve"> г.</w:t>
      </w:r>
    </w:p>
    <w:p w14:paraId="45614D04" w14:textId="77777777" w:rsidR="006E41D2" w:rsidRDefault="006E41D2" w:rsidP="006E41D2">
      <w:pPr>
        <w:spacing w:after="0" w:line="240" w:lineRule="auto"/>
        <w:rPr>
          <w:rFonts w:ascii="Tahoma" w:hAnsi="Tahoma" w:cs="Tahoma"/>
          <w:b/>
          <w:sz w:val="20"/>
          <w:szCs w:val="20"/>
        </w:rPr>
      </w:pPr>
    </w:p>
    <w:p w14:paraId="40D45FB4"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ФОРМА</w:t>
      </w:r>
    </w:p>
    <w:p w14:paraId="2E6860A5" w14:textId="77777777" w:rsidR="006E41D2" w:rsidRDefault="006E41D2" w:rsidP="006E41D2">
      <w:pPr>
        <w:spacing w:after="0" w:line="240" w:lineRule="auto"/>
        <w:jc w:val="center"/>
        <w:rPr>
          <w:rFonts w:ascii="Tahoma" w:hAnsi="Tahoma" w:cs="Tahoma"/>
          <w:b/>
          <w:sz w:val="20"/>
          <w:szCs w:val="20"/>
        </w:rPr>
      </w:pPr>
    </w:p>
    <w:p w14:paraId="75507520" w14:textId="77777777"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Акт сдачи – приема товара</w:t>
      </w:r>
    </w:p>
    <w:p w14:paraId="2AAA4F00" w14:textId="10DF0B06" w:rsidR="006E41D2" w:rsidRDefault="006E41D2" w:rsidP="006E41D2">
      <w:pPr>
        <w:spacing w:after="0" w:line="240" w:lineRule="auto"/>
        <w:jc w:val="center"/>
        <w:rPr>
          <w:rFonts w:ascii="Tahoma" w:hAnsi="Tahoma" w:cs="Tahoma"/>
          <w:b/>
          <w:sz w:val="20"/>
          <w:szCs w:val="20"/>
        </w:rPr>
      </w:pPr>
      <w:r>
        <w:rPr>
          <w:rFonts w:ascii="Tahoma" w:hAnsi="Tahoma" w:cs="Tahoma"/>
          <w:b/>
          <w:sz w:val="20"/>
          <w:szCs w:val="20"/>
        </w:rPr>
        <w:t>к Договору на поставку № ____</w:t>
      </w:r>
      <w:proofErr w:type="gramStart"/>
      <w:r>
        <w:rPr>
          <w:rFonts w:ascii="Tahoma" w:hAnsi="Tahoma" w:cs="Tahoma"/>
          <w:b/>
          <w:sz w:val="20"/>
          <w:szCs w:val="20"/>
        </w:rPr>
        <w:t>_  от</w:t>
      </w:r>
      <w:proofErr w:type="gramEnd"/>
      <w:r>
        <w:rPr>
          <w:rFonts w:ascii="Tahoma" w:hAnsi="Tahoma" w:cs="Tahoma"/>
          <w:b/>
          <w:sz w:val="20"/>
          <w:szCs w:val="20"/>
        </w:rPr>
        <w:t xml:space="preserve"> «__» ____________ 202</w:t>
      </w:r>
      <w:r w:rsidR="00AD40F1" w:rsidRPr="00AD40F1">
        <w:rPr>
          <w:rFonts w:ascii="Tahoma" w:hAnsi="Tahoma" w:cs="Tahoma"/>
          <w:b/>
          <w:sz w:val="20"/>
          <w:szCs w:val="20"/>
        </w:rPr>
        <w:t>3</w:t>
      </w:r>
      <w:r>
        <w:rPr>
          <w:rFonts w:ascii="Tahoma" w:hAnsi="Tahoma" w:cs="Tahoma"/>
          <w:b/>
          <w:sz w:val="20"/>
          <w:szCs w:val="20"/>
        </w:rPr>
        <w:t xml:space="preserve"> г </w:t>
      </w:r>
    </w:p>
    <w:p w14:paraId="62A58EEF" w14:textId="77777777" w:rsidR="006E41D2" w:rsidRDefault="006E41D2" w:rsidP="006E41D2">
      <w:pPr>
        <w:spacing w:after="0" w:line="240" w:lineRule="auto"/>
        <w:jc w:val="center"/>
        <w:rPr>
          <w:rFonts w:ascii="Tahoma" w:hAnsi="Tahoma" w:cs="Tahoma"/>
          <w:b/>
          <w:sz w:val="20"/>
          <w:szCs w:val="20"/>
        </w:rPr>
      </w:pPr>
    </w:p>
    <w:p w14:paraId="04696229" w14:textId="77777777" w:rsidR="006E41D2" w:rsidRDefault="006E41D2" w:rsidP="006E41D2">
      <w:pPr>
        <w:spacing w:after="0" w:line="240" w:lineRule="auto"/>
        <w:jc w:val="center"/>
        <w:rPr>
          <w:rFonts w:ascii="Tahoma" w:hAnsi="Tahoma" w:cs="Tahoma"/>
          <w:b/>
          <w:sz w:val="20"/>
          <w:szCs w:val="20"/>
        </w:rPr>
      </w:pPr>
    </w:p>
    <w:p w14:paraId="59E7719F" w14:textId="384A8FD6" w:rsidR="006E41D2" w:rsidRDefault="006E41D2" w:rsidP="006E41D2">
      <w:pPr>
        <w:pStyle w:val="af3"/>
        <w:ind w:firstLine="708"/>
        <w:jc w:val="both"/>
        <w:rPr>
          <w:rFonts w:ascii="Tahoma" w:hAnsi="Tahoma" w:cs="Tahoma"/>
          <w:sz w:val="20"/>
          <w:szCs w:val="20"/>
        </w:rPr>
      </w:pPr>
      <w:r>
        <w:rPr>
          <w:rFonts w:ascii="Tahoma" w:hAnsi="Tahoma" w:cs="Tahoma"/>
          <w:b/>
          <w:color w:val="0000CC"/>
          <w:sz w:val="20"/>
          <w:szCs w:val="20"/>
        </w:rPr>
        <w:t>__________________,</w:t>
      </w:r>
      <w:r>
        <w:rPr>
          <w:rFonts w:ascii="Tahoma" w:hAnsi="Tahoma" w:cs="Tahoma"/>
          <w:sz w:val="20"/>
          <w:szCs w:val="20"/>
        </w:rPr>
        <w:t xml:space="preserve"> в лице Директора </w:t>
      </w:r>
      <w:r>
        <w:rPr>
          <w:rFonts w:ascii="Tahoma" w:hAnsi="Tahoma" w:cs="Tahoma"/>
          <w:b/>
          <w:color w:val="0000CC"/>
          <w:sz w:val="20"/>
          <w:szCs w:val="20"/>
        </w:rPr>
        <w:t xml:space="preserve">__________________ </w:t>
      </w:r>
      <w:r>
        <w:rPr>
          <w:rFonts w:ascii="Tahoma" w:hAnsi="Tahoma" w:cs="Tahoma"/>
          <w:sz w:val="20"/>
          <w:szCs w:val="20"/>
        </w:rPr>
        <w:t>действующего</w:t>
      </w:r>
      <w:r>
        <w:rPr>
          <w:rFonts w:ascii="Tahoma" w:hAnsi="Tahoma" w:cs="Tahoma"/>
          <w:color w:val="000000" w:themeColor="text1"/>
          <w:sz w:val="20"/>
          <w:szCs w:val="20"/>
        </w:rPr>
        <w:t xml:space="preserve"> на основании</w:t>
      </w:r>
      <w:r>
        <w:rPr>
          <w:rFonts w:ascii="Tahoma" w:hAnsi="Tahoma" w:cs="Tahoma"/>
          <w:sz w:val="20"/>
          <w:szCs w:val="20"/>
        </w:rPr>
        <w:t xml:space="preserve"> </w:t>
      </w:r>
      <w:r>
        <w:rPr>
          <w:rFonts w:ascii="Tahoma" w:hAnsi="Tahoma" w:cs="Tahoma"/>
          <w:b/>
          <w:color w:val="0000CC"/>
          <w:sz w:val="20"/>
          <w:szCs w:val="20"/>
        </w:rPr>
        <w:t>__________________</w:t>
      </w:r>
      <w:r>
        <w:rPr>
          <w:rFonts w:ascii="Tahoma" w:hAnsi="Tahoma" w:cs="Tahoma"/>
          <w:sz w:val="20"/>
          <w:szCs w:val="20"/>
        </w:rPr>
        <w:t>, с одной стороны, в дальнейшем именуемое «</w:t>
      </w:r>
      <w:r>
        <w:rPr>
          <w:rFonts w:ascii="Tahoma" w:hAnsi="Tahoma" w:cs="Tahoma"/>
          <w:b/>
          <w:sz w:val="20"/>
          <w:szCs w:val="20"/>
        </w:rPr>
        <w:t>Поставщик</w:t>
      </w:r>
      <w:r>
        <w:rPr>
          <w:rFonts w:ascii="Tahoma" w:hAnsi="Tahoma" w:cs="Tahoma"/>
          <w:sz w:val="20"/>
          <w:szCs w:val="20"/>
        </w:rPr>
        <w:t xml:space="preserve">» и </w:t>
      </w:r>
    </w:p>
    <w:p w14:paraId="1EFEB97B" w14:textId="7AC4D262" w:rsidR="006E41D2" w:rsidRDefault="006E41D2" w:rsidP="006E41D2">
      <w:pPr>
        <w:pStyle w:val="af3"/>
        <w:ind w:firstLine="708"/>
        <w:jc w:val="both"/>
        <w:rPr>
          <w:rFonts w:ascii="Tahoma" w:hAnsi="Tahoma" w:cs="Tahoma"/>
          <w:b/>
          <w:sz w:val="20"/>
          <w:szCs w:val="20"/>
        </w:rPr>
      </w:pPr>
      <w:r>
        <w:rPr>
          <w:rFonts w:ascii="Tahoma" w:hAnsi="Tahoma" w:cs="Tahoma"/>
          <w:b/>
          <w:sz w:val="20"/>
          <w:szCs w:val="20"/>
        </w:rPr>
        <w:t xml:space="preserve">ЗАО «Альфа Телеком», </w:t>
      </w:r>
      <w:r>
        <w:rPr>
          <w:rFonts w:ascii="Tahoma" w:hAnsi="Tahoma" w:cs="Tahoma"/>
          <w:sz w:val="20"/>
          <w:szCs w:val="20"/>
        </w:rPr>
        <w:t xml:space="preserve">в лице Генерального директора </w:t>
      </w:r>
      <w:proofErr w:type="spellStart"/>
      <w:r w:rsidR="00BA50F0">
        <w:rPr>
          <w:rFonts w:ascii="Tahoma" w:hAnsi="Tahoma" w:cs="Tahoma"/>
          <w:b/>
          <w:sz w:val="20"/>
          <w:szCs w:val="20"/>
        </w:rPr>
        <w:t>Куренкеева</w:t>
      </w:r>
      <w:proofErr w:type="spellEnd"/>
      <w:r w:rsidR="00BA50F0">
        <w:rPr>
          <w:rFonts w:ascii="Tahoma" w:hAnsi="Tahoma" w:cs="Tahoma"/>
          <w:b/>
          <w:sz w:val="20"/>
          <w:szCs w:val="20"/>
        </w:rPr>
        <w:t xml:space="preserve"> А.С. </w:t>
      </w:r>
      <w:r>
        <w:rPr>
          <w:rFonts w:ascii="Tahoma" w:hAnsi="Tahoma" w:cs="Tahoma"/>
          <w:sz w:val="20"/>
          <w:szCs w:val="20"/>
        </w:rPr>
        <w:t xml:space="preserve"> действующего на основании Устава, в дальнейшем именуемое «</w:t>
      </w:r>
      <w:r>
        <w:rPr>
          <w:rFonts w:ascii="Tahoma" w:hAnsi="Tahoma" w:cs="Tahoma"/>
          <w:b/>
          <w:sz w:val="20"/>
          <w:szCs w:val="20"/>
        </w:rPr>
        <w:t>Покупатель»,</w:t>
      </w:r>
      <w:r>
        <w:rPr>
          <w:rFonts w:ascii="Tahoma" w:hAnsi="Tahoma" w:cs="Tahoma"/>
          <w:sz w:val="20"/>
          <w:szCs w:val="20"/>
        </w:rPr>
        <w:t xml:space="preserve"> с другой стороны, составили настоящий Акт о том, что «Поставщик» осуществил, в соответствии с подписанным обеими сторонами Приложением 1 к договору на поставку №____ от «____» __________________ 202</w:t>
      </w:r>
      <w:r w:rsidR="00AD40F1" w:rsidRPr="00AD40F1">
        <w:rPr>
          <w:rFonts w:ascii="Tahoma" w:hAnsi="Tahoma" w:cs="Tahoma"/>
          <w:sz w:val="20"/>
          <w:szCs w:val="20"/>
        </w:rPr>
        <w:t>3</w:t>
      </w:r>
      <w:r>
        <w:rPr>
          <w:rFonts w:ascii="Tahoma" w:hAnsi="Tahoma" w:cs="Tahoma"/>
          <w:sz w:val="20"/>
          <w:szCs w:val="20"/>
        </w:rPr>
        <w:t>г.</w:t>
      </w:r>
    </w:p>
    <w:p w14:paraId="2D1E598F" w14:textId="77777777" w:rsidR="006E41D2" w:rsidRDefault="006E41D2" w:rsidP="006E41D2">
      <w:pPr>
        <w:pStyle w:val="af3"/>
        <w:rPr>
          <w:rFonts w:ascii="Tahoma" w:hAnsi="Tahoma" w:cs="Tahoma"/>
          <w:b/>
          <w:color w:val="0000CC"/>
          <w:sz w:val="20"/>
          <w:szCs w:val="20"/>
        </w:rPr>
      </w:pPr>
    </w:p>
    <w:p w14:paraId="005E8D6F" w14:textId="77777777" w:rsidR="006E41D2" w:rsidRDefault="006E41D2" w:rsidP="006E41D2">
      <w:pPr>
        <w:pStyle w:val="af3"/>
        <w:rPr>
          <w:rFonts w:ascii="Tahoma" w:hAnsi="Tahoma" w:cs="Tahoma"/>
          <w:b/>
          <w:color w:val="0000CC"/>
          <w:sz w:val="20"/>
          <w:szCs w:val="20"/>
        </w:rPr>
      </w:pPr>
    </w:p>
    <w:tbl>
      <w:tblPr>
        <w:tblW w:w="0" w:type="dxa"/>
        <w:tblLayout w:type="fixed"/>
        <w:tblLook w:val="04A0" w:firstRow="1" w:lastRow="0" w:firstColumn="1" w:lastColumn="0" w:noHBand="0" w:noVBand="1"/>
      </w:tblPr>
      <w:tblGrid>
        <w:gridCol w:w="2542"/>
        <w:gridCol w:w="3402"/>
        <w:gridCol w:w="1086"/>
        <w:gridCol w:w="16"/>
        <w:gridCol w:w="1532"/>
        <w:gridCol w:w="1549"/>
        <w:gridCol w:w="16"/>
      </w:tblGrid>
      <w:tr w:rsidR="006E41D2" w14:paraId="30296D97" w14:textId="77777777" w:rsidTr="006E41D2">
        <w:trPr>
          <w:gridAfter w:val="1"/>
          <w:wAfter w:w="16" w:type="dxa"/>
          <w:trHeight w:val="526"/>
        </w:trPr>
        <w:tc>
          <w:tcPr>
            <w:tcW w:w="2542" w:type="dxa"/>
            <w:tcBorders>
              <w:top w:val="single" w:sz="8" w:space="0" w:color="auto"/>
              <w:left w:val="single" w:sz="8" w:space="0" w:color="auto"/>
              <w:bottom w:val="single" w:sz="4" w:space="0" w:color="auto"/>
              <w:right w:val="nil"/>
            </w:tcBorders>
            <w:hideMark/>
          </w:tcPr>
          <w:p w14:paraId="46647D91"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831FDE5"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50E5F05D" w14:textId="77777777" w:rsidR="006E41D2" w:rsidRDefault="006E41D2">
            <w:pPr>
              <w:spacing w:after="0" w:line="240" w:lineRule="auto"/>
              <w:jc w:val="center"/>
              <w:rPr>
                <w:rFonts w:ascii="Tahoma" w:hAnsi="Tahoma" w:cs="Tahoma"/>
                <w:b/>
                <w:bCs/>
                <w:sz w:val="20"/>
                <w:szCs w:val="20"/>
              </w:rPr>
            </w:pPr>
          </w:p>
          <w:p w14:paraId="20430624"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hideMark/>
          </w:tcPr>
          <w:p w14:paraId="464F4B33"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 xml:space="preserve">Цена за ед. с НДС, сом </w:t>
            </w:r>
          </w:p>
        </w:tc>
        <w:tc>
          <w:tcPr>
            <w:tcW w:w="1549" w:type="dxa"/>
            <w:tcBorders>
              <w:top w:val="single" w:sz="4" w:space="0" w:color="auto"/>
              <w:left w:val="single" w:sz="4" w:space="0" w:color="auto"/>
              <w:bottom w:val="single" w:sz="4" w:space="0" w:color="auto"/>
              <w:right w:val="single" w:sz="4" w:space="0" w:color="auto"/>
            </w:tcBorders>
            <w:hideMark/>
          </w:tcPr>
          <w:p w14:paraId="6B04BF3D" w14:textId="77777777" w:rsidR="006E41D2" w:rsidRDefault="006E41D2">
            <w:pPr>
              <w:spacing w:after="0" w:line="240" w:lineRule="auto"/>
              <w:jc w:val="center"/>
              <w:rPr>
                <w:rFonts w:ascii="Tahoma" w:hAnsi="Tahoma" w:cs="Tahoma"/>
                <w:b/>
                <w:bCs/>
                <w:sz w:val="20"/>
                <w:szCs w:val="20"/>
              </w:rPr>
            </w:pPr>
            <w:r>
              <w:rPr>
                <w:rFonts w:ascii="Tahoma" w:hAnsi="Tahoma" w:cs="Tahoma"/>
                <w:b/>
                <w:bCs/>
                <w:sz w:val="20"/>
                <w:szCs w:val="20"/>
              </w:rPr>
              <w:t>Общая стоимость с НДС, сом</w:t>
            </w:r>
          </w:p>
        </w:tc>
      </w:tr>
      <w:tr w:rsidR="006E41D2" w14:paraId="5FF847FD" w14:textId="77777777" w:rsidTr="006E41D2">
        <w:trPr>
          <w:gridAfter w:val="1"/>
          <w:wAfter w:w="16" w:type="dxa"/>
          <w:trHeight w:val="374"/>
        </w:trPr>
        <w:tc>
          <w:tcPr>
            <w:tcW w:w="2542" w:type="dxa"/>
            <w:tcBorders>
              <w:top w:val="single" w:sz="4" w:space="0" w:color="auto"/>
              <w:left w:val="single" w:sz="4" w:space="0" w:color="auto"/>
              <w:bottom w:val="single" w:sz="4" w:space="0" w:color="auto"/>
              <w:right w:val="single" w:sz="4" w:space="0" w:color="auto"/>
            </w:tcBorders>
            <w:vAlign w:val="center"/>
          </w:tcPr>
          <w:p w14:paraId="405DF905" w14:textId="77777777" w:rsidR="006E41D2" w:rsidRDefault="006E41D2">
            <w:pPr>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70271360"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261F2C8F"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14FD25F8" w14:textId="77777777" w:rsidR="006E41D2" w:rsidRDefault="006E41D2">
            <w:pPr>
              <w:spacing w:after="0" w:line="240" w:lineRule="auto"/>
              <w:ind w:firstLine="57"/>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EA66187" w14:textId="77777777" w:rsidR="006E41D2" w:rsidRDefault="006E41D2">
            <w:pPr>
              <w:spacing w:after="0" w:line="240" w:lineRule="auto"/>
              <w:ind w:hanging="47"/>
              <w:jc w:val="center"/>
              <w:rPr>
                <w:rFonts w:ascii="Tahoma" w:hAnsi="Tahoma" w:cs="Tahoma"/>
                <w:sz w:val="20"/>
                <w:szCs w:val="20"/>
              </w:rPr>
            </w:pPr>
          </w:p>
        </w:tc>
      </w:tr>
      <w:tr w:rsidR="006E41D2" w14:paraId="795192ED"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52EEADD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299017C1"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17EC0A40"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5552097F"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47433B95" w14:textId="77777777" w:rsidR="006E41D2" w:rsidRDefault="006E41D2">
            <w:pPr>
              <w:spacing w:after="0" w:line="240" w:lineRule="auto"/>
              <w:jc w:val="center"/>
              <w:rPr>
                <w:rFonts w:ascii="Tahoma" w:hAnsi="Tahoma" w:cs="Tahoma"/>
                <w:sz w:val="20"/>
                <w:szCs w:val="20"/>
              </w:rPr>
            </w:pPr>
          </w:p>
        </w:tc>
      </w:tr>
      <w:tr w:rsidR="006E41D2" w14:paraId="145047C5" w14:textId="77777777" w:rsidTr="006E41D2">
        <w:trPr>
          <w:gridAfter w:val="1"/>
          <w:wAfter w:w="16" w:type="dxa"/>
          <w:trHeight w:val="377"/>
        </w:trPr>
        <w:tc>
          <w:tcPr>
            <w:tcW w:w="2542" w:type="dxa"/>
            <w:tcBorders>
              <w:top w:val="single" w:sz="4" w:space="0" w:color="auto"/>
              <w:left w:val="single" w:sz="4" w:space="0" w:color="auto"/>
              <w:bottom w:val="single" w:sz="4" w:space="0" w:color="auto"/>
              <w:right w:val="single" w:sz="4" w:space="0" w:color="auto"/>
            </w:tcBorders>
            <w:vAlign w:val="center"/>
          </w:tcPr>
          <w:p w14:paraId="497E7918" w14:textId="77777777" w:rsidR="006E41D2" w:rsidRDefault="006E41D2">
            <w:pPr>
              <w:widowControl w:val="0"/>
              <w:autoSpaceDE w:val="0"/>
              <w:autoSpaceDN w:val="0"/>
              <w:adjustRightInd w:val="0"/>
              <w:spacing w:after="0" w:line="240" w:lineRule="auto"/>
              <w:rPr>
                <w:rFonts w:ascii="Tahoma" w:hAnsi="Tahoma" w:cs="Tahoma"/>
                <w:sz w:val="20"/>
                <w:szCs w:val="20"/>
              </w:rPr>
            </w:pPr>
          </w:p>
        </w:tc>
        <w:tc>
          <w:tcPr>
            <w:tcW w:w="3402" w:type="dxa"/>
            <w:tcBorders>
              <w:top w:val="single" w:sz="4" w:space="0" w:color="auto"/>
              <w:left w:val="nil"/>
              <w:bottom w:val="nil"/>
              <w:right w:val="single" w:sz="4" w:space="0" w:color="auto"/>
            </w:tcBorders>
            <w:vAlign w:val="center"/>
          </w:tcPr>
          <w:p w14:paraId="13F8763F" w14:textId="77777777" w:rsidR="006E41D2" w:rsidRDefault="006E41D2">
            <w:pPr>
              <w:spacing w:after="0" w:line="240" w:lineRule="auto"/>
              <w:rPr>
                <w:rFonts w:ascii="Tahoma" w:hAnsi="Tahoma" w:cs="Tahoma"/>
                <w:sz w:val="20"/>
                <w:szCs w:val="20"/>
              </w:rPr>
            </w:pPr>
          </w:p>
        </w:tc>
        <w:tc>
          <w:tcPr>
            <w:tcW w:w="1086" w:type="dxa"/>
            <w:tcBorders>
              <w:top w:val="single" w:sz="4" w:space="0" w:color="auto"/>
              <w:left w:val="nil"/>
              <w:bottom w:val="nil"/>
              <w:right w:val="single" w:sz="4" w:space="0" w:color="auto"/>
            </w:tcBorders>
            <w:vAlign w:val="center"/>
          </w:tcPr>
          <w:p w14:paraId="3DDD1146" w14:textId="77777777" w:rsidR="006E41D2" w:rsidRDefault="006E41D2">
            <w:pPr>
              <w:spacing w:after="0" w:line="240" w:lineRule="auto"/>
              <w:jc w:val="center"/>
              <w:rPr>
                <w:rFonts w:ascii="Tahoma" w:hAnsi="Tahoma" w:cs="Tahoma"/>
                <w:sz w:val="20"/>
                <w:szCs w:val="20"/>
              </w:rPr>
            </w:pPr>
          </w:p>
        </w:tc>
        <w:tc>
          <w:tcPr>
            <w:tcW w:w="1548" w:type="dxa"/>
            <w:gridSpan w:val="2"/>
            <w:tcBorders>
              <w:top w:val="single" w:sz="4" w:space="0" w:color="auto"/>
              <w:left w:val="nil"/>
              <w:bottom w:val="nil"/>
              <w:right w:val="single" w:sz="4" w:space="0" w:color="auto"/>
            </w:tcBorders>
            <w:vAlign w:val="center"/>
          </w:tcPr>
          <w:p w14:paraId="64EC81B8" w14:textId="77777777" w:rsidR="006E41D2" w:rsidRDefault="006E41D2">
            <w:pPr>
              <w:spacing w:after="0" w:line="240" w:lineRule="auto"/>
              <w:jc w:val="center"/>
              <w:rPr>
                <w:rFonts w:ascii="Tahoma" w:hAnsi="Tahoma" w:cs="Tahoma"/>
                <w:sz w:val="20"/>
                <w:szCs w:val="20"/>
              </w:rPr>
            </w:pPr>
          </w:p>
        </w:tc>
        <w:tc>
          <w:tcPr>
            <w:tcW w:w="1549" w:type="dxa"/>
            <w:tcBorders>
              <w:top w:val="single" w:sz="4" w:space="0" w:color="auto"/>
              <w:left w:val="nil"/>
              <w:bottom w:val="nil"/>
              <w:right w:val="single" w:sz="4" w:space="0" w:color="auto"/>
            </w:tcBorders>
            <w:vAlign w:val="center"/>
          </w:tcPr>
          <w:p w14:paraId="60396122" w14:textId="77777777" w:rsidR="006E41D2" w:rsidRDefault="006E41D2">
            <w:pPr>
              <w:spacing w:after="0" w:line="240" w:lineRule="auto"/>
              <w:jc w:val="center"/>
              <w:rPr>
                <w:rFonts w:ascii="Tahoma" w:hAnsi="Tahoma" w:cs="Tahoma"/>
                <w:sz w:val="20"/>
                <w:szCs w:val="20"/>
              </w:rPr>
            </w:pPr>
          </w:p>
        </w:tc>
      </w:tr>
      <w:tr w:rsidR="006E41D2" w14:paraId="4BC63210" w14:textId="77777777" w:rsidTr="006E41D2">
        <w:trPr>
          <w:trHeight w:val="314"/>
        </w:trPr>
        <w:tc>
          <w:tcPr>
            <w:tcW w:w="7046" w:type="dxa"/>
            <w:gridSpan w:val="4"/>
            <w:tcBorders>
              <w:top w:val="single" w:sz="4" w:space="0" w:color="auto"/>
              <w:left w:val="single" w:sz="4" w:space="0" w:color="auto"/>
              <w:bottom w:val="single" w:sz="4" w:space="0" w:color="auto"/>
              <w:right w:val="single" w:sz="4" w:space="0" w:color="auto"/>
            </w:tcBorders>
            <w:vAlign w:val="center"/>
            <w:hideMark/>
          </w:tcPr>
          <w:p w14:paraId="66DE120D" w14:textId="77777777" w:rsidR="006E41D2" w:rsidRDefault="006E41D2">
            <w:pPr>
              <w:spacing w:after="0" w:line="240" w:lineRule="auto"/>
              <w:rPr>
                <w:rFonts w:ascii="Tahoma" w:hAnsi="Tahoma" w:cs="Tahoma"/>
                <w:sz w:val="20"/>
                <w:szCs w:val="20"/>
              </w:rPr>
            </w:pPr>
            <w:r>
              <w:rPr>
                <w:rFonts w:ascii="Tahoma" w:hAnsi="Tahoma" w:cs="Tahoma"/>
                <w:sz w:val="20"/>
                <w:szCs w:val="20"/>
              </w:rPr>
              <w:t xml:space="preserve">Итого: </w:t>
            </w:r>
          </w:p>
        </w:tc>
        <w:tc>
          <w:tcPr>
            <w:tcW w:w="3097" w:type="dxa"/>
            <w:gridSpan w:val="3"/>
            <w:tcBorders>
              <w:top w:val="single" w:sz="4" w:space="0" w:color="auto"/>
              <w:left w:val="single" w:sz="4" w:space="0" w:color="auto"/>
              <w:bottom w:val="single" w:sz="4" w:space="0" w:color="auto"/>
              <w:right w:val="single" w:sz="4" w:space="0" w:color="auto"/>
            </w:tcBorders>
            <w:vAlign w:val="center"/>
          </w:tcPr>
          <w:p w14:paraId="7067737B" w14:textId="77777777" w:rsidR="006E41D2" w:rsidRDefault="006E41D2">
            <w:pPr>
              <w:spacing w:after="0" w:line="240" w:lineRule="auto"/>
              <w:rPr>
                <w:rFonts w:ascii="Tahoma" w:hAnsi="Tahoma" w:cs="Tahoma"/>
                <w:sz w:val="20"/>
                <w:szCs w:val="20"/>
              </w:rPr>
            </w:pPr>
          </w:p>
        </w:tc>
      </w:tr>
    </w:tbl>
    <w:p w14:paraId="0D7B7DBC" w14:textId="77777777" w:rsidR="006E41D2" w:rsidRDefault="006E41D2" w:rsidP="006E41D2">
      <w:pPr>
        <w:spacing w:after="0" w:line="240" w:lineRule="auto"/>
        <w:rPr>
          <w:rFonts w:ascii="Tahoma" w:hAnsi="Tahoma" w:cs="Tahoma"/>
          <w:b/>
          <w:sz w:val="20"/>
          <w:szCs w:val="20"/>
        </w:rPr>
      </w:pPr>
    </w:p>
    <w:p w14:paraId="55935AAE" w14:textId="77777777" w:rsidR="006E41D2" w:rsidRDefault="006E41D2" w:rsidP="006E41D2">
      <w:pPr>
        <w:spacing w:after="0" w:line="240" w:lineRule="auto"/>
        <w:rPr>
          <w:rFonts w:ascii="Tahoma" w:hAnsi="Tahoma" w:cs="Tahoma"/>
          <w:b/>
          <w:sz w:val="20"/>
          <w:szCs w:val="20"/>
        </w:rPr>
      </w:pPr>
      <w:r>
        <w:rPr>
          <w:rFonts w:ascii="Tahoma" w:hAnsi="Tahoma" w:cs="Tahoma"/>
          <w:b/>
          <w:sz w:val="20"/>
          <w:szCs w:val="20"/>
        </w:rPr>
        <w:t xml:space="preserve">Итого: </w:t>
      </w:r>
    </w:p>
    <w:p w14:paraId="110AA6B2" w14:textId="77777777" w:rsidR="006E41D2" w:rsidRDefault="006E41D2" w:rsidP="006E41D2">
      <w:pPr>
        <w:spacing w:after="0" w:line="240" w:lineRule="auto"/>
        <w:rPr>
          <w:rFonts w:ascii="Tahoma" w:hAnsi="Tahoma" w:cs="Tahoma"/>
          <w:b/>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61C3D7BE"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60A9BA34" w14:textId="77777777" w:rsidR="006E41D2" w:rsidRDefault="006E41D2">
            <w:pPr>
              <w:pStyle w:val="af3"/>
              <w:rPr>
                <w:rFonts w:ascii="Tahoma" w:hAnsi="Tahoma" w:cs="Tahoma"/>
                <w:sz w:val="20"/>
                <w:szCs w:val="20"/>
              </w:rPr>
            </w:pPr>
            <w:r>
              <w:rPr>
                <w:rFonts w:ascii="Tahoma" w:hAnsi="Tahoma" w:cs="Tahoma"/>
                <w:sz w:val="20"/>
                <w:szCs w:val="20"/>
              </w:rPr>
              <w:t>«ПОКУПАТЕЛЬ»</w:t>
            </w:r>
          </w:p>
          <w:p w14:paraId="6A5937ED" w14:textId="77777777" w:rsidR="006E41D2" w:rsidRDefault="006E41D2">
            <w:pPr>
              <w:pStyle w:val="af3"/>
              <w:rPr>
                <w:rFonts w:ascii="Tahoma" w:hAnsi="Tahoma" w:cs="Tahoma"/>
                <w:sz w:val="20"/>
                <w:szCs w:val="20"/>
              </w:rPr>
            </w:pPr>
          </w:p>
          <w:p w14:paraId="7BC37388" w14:textId="77777777" w:rsidR="006E41D2" w:rsidRDefault="006E41D2">
            <w:pPr>
              <w:pStyle w:val="af3"/>
              <w:rPr>
                <w:rFonts w:ascii="Tahoma" w:hAnsi="Tahoma" w:cs="Tahoma"/>
                <w:sz w:val="20"/>
                <w:szCs w:val="20"/>
              </w:rPr>
            </w:pPr>
            <w:r>
              <w:rPr>
                <w:rFonts w:ascii="Tahoma" w:hAnsi="Tahoma" w:cs="Tahoma"/>
                <w:sz w:val="20"/>
                <w:szCs w:val="20"/>
              </w:rPr>
              <w:t>ЗАО «Альфа Телеком»</w:t>
            </w:r>
          </w:p>
          <w:p w14:paraId="143432F4" w14:textId="77777777" w:rsidR="006E41D2" w:rsidRDefault="006E41D2">
            <w:pPr>
              <w:pStyle w:val="af3"/>
              <w:rPr>
                <w:rFonts w:ascii="Tahoma" w:hAnsi="Tahoma" w:cs="Tahoma"/>
                <w:sz w:val="20"/>
                <w:szCs w:val="20"/>
              </w:rPr>
            </w:pPr>
          </w:p>
          <w:p w14:paraId="31936893" w14:textId="77777777" w:rsidR="006E41D2" w:rsidRDefault="006E41D2">
            <w:pPr>
              <w:pStyle w:val="af3"/>
              <w:rPr>
                <w:rFonts w:ascii="Tahoma" w:hAnsi="Tahoma" w:cs="Tahoma"/>
                <w:sz w:val="20"/>
                <w:szCs w:val="20"/>
              </w:rPr>
            </w:pPr>
            <w:r>
              <w:rPr>
                <w:rFonts w:ascii="Tahoma" w:hAnsi="Tahoma" w:cs="Tahoma"/>
                <w:sz w:val="20"/>
                <w:szCs w:val="20"/>
              </w:rPr>
              <w:t>Генеральный директор</w:t>
            </w:r>
          </w:p>
          <w:p w14:paraId="7F1F9023" w14:textId="77777777" w:rsidR="006E41D2" w:rsidRDefault="006E41D2">
            <w:pPr>
              <w:pStyle w:val="af3"/>
              <w:rPr>
                <w:rFonts w:ascii="Tahoma" w:hAnsi="Tahoma" w:cs="Tahoma"/>
                <w:sz w:val="20"/>
                <w:szCs w:val="20"/>
              </w:rPr>
            </w:pPr>
          </w:p>
          <w:p w14:paraId="78E98C84" w14:textId="7A7B50A5" w:rsidR="006E41D2" w:rsidRDefault="00BA50F0">
            <w:pPr>
              <w:pStyle w:val="af3"/>
              <w:rPr>
                <w:rFonts w:ascii="Tahoma" w:hAnsi="Tahoma" w:cs="Tahoma"/>
                <w:sz w:val="20"/>
                <w:szCs w:val="20"/>
              </w:rPr>
            </w:pPr>
            <w:proofErr w:type="spellStart"/>
            <w:r w:rsidRPr="00BA50F0">
              <w:rPr>
                <w:rFonts w:ascii="Tahoma" w:hAnsi="Tahoma" w:cs="Tahoma"/>
                <w:sz w:val="20"/>
                <w:szCs w:val="20"/>
              </w:rPr>
              <w:t>Куренкеев</w:t>
            </w:r>
            <w:proofErr w:type="spellEnd"/>
            <w:r w:rsidRPr="00BA50F0">
              <w:rPr>
                <w:rFonts w:ascii="Tahoma" w:hAnsi="Tahoma" w:cs="Tahoma"/>
                <w:sz w:val="20"/>
                <w:szCs w:val="20"/>
              </w:rPr>
              <w:t xml:space="preserve"> А.С. </w:t>
            </w:r>
            <w:r w:rsidR="006E41D2">
              <w:rPr>
                <w:rFonts w:ascii="Tahoma" w:hAnsi="Tahoma" w:cs="Tahoma"/>
                <w:sz w:val="20"/>
                <w:szCs w:val="20"/>
              </w:rPr>
              <w:t>__________________</w:t>
            </w:r>
          </w:p>
          <w:p w14:paraId="32C0A342" w14:textId="77777777" w:rsidR="006E41D2" w:rsidRDefault="006E41D2">
            <w:pPr>
              <w:pStyle w:val="af3"/>
              <w:rPr>
                <w:rFonts w:ascii="Tahoma" w:hAnsi="Tahoma" w:cs="Tahoma"/>
                <w:sz w:val="20"/>
                <w:szCs w:val="20"/>
              </w:rPr>
            </w:pPr>
          </w:p>
          <w:p w14:paraId="2343E5D5" w14:textId="77777777" w:rsidR="006E41D2" w:rsidRDefault="006E41D2">
            <w:pPr>
              <w:rPr>
                <w:rFonts w:ascii="Tahoma" w:hAnsi="Tahoma" w:cs="Tahoma"/>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7ED4E176" w14:textId="77777777" w:rsidR="006E41D2" w:rsidRDefault="006E41D2">
            <w:pPr>
              <w:pStyle w:val="af3"/>
              <w:rPr>
                <w:rFonts w:ascii="Tahoma" w:hAnsi="Tahoma" w:cs="Tahoma"/>
                <w:sz w:val="20"/>
                <w:szCs w:val="20"/>
              </w:rPr>
            </w:pPr>
            <w:r>
              <w:rPr>
                <w:rFonts w:ascii="Tahoma" w:hAnsi="Tahoma" w:cs="Tahoma"/>
                <w:sz w:val="20"/>
                <w:szCs w:val="20"/>
              </w:rPr>
              <w:t>«ПОСТАВЩИК»</w:t>
            </w:r>
          </w:p>
          <w:p w14:paraId="47DA57D7" w14:textId="77777777" w:rsidR="006E41D2" w:rsidRDefault="006E41D2">
            <w:pPr>
              <w:pStyle w:val="af3"/>
              <w:rPr>
                <w:rFonts w:ascii="Tahoma" w:hAnsi="Tahoma" w:cs="Tahoma"/>
                <w:color w:val="0000CC"/>
                <w:sz w:val="20"/>
                <w:szCs w:val="20"/>
              </w:rPr>
            </w:pPr>
          </w:p>
          <w:p w14:paraId="1DD3CF49" w14:textId="77777777" w:rsidR="006E41D2" w:rsidRDefault="006E41D2" w:rsidP="006E41D2">
            <w:pPr>
              <w:spacing w:after="0" w:line="240" w:lineRule="auto"/>
              <w:rPr>
                <w:rFonts w:ascii="Tahoma" w:hAnsi="Tahoma" w:cs="Tahoma"/>
                <w:sz w:val="20"/>
                <w:szCs w:val="20"/>
              </w:rPr>
            </w:pPr>
          </w:p>
        </w:tc>
      </w:tr>
    </w:tbl>
    <w:p w14:paraId="31388504" w14:textId="77777777" w:rsidR="006E41D2" w:rsidRDefault="006E41D2" w:rsidP="006E41D2">
      <w:pPr>
        <w:spacing w:after="0" w:line="240" w:lineRule="auto"/>
        <w:rPr>
          <w:rFonts w:ascii="Tahoma" w:hAnsi="Tahoma" w:cs="Tahoma"/>
          <w:b/>
          <w:i/>
          <w:sz w:val="20"/>
          <w:szCs w:val="20"/>
        </w:rPr>
      </w:pPr>
      <w:r>
        <w:rPr>
          <w:rFonts w:ascii="Tahoma" w:hAnsi="Tahoma" w:cs="Tahoma"/>
          <w:b/>
          <w:i/>
          <w:sz w:val="20"/>
          <w:szCs w:val="20"/>
        </w:rPr>
        <w:t>Форма согласована:</w:t>
      </w:r>
    </w:p>
    <w:p w14:paraId="6053C0FE" w14:textId="77777777" w:rsidR="006E41D2" w:rsidRDefault="006E41D2" w:rsidP="006E41D2">
      <w:pPr>
        <w:spacing w:after="0" w:line="240" w:lineRule="auto"/>
        <w:ind w:hanging="851"/>
        <w:rPr>
          <w:rFonts w:ascii="Tahoma" w:hAnsi="Tahoma" w:cs="Tahoma"/>
          <w:b/>
          <w:i/>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16CA13C4"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081FC89D"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465FD792" w14:textId="77777777" w:rsidR="006E41D2" w:rsidRDefault="006E41D2">
            <w:pPr>
              <w:pStyle w:val="af3"/>
              <w:rPr>
                <w:rFonts w:ascii="Tahoma" w:hAnsi="Tahoma" w:cs="Tahoma"/>
                <w:b/>
                <w:sz w:val="20"/>
                <w:szCs w:val="20"/>
              </w:rPr>
            </w:pPr>
          </w:p>
          <w:p w14:paraId="65DDE024"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0BECB8B2" w14:textId="77777777" w:rsidR="006E41D2" w:rsidRDefault="006E41D2">
            <w:pPr>
              <w:pStyle w:val="af3"/>
              <w:rPr>
                <w:rFonts w:ascii="Tahoma" w:hAnsi="Tahoma" w:cs="Tahoma"/>
                <w:b/>
                <w:sz w:val="20"/>
                <w:szCs w:val="20"/>
              </w:rPr>
            </w:pPr>
          </w:p>
          <w:p w14:paraId="1376428F"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3AE41CC6" w14:textId="77777777" w:rsidR="006E41D2" w:rsidRDefault="006E41D2">
            <w:pPr>
              <w:pStyle w:val="af3"/>
              <w:rPr>
                <w:rFonts w:ascii="Tahoma" w:hAnsi="Tahoma" w:cs="Tahoma"/>
                <w:b/>
                <w:sz w:val="20"/>
                <w:szCs w:val="20"/>
              </w:rPr>
            </w:pPr>
          </w:p>
          <w:p w14:paraId="5C30B3F1" w14:textId="77777777" w:rsidR="006E41D2" w:rsidRDefault="006E41D2">
            <w:pPr>
              <w:pStyle w:val="af3"/>
              <w:rPr>
                <w:rFonts w:ascii="Tahoma" w:hAnsi="Tahoma" w:cs="Tahoma"/>
                <w:b/>
                <w:sz w:val="20"/>
                <w:szCs w:val="20"/>
              </w:rPr>
            </w:pPr>
          </w:p>
          <w:p w14:paraId="5374007D" w14:textId="41C1017B" w:rsidR="006E41D2" w:rsidRDefault="00BA50F0">
            <w:pPr>
              <w:pStyle w:val="af3"/>
              <w:rPr>
                <w:rFonts w:ascii="Tahoma" w:hAnsi="Tahoma" w:cs="Tahoma"/>
                <w:b/>
                <w:sz w:val="20"/>
                <w:szCs w:val="20"/>
              </w:rPr>
            </w:pPr>
            <w:proofErr w:type="spellStart"/>
            <w:r>
              <w:rPr>
                <w:rFonts w:ascii="Tahoma" w:hAnsi="Tahoma" w:cs="Tahoma"/>
                <w:b/>
                <w:sz w:val="20"/>
                <w:szCs w:val="20"/>
              </w:rPr>
              <w:t>Куренкеев</w:t>
            </w:r>
            <w:proofErr w:type="spellEnd"/>
            <w:r>
              <w:rPr>
                <w:rFonts w:ascii="Tahoma" w:hAnsi="Tahoma" w:cs="Tahoma"/>
                <w:b/>
                <w:sz w:val="20"/>
                <w:szCs w:val="20"/>
              </w:rPr>
              <w:t xml:space="preserve"> А.С. </w:t>
            </w:r>
            <w:r w:rsidR="006E41D2">
              <w:rPr>
                <w:rFonts w:ascii="Tahoma" w:hAnsi="Tahoma" w:cs="Tahoma"/>
                <w:b/>
                <w:sz w:val="20"/>
                <w:szCs w:val="20"/>
              </w:rPr>
              <w:t>______________________</w:t>
            </w:r>
          </w:p>
          <w:p w14:paraId="24439061" w14:textId="77777777" w:rsidR="006E41D2" w:rsidRDefault="006E41D2">
            <w:pPr>
              <w:pStyle w:val="af3"/>
              <w:rPr>
                <w:rFonts w:ascii="Tahoma" w:hAnsi="Tahoma" w:cs="Tahoma"/>
                <w:b/>
                <w:sz w:val="20"/>
                <w:szCs w:val="20"/>
              </w:rPr>
            </w:pPr>
          </w:p>
          <w:p w14:paraId="4F06B254"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4EF4193B"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0578C8AD" w14:textId="77777777" w:rsidR="006E41D2" w:rsidRDefault="006E41D2">
            <w:pPr>
              <w:pStyle w:val="af3"/>
              <w:rPr>
                <w:rFonts w:ascii="Tahoma" w:hAnsi="Tahoma" w:cs="Tahoma"/>
                <w:b/>
                <w:color w:val="0000CC"/>
                <w:sz w:val="20"/>
                <w:szCs w:val="20"/>
              </w:rPr>
            </w:pPr>
          </w:p>
          <w:p w14:paraId="4D03686E" w14:textId="77777777" w:rsidR="006E41D2" w:rsidRDefault="006E41D2" w:rsidP="006E41D2">
            <w:pPr>
              <w:spacing w:after="0" w:line="240" w:lineRule="auto"/>
              <w:rPr>
                <w:rFonts w:ascii="Tahoma" w:hAnsi="Tahoma" w:cs="Tahoma"/>
                <w:b/>
                <w:sz w:val="20"/>
                <w:szCs w:val="20"/>
              </w:rPr>
            </w:pPr>
          </w:p>
        </w:tc>
      </w:tr>
    </w:tbl>
    <w:p w14:paraId="6164FB7A" w14:textId="77777777" w:rsidR="006E41D2" w:rsidRDefault="006E41D2" w:rsidP="006E41D2">
      <w:pPr>
        <w:rPr>
          <w:rFonts w:ascii="Tahoma" w:hAnsi="Tahoma" w:cs="Tahoma"/>
          <w:sz w:val="20"/>
          <w:szCs w:val="20"/>
        </w:rPr>
      </w:pPr>
    </w:p>
    <w:p w14:paraId="7A1056C7" w14:textId="77777777" w:rsidR="006E41D2" w:rsidRDefault="006E41D2" w:rsidP="006E41D2">
      <w:pPr>
        <w:rPr>
          <w:rFonts w:ascii="Tahoma" w:hAnsi="Tahoma" w:cs="Tahoma"/>
          <w:sz w:val="20"/>
          <w:szCs w:val="20"/>
        </w:rPr>
      </w:pPr>
    </w:p>
    <w:p w14:paraId="5FDDF9DE" w14:textId="77777777" w:rsidR="006E41D2" w:rsidRDefault="006E41D2" w:rsidP="006E41D2">
      <w:pPr>
        <w:rPr>
          <w:rFonts w:ascii="Tahoma" w:hAnsi="Tahoma" w:cs="Tahoma"/>
          <w:sz w:val="20"/>
          <w:szCs w:val="20"/>
        </w:rPr>
      </w:pPr>
    </w:p>
    <w:p w14:paraId="61C790F0" w14:textId="77777777" w:rsidR="006E41D2" w:rsidRDefault="006E41D2" w:rsidP="006E41D2">
      <w:pPr>
        <w:rPr>
          <w:rFonts w:ascii="Tahoma" w:hAnsi="Tahoma" w:cs="Tahoma"/>
          <w:sz w:val="20"/>
          <w:szCs w:val="20"/>
        </w:rPr>
      </w:pPr>
    </w:p>
    <w:p w14:paraId="4010387B" w14:textId="77777777" w:rsidR="006E41D2" w:rsidRDefault="006E41D2" w:rsidP="006E41D2">
      <w:pPr>
        <w:tabs>
          <w:tab w:val="left" w:pos="4361"/>
        </w:tabs>
        <w:rPr>
          <w:rFonts w:ascii="Tahoma" w:hAnsi="Tahoma" w:cs="Tahoma"/>
          <w:sz w:val="20"/>
          <w:szCs w:val="20"/>
        </w:rPr>
      </w:pPr>
      <w:r>
        <w:rPr>
          <w:rFonts w:ascii="Tahoma" w:hAnsi="Tahoma" w:cs="Tahoma"/>
          <w:sz w:val="20"/>
          <w:szCs w:val="20"/>
        </w:rPr>
        <w:lastRenderedPageBreak/>
        <w:tab/>
      </w:r>
    </w:p>
    <w:p w14:paraId="495392BC" w14:textId="77777777" w:rsidR="006E41D2" w:rsidRDefault="006E41D2" w:rsidP="006E41D2">
      <w:pPr>
        <w:spacing w:after="0" w:line="240" w:lineRule="auto"/>
        <w:jc w:val="right"/>
        <w:rPr>
          <w:rFonts w:ascii="Tahoma" w:hAnsi="Tahoma" w:cs="Tahoma"/>
          <w:sz w:val="20"/>
          <w:szCs w:val="20"/>
        </w:rPr>
      </w:pPr>
    </w:p>
    <w:p w14:paraId="26311E26"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Приложение №3 </w:t>
      </w:r>
    </w:p>
    <w:p w14:paraId="455E6834" w14:textId="77777777" w:rsidR="006E41D2" w:rsidRDefault="006E41D2" w:rsidP="006E41D2">
      <w:pPr>
        <w:spacing w:after="0" w:line="240" w:lineRule="auto"/>
        <w:jc w:val="right"/>
        <w:rPr>
          <w:rFonts w:ascii="Tahoma" w:hAnsi="Tahoma" w:cs="Tahoma"/>
          <w:sz w:val="20"/>
          <w:szCs w:val="20"/>
        </w:rPr>
      </w:pPr>
      <w:r>
        <w:rPr>
          <w:rFonts w:ascii="Tahoma" w:hAnsi="Tahoma" w:cs="Tahoma"/>
          <w:sz w:val="20"/>
          <w:szCs w:val="20"/>
        </w:rPr>
        <w:t xml:space="preserve">к договору поставки </w:t>
      </w:r>
    </w:p>
    <w:p w14:paraId="51D068E8" w14:textId="20BA121C" w:rsidR="006E41D2" w:rsidRDefault="006E41D2" w:rsidP="006E41D2">
      <w:pPr>
        <w:spacing w:after="0" w:line="240" w:lineRule="auto"/>
        <w:jc w:val="right"/>
        <w:rPr>
          <w:rFonts w:ascii="Tahoma" w:hAnsi="Tahoma" w:cs="Tahoma"/>
          <w:sz w:val="20"/>
          <w:szCs w:val="20"/>
        </w:rPr>
      </w:pPr>
      <w:r>
        <w:rPr>
          <w:rFonts w:ascii="Tahoma" w:hAnsi="Tahoma" w:cs="Tahoma"/>
          <w:sz w:val="20"/>
          <w:szCs w:val="20"/>
        </w:rPr>
        <w:t>№ ____</w:t>
      </w:r>
      <w:proofErr w:type="gramStart"/>
      <w:r>
        <w:rPr>
          <w:rFonts w:ascii="Tahoma" w:hAnsi="Tahoma" w:cs="Tahoma"/>
          <w:sz w:val="20"/>
          <w:szCs w:val="20"/>
        </w:rPr>
        <w:t>_  от</w:t>
      </w:r>
      <w:proofErr w:type="gramEnd"/>
      <w:r>
        <w:rPr>
          <w:rFonts w:ascii="Tahoma" w:hAnsi="Tahoma" w:cs="Tahoma"/>
          <w:sz w:val="20"/>
          <w:szCs w:val="20"/>
        </w:rPr>
        <w:t xml:space="preserve"> «__» </w:t>
      </w:r>
      <w:r w:rsidR="00AD40F1">
        <w:rPr>
          <w:rFonts w:ascii="Tahoma" w:hAnsi="Tahoma" w:cs="Tahoma"/>
          <w:sz w:val="20"/>
          <w:szCs w:val="20"/>
        </w:rPr>
        <w:t xml:space="preserve">«____»   </w:t>
      </w:r>
      <w:r w:rsidR="00AD40F1">
        <w:rPr>
          <w:rFonts w:ascii="Tahoma" w:hAnsi="Tahoma" w:cs="Tahoma"/>
          <w:sz w:val="20"/>
          <w:szCs w:val="20"/>
          <w:lang w:val="en-US"/>
        </w:rPr>
        <w:t>___________</w:t>
      </w:r>
      <w:r w:rsidR="00AD40F1">
        <w:rPr>
          <w:rFonts w:ascii="Tahoma" w:hAnsi="Tahoma" w:cs="Tahoma"/>
          <w:sz w:val="20"/>
          <w:szCs w:val="20"/>
        </w:rPr>
        <w:t xml:space="preserve"> 202</w:t>
      </w:r>
      <w:r w:rsidR="00AD40F1">
        <w:rPr>
          <w:rFonts w:ascii="Tahoma" w:hAnsi="Tahoma" w:cs="Tahoma"/>
          <w:sz w:val="20"/>
          <w:szCs w:val="20"/>
          <w:lang w:val="en-US"/>
        </w:rPr>
        <w:t>3</w:t>
      </w:r>
      <w:r w:rsidR="00AD40F1">
        <w:rPr>
          <w:rFonts w:ascii="Tahoma" w:hAnsi="Tahoma" w:cs="Tahoma"/>
          <w:sz w:val="20"/>
          <w:szCs w:val="20"/>
        </w:rPr>
        <w:t xml:space="preserve"> г.</w:t>
      </w:r>
    </w:p>
    <w:p w14:paraId="43557A34" w14:textId="77777777" w:rsidR="006E41D2" w:rsidRDefault="006E41D2" w:rsidP="006E41D2">
      <w:pPr>
        <w:spacing w:after="0"/>
        <w:jc w:val="center"/>
        <w:rPr>
          <w:rFonts w:ascii="Tahoma" w:hAnsi="Tahoma" w:cs="Tahoma"/>
          <w:b/>
          <w:sz w:val="20"/>
          <w:szCs w:val="20"/>
        </w:rPr>
      </w:pPr>
    </w:p>
    <w:p w14:paraId="413DE246" w14:textId="77777777" w:rsidR="006E41D2" w:rsidRDefault="006E41D2" w:rsidP="006E41D2">
      <w:pPr>
        <w:spacing w:after="0"/>
        <w:jc w:val="center"/>
        <w:rPr>
          <w:rFonts w:ascii="Tahoma" w:hAnsi="Tahoma" w:cs="Tahoma"/>
          <w:b/>
          <w:sz w:val="20"/>
          <w:szCs w:val="20"/>
        </w:rPr>
      </w:pPr>
    </w:p>
    <w:p w14:paraId="7E1E78E8" w14:textId="77777777" w:rsidR="006E41D2" w:rsidRDefault="006E41D2" w:rsidP="006E41D2">
      <w:pPr>
        <w:spacing w:after="0" w:line="240" w:lineRule="auto"/>
        <w:jc w:val="center"/>
        <w:rPr>
          <w:rFonts w:ascii="Tahoma" w:eastAsia="Arial" w:hAnsi="Tahoma" w:cs="Tahoma"/>
          <w:b/>
          <w:sz w:val="20"/>
          <w:szCs w:val="20"/>
        </w:rPr>
      </w:pPr>
      <w:r>
        <w:rPr>
          <w:rFonts w:ascii="Tahoma" w:eastAsia="Arial" w:hAnsi="Tahoma" w:cs="Tahoma"/>
          <w:b/>
          <w:sz w:val="20"/>
          <w:szCs w:val="20"/>
        </w:rPr>
        <w:t>ТЕХНИЧЕСКОЕ ЗАДАНИЕ</w:t>
      </w:r>
    </w:p>
    <w:p w14:paraId="7211688B" w14:textId="6819FB8B" w:rsidR="006E41D2" w:rsidRDefault="006E41D2" w:rsidP="006E41D2">
      <w:pPr>
        <w:spacing w:line="240" w:lineRule="auto"/>
        <w:jc w:val="center"/>
        <w:rPr>
          <w:rFonts w:ascii="Tahoma" w:eastAsia="Arial" w:hAnsi="Tahoma" w:cs="Tahoma"/>
          <w:b/>
          <w:sz w:val="20"/>
          <w:szCs w:val="20"/>
        </w:rPr>
      </w:pPr>
      <w:r>
        <w:rPr>
          <w:rFonts w:ascii="Tahoma" w:eastAsia="Arial" w:hAnsi="Tahoma" w:cs="Tahoma"/>
          <w:b/>
          <w:sz w:val="20"/>
          <w:szCs w:val="20"/>
        </w:rPr>
        <w:t xml:space="preserve">на закуп приборов учета типа АИИСКУЭ для работы в сетях </w:t>
      </w:r>
      <w:r>
        <w:rPr>
          <w:rFonts w:ascii="Tahoma" w:hAnsi="Tahoma" w:cs="Tahoma"/>
          <w:b/>
          <w:color w:val="0000CC"/>
          <w:sz w:val="20"/>
          <w:szCs w:val="20"/>
        </w:rPr>
        <w:t>__________________</w:t>
      </w:r>
    </w:p>
    <w:p w14:paraId="52A4E433" w14:textId="77777777" w:rsidR="006E41D2" w:rsidRDefault="006E41D2" w:rsidP="006E41D2">
      <w:pPr>
        <w:spacing w:after="0" w:line="240" w:lineRule="auto"/>
        <w:jc w:val="both"/>
        <w:rPr>
          <w:rFonts w:ascii="Tahoma" w:eastAsia="Arial" w:hAnsi="Tahoma" w:cs="Tahoma"/>
          <w:b/>
          <w:sz w:val="20"/>
          <w:szCs w:val="20"/>
        </w:rPr>
      </w:pPr>
    </w:p>
    <w:p w14:paraId="1AD36926" w14:textId="77777777" w:rsidR="006E41D2" w:rsidRDefault="006E41D2" w:rsidP="006E41D2">
      <w:pPr>
        <w:spacing w:after="0" w:line="240" w:lineRule="auto"/>
        <w:jc w:val="both"/>
        <w:rPr>
          <w:rFonts w:ascii="Tahoma" w:eastAsia="Arial" w:hAnsi="Tahoma" w:cs="Tahoma"/>
          <w:b/>
          <w:sz w:val="20"/>
          <w:szCs w:val="20"/>
        </w:rPr>
      </w:pPr>
    </w:p>
    <w:p w14:paraId="3B758A81" w14:textId="77777777" w:rsidR="006E41D2" w:rsidRDefault="006E41D2" w:rsidP="006E41D2">
      <w:pPr>
        <w:spacing w:after="0" w:line="240" w:lineRule="auto"/>
        <w:jc w:val="both"/>
        <w:rPr>
          <w:rFonts w:ascii="Tahoma" w:eastAsia="Arial" w:hAnsi="Tahoma" w:cs="Tahoma"/>
          <w:b/>
          <w:sz w:val="20"/>
          <w:szCs w:val="20"/>
        </w:rPr>
      </w:pPr>
    </w:p>
    <w:p w14:paraId="274F5D71" w14:textId="77777777" w:rsidR="006E41D2" w:rsidRDefault="006E41D2" w:rsidP="006E41D2">
      <w:pPr>
        <w:spacing w:after="0" w:line="240" w:lineRule="auto"/>
        <w:jc w:val="both"/>
        <w:rPr>
          <w:rFonts w:ascii="Tahoma" w:eastAsia="Arial" w:hAnsi="Tahoma" w:cs="Tahoma"/>
          <w:b/>
          <w:sz w:val="20"/>
          <w:szCs w:val="20"/>
        </w:rPr>
      </w:pPr>
    </w:p>
    <w:p w14:paraId="2AC08514" w14:textId="77777777" w:rsidR="006E41D2" w:rsidRDefault="006E41D2" w:rsidP="006E41D2">
      <w:pPr>
        <w:spacing w:after="0" w:line="240" w:lineRule="auto"/>
        <w:jc w:val="both"/>
        <w:rPr>
          <w:rFonts w:ascii="Tahoma" w:eastAsia="Arial" w:hAnsi="Tahoma" w:cs="Tahoma"/>
          <w:b/>
          <w:sz w:val="20"/>
          <w:szCs w:val="20"/>
        </w:rPr>
      </w:pPr>
    </w:p>
    <w:p w14:paraId="36BE1F9E" w14:textId="77777777" w:rsidR="006E41D2" w:rsidRDefault="006E41D2" w:rsidP="006E41D2">
      <w:pPr>
        <w:spacing w:after="0" w:line="240" w:lineRule="auto"/>
        <w:jc w:val="both"/>
        <w:rPr>
          <w:rFonts w:ascii="Tahoma" w:eastAsia="Arial" w:hAnsi="Tahoma" w:cs="Tahoma"/>
          <w:b/>
          <w:sz w:val="20"/>
          <w:szCs w:val="20"/>
        </w:rPr>
      </w:pPr>
    </w:p>
    <w:p w14:paraId="36CFB196" w14:textId="77777777" w:rsidR="006E41D2" w:rsidRDefault="006E41D2" w:rsidP="006E41D2">
      <w:pPr>
        <w:spacing w:after="0" w:line="240" w:lineRule="auto"/>
        <w:jc w:val="both"/>
        <w:rPr>
          <w:rFonts w:ascii="Tahoma" w:eastAsia="Arial" w:hAnsi="Tahoma" w:cs="Tahoma"/>
          <w:b/>
          <w:sz w:val="20"/>
          <w:szCs w:val="20"/>
        </w:rPr>
      </w:pPr>
    </w:p>
    <w:p w14:paraId="58DCA261" w14:textId="77777777" w:rsidR="006E41D2" w:rsidRDefault="006E41D2" w:rsidP="006E41D2">
      <w:pPr>
        <w:spacing w:after="0" w:line="240" w:lineRule="auto"/>
        <w:jc w:val="both"/>
        <w:rPr>
          <w:rFonts w:ascii="Tahoma" w:eastAsia="Arial" w:hAnsi="Tahoma" w:cs="Tahoma"/>
          <w:b/>
          <w:sz w:val="20"/>
          <w:szCs w:val="20"/>
        </w:rPr>
      </w:pPr>
    </w:p>
    <w:p w14:paraId="234E49BE" w14:textId="77777777" w:rsidR="006E41D2" w:rsidRDefault="006E41D2" w:rsidP="006E41D2">
      <w:pPr>
        <w:spacing w:after="0" w:line="240" w:lineRule="auto"/>
        <w:jc w:val="both"/>
        <w:rPr>
          <w:rFonts w:ascii="Tahoma" w:eastAsia="Arial" w:hAnsi="Tahoma" w:cs="Tahoma"/>
          <w:b/>
          <w:sz w:val="20"/>
          <w:szCs w:val="20"/>
        </w:rPr>
      </w:pPr>
    </w:p>
    <w:p w14:paraId="0D6FC416" w14:textId="77777777" w:rsidR="006E41D2" w:rsidRDefault="006E41D2" w:rsidP="006E41D2">
      <w:pPr>
        <w:spacing w:after="0" w:line="240" w:lineRule="auto"/>
        <w:jc w:val="both"/>
        <w:rPr>
          <w:rFonts w:ascii="Tahoma" w:eastAsia="Arial" w:hAnsi="Tahoma" w:cs="Tahoma"/>
          <w:b/>
          <w:sz w:val="20"/>
          <w:szCs w:val="20"/>
        </w:rPr>
      </w:pPr>
    </w:p>
    <w:p w14:paraId="13C22D1A" w14:textId="77777777" w:rsidR="006E41D2" w:rsidRDefault="006E41D2" w:rsidP="006E41D2">
      <w:pPr>
        <w:spacing w:after="0" w:line="240" w:lineRule="auto"/>
        <w:jc w:val="both"/>
        <w:rPr>
          <w:rFonts w:ascii="Tahoma" w:eastAsia="Arial" w:hAnsi="Tahoma" w:cs="Tahoma"/>
          <w:b/>
          <w:sz w:val="20"/>
          <w:szCs w:val="20"/>
        </w:rPr>
      </w:pPr>
    </w:p>
    <w:p w14:paraId="1B48FF43" w14:textId="77777777" w:rsidR="006E41D2" w:rsidRDefault="006E41D2" w:rsidP="006E41D2">
      <w:pPr>
        <w:spacing w:after="0" w:line="240" w:lineRule="auto"/>
        <w:jc w:val="both"/>
        <w:rPr>
          <w:rFonts w:ascii="Tahoma" w:eastAsia="Arial" w:hAnsi="Tahoma" w:cs="Tahoma"/>
          <w:b/>
          <w:sz w:val="20"/>
          <w:szCs w:val="20"/>
        </w:rPr>
      </w:pPr>
    </w:p>
    <w:p w14:paraId="5A756563" w14:textId="77777777" w:rsidR="006E41D2" w:rsidRDefault="006E41D2" w:rsidP="006E41D2">
      <w:pPr>
        <w:spacing w:after="0" w:line="240" w:lineRule="auto"/>
        <w:jc w:val="both"/>
        <w:rPr>
          <w:rFonts w:ascii="Tahoma" w:eastAsia="Arial" w:hAnsi="Tahoma" w:cs="Tahoma"/>
          <w:b/>
          <w:sz w:val="20"/>
          <w:szCs w:val="20"/>
        </w:rPr>
      </w:pPr>
    </w:p>
    <w:p w14:paraId="64BF5BB5" w14:textId="77777777" w:rsidR="006E41D2" w:rsidRDefault="006E41D2" w:rsidP="006E41D2">
      <w:pPr>
        <w:spacing w:after="0" w:line="240" w:lineRule="auto"/>
        <w:jc w:val="both"/>
        <w:rPr>
          <w:rFonts w:ascii="Tahoma" w:eastAsia="Arial" w:hAnsi="Tahoma" w:cs="Tahoma"/>
          <w:b/>
          <w:sz w:val="20"/>
          <w:szCs w:val="20"/>
        </w:rPr>
      </w:pPr>
    </w:p>
    <w:p w14:paraId="1C2E194E" w14:textId="77777777" w:rsidR="006E41D2" w:rsidRDefault="006E41D2" w:rsidP="006E41D2">
      <w:pPr>
        <w:spacing w:after="0" w:line="240" w:lineRule="auto"/>
        <w:jc w:val="both"/>
        <w:rPr>
          <w:rFonts w:ascii="Tahoma" w:eastAsia="Arial" w:hAnsi="Tahoma" w:cs="Tahoma"/>
          <w:b/>
          <w:sz w:val="20"/>
          <w:szCs w:val="20"/>
        </w:rPr>
      </w:pPr>
    </w:p>
    <w:p w14:paraId="2F8D840D" w14:textId="77777777" w:rsidR="006E41D2" w:rsidRDefault="006E41D2" w:rsidP="006E41D2">
      <w:pPr>
        <w:spacing w:after="0" w:line="240" w:lineRule="auto"/>
        <w:jc w:val="both"/>
        <w:rPr>
          <w:rFonts w:ascii="Tahoma" w:eastAsia="Arial" w:hAnsi="Tahoma" w:cs="Tahoma"/>
          <w:b/>
          <w:sz w:val="20"/>
          <w:szCs w:val="20"/>
        </w:rPr>
      </w:pPr>
    </w:p>
    <w:p w14:paraId="630FC1D5" w14:textId="77777777" w:rsidR="006E41D2" w:rsidRDefault="006E41D2" w:rsidP="006E41D2">
      <w:pPr>
        <w:spacing w:after="0" w:line="240" w:lineRule="auto"/>
        <w:jc w:val="both"/>
        <w:rPr>
          <w:rFonts w:ascii="Tahoma" w:eastAsia="Arial" w:hAnsi="Tahoma" w:cs="Tahoma"/>
          <w:b/>
          <w:sz w:val="20"/>
          <w:szCs w:val="20"/>
        </w:rPr>
      </w:pPr>
    </w:p>
    <w:p w14:paraId="6E8C03C9" w14:textId="77777777" w:rsidR="006E41D2" w:rsidRDefault="006E41D2" w:rsidP="006E41D2">
      <w:pPr>
        <w:spacing w:after="0" w:line="240" w:lineRule="auto"/>
        <w:jc w:val="both"/>
        <w:rPr>
          <w:rFonts w:ascii="Tahoma" w:eastAsia="Arial" w:hAnsi="Tahoma" w:cs="Tahoma"/>
          <w:b/>
          <w:sz w:val="20"/>
          <w:szCs w:val="20"/>
        </w:rPr>
      </w:pPr>
    </w:p>
    <w:p w14:paraId="0C7A1615" w14:textId="77777777" w:rsidR="006E41D2" w:rsidRDefault="006E41D2" w:rsidP="006E41D2">
      <w:pPr>
        <w:spacing w:after="0" w:line="240" w:lineRule="auto"/>
        <w:jc w:val="both"/>
        <w:rPr>
          <w:rFonts w:ascii="Tahoma" w:eastAsia="Arial" w:hAnsi="Tahoma" w:cs="Tahoma"/>
          <w:b/>
          <w:sz w:val="20"/>
          <w:szCs w:val="20"/>
        </w:rPr>
      </w:pPr>
    </w:p>
    <w:p w14:paraId="42ADD202" w14:textId="77777777" w:rsidR="006E41D2" w:rsidRDefault="006E41D2" w:rsidP="006E41D2">
      <w:pPr>
        <w:spacing w:after="0" w:line="240" w:lineRule="auto"/>
        <w:jc w:val="both"/>
        <w:rPr>
          <w:rFonts w:ascii="Tahoma" w:eastAsia="Arial" w:hAnsi="Tahoma" w:cs="Tahoma"/>
          <w:b/>
          <w:sz w:val="20"/>
          <w:szCs w:val="20"/>
        </w:rPr>
      </w:pPr>
    </w:p>
    <w:p w14:paraId="215E8147" w14:textId="77777777" w:rsidR="006E41D2" w:rsidRDefault="006E41D2" w:rsidP="006E41D2">
      <w:pPr>
        <w:spacing w:after="0" w:line="240" w:lineRule="auto"/>
        <w:jc w:val="both"/>
        <w:rPr>
          <w:rFonts w:ascii="Tahoma" w:eastAsia="Arial" w:hAnsi="Tahoma" w:cs="Tahoma"/>
          <w:b/>
          <w:sz w:val="20"/>
          <w:szCs w:val="20"/>
        </w:rPr>
      </w:pPr>
    </w:p>
    <w:p w14:paraId="41923F82" w14:textId="77777777" w:rsidR="006E41D2" w:rsidRDefault="006E41D2" w:rsidP="006E41D2">
      <w:pPr>
        <w:spacing w:after="0" w:line="240" w:lineRule="auto"/>
        <w:jc w:val="both"/>
        <w:rPr>
          <w:rFonts w:ascii="Tahoma" w:eastAsia="Arial" w:hAnsi="Tahoma" w:cs="Tahoma"/>
          <w:b/>
          <w:sz w:val="20"/>
          <w:szCs w:val="20"/>
        </w:rPr>
      </w:pPr>
    </w:p>
    <w:p w14:paraId="229B3957" w14:textId="77777777" w:rsidR="006E41D2" w:rsidRDefault="006E41D2" w:rsidP="006E41D2">
      <w:pPr>
        <w:spacing w:after="0" w:line="240" w:lineRule="auto"/>
        <w:jc w:val="both"/>
        <w:rPr>
          <w:rFonts w:ascii="Tahoma" w:eastAsia="Arial" w:hAnsi="Tahoma" w:cs="Tahoma"/>
          <w:b/>
          <w:sz w:val="20"/>
          <w:szCs w:val="20"/>
        </w:rPr>
      </w:pPr>
    </w:p>
    <w:p w14:paraId="37F393A6" w14:textId="77777777" w:rsidR="006E41D2" w:rsidRDefault="006E41D2" w:rsidP="006E41D2">
      <w:pPr>
        <w:spacing w:after="0" w:line="240" w:lineRule="auto"/>
        <w:jc w:val="both"/>
        <w:rPr>
          <w:rFonts w:ascii="Tahoma" w:eastAsia="Arial" w:hAnsi="Tahoma" w:cs="Tahoma"/>
          <w:b/>
          <w:sz w:val="20"/>
          <w:szCs w:val="20"/>
        </w:rPr>
      </w:pPr>
    </w:p>
    <w:p w14:paraId="1674275E" w14:textId="77777777" w:rsidR="006E41D2" w:rsidRDefault="006E41D2" w:rsidP="006E41D2">
      <w:pPr>
        <w:spacing w:after="0" w:line="240" w:lineRule="auto"/>
        <w:jc w:val="both"/>
        <w:rPr>
          <w:rFonts w:ascii="Tahoma" w:eastAsia="Arial" w:hAnsi="Tahoma" w:cs="Tahoma"/>
          <w:b/>
          <w:sz w:val="20"/>
          <w:szCs w:val="20"/>
        </w:rPr>
      </w:pPr>
    </w:p>
    <w:p w14:paraId="0116EF62" w14:textId="77777777" w:rsidR="006E41D2" w:rsidRDefault="006E41D2" w:rsidP="006E41D2">
      <w:pPr>
        <w:spacing w:after="0" w:line="240" w:lineRule="auto"/>
        <w:jc w:val="both"/>
        <w:rPr>
          <w:rFonts w:ascii="Tahoma" w:eastAsia="Arial" w:hAnsi="Tahoma" w:cs="Tahoma"/>
          <w:b/>
          <w:sz w:val="20"/>
          <w:szCs w:val="20"/>
        </w:rPr>
      </w:pPr>
    </w:p>
    <w:p w14:paraId="67EA38D9" w14:textId="77777777" w:rsidR="006E41D2" w:rsidRDefault="006E41D2" w:rsidP="006E41D2">
      <w:pPr>
        <w:spacing w:after="0" w:line="240" w:lineRule="auto"/>
        <w:jc w:val="both"/>
        <w:rPr>
          <w:rFonts w:ascii="Tahoma" w:eastAsia="Arial" w:hAnsi="Tahoma" w:cs="Tahoma"/>
          <w:b/>
          <w:sz w:val="20"/>
          <w:szCs w:val="20"/>
        </w:rPr>
      </w:pPr>
    </w:p>
    <w:p w14:paraId="41E3526A" w14:textId="77777777" w:rsidR="006E41D2" w:rsidRDefault="006E41D2" w:rsidP="006E41D2">
      <w:pPr>
        <w:spacing w:after="0"/>
        <w:rPr>
          <w:rFonts w:ascii="Tahoma" w:hAnsi="Tahoma" w:cs="Tahoma"/>
          <w:sz w:val="20"/>
          <w:szCs w:val="20"/>
        </w:rPr>
      </w:pPr>
    </w:p>
    <w:tbl>
      <w:tblPr>
        <w:tblW w:w="98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191"/>
      </w:tblGrid>
      <w:tr w:rsidR="006E41D2" w14:paraId="2AC22935" w14:textId="77777777" w:rsidTr="006E41D2">
        <w:trPr>
          <w:trHeight w:val="2083"/>
        </w:trPr>
        <w:tc>
          <w:tcPr>
            <w:tcW w:w="4673" w:type="dxa"/>
            <w:tcBorders>
              <w:top w:val="single" w:sz="4" w:space="0" w:color="FFFFFF"/>
              <w:left w:val="single" w:sz="4" w:space="0" w:color="FFFFFF"/>
              <w:bottom w:val="single" w:sz="4" w:space="0" w:color="FFFFFF"/>
              <w:right w:val="single" w:sz="4" w:space="0" w:color="FFFFFF"/>
            </w:tcBorders>
          </w:tcPr>
          <w:p w14:paraId="48DD8F6A" w14:textId="77777777" w:rsidR="006E41D2" w:rsidRDefault="006E41D2">
            <w:pPr>
              <w:pStyle w:val="af3"/>
              <w:rPr>
                <w:rFonts w:ascii="Tahoma" w:hAnsi="Tahoma" w:cs="Tahoma"/>
                <w:b/>
                <w:sz w:val="20"/>
                <w:szCs w:val="20"/>
              </w:rPr>
            </w:pPr>
            <w:r>
              <w:rPr>
                <w:rFonts w:ascii="Tahoma" w:hAnsi="Tahoma" w:cs="Tahoma"/>
                <w:b/>
                <w:sz w:val="20"/>
                <w:szCs w:val="20"/>
              </w:rPr>
              <w:t>«ПОКУПАТЕЛЬ»</w:t>
            </w:r>
          </w:p>
          <w:p w14:paraId="76D3A65A" w14:textId="77777777" w:rsidR="006E41D2" w:rsidRDefault="006E41D2">
            <w:pPr>
              <w:pStyle w:val="af3"/>
              <w:rPr>
                <w:rFonts w:ascii="Tahoma" w:hAnsi="Tahoma" w:cs="Tahoma"/>
                <w:b/>
                <w:sz w:val="20"/>
                <w:szCs w:val="20"/>
              </w:rPr>
            </w:pPr>
          </w:p>
          <w:p w14:paraId="30A1CA86" w14:textId="77777777" w:rsidR="006E41D2" w:rsidRDefault="006E41D2">
            <w:pPr>
              <w:pStyle w:val="af3"/>
              <w:rPr>
                <w:rFonts w:ascii="Tahoma" w:hAnsi="Tahoma" w:cs="Tahoma"/>
                <w:b/>
                <w:sz w:val="20"/>
                <w:szCs w:val="20"/>
              </w:rPr>
            </w:pPr>
            <w:r>
              <w:rPr>
                <w:rFonts w:ascii="Tahoma" w:hAnsi="Tahoma" w:cs="Tahoma"/>
                <w:b/>
                <w:sz w:val="20"/>
                <w:szCs w:val="20"/>
              </w:rPr>
              <w:t>ЗАО «Альфа Телеком»</w:t>
            </w:r>
          </w:p>
          <w:p w14:paraId="49E34C06" w14:textId="77777777" w:rsidR="006E41D2" w:rsidRDefault="006E41D2">
            <w:pPr>
              <w:pStyle w:val="af3"/>
              <w:rPr>
                <w:rFonts w:ascii="Tahoma" w:hAnsi="Tahoma" w:cs="Tahoma"/>
                <w:b/>
                <w:sz w:val="20"/>
                <w:szCs w:val="20"/>
              </w:rPr>
            </w:pPr>
          </w:p>
          <w:p w14:paraId="2FE857C0" w14:textId="77777777" w:rsidR="006E41D2" w:rsidRDefault="006E41D2">
            <w:pPr>
              <w:pStyle w:val="af3"/>
              <w:rPr>
                <w:rFonts w:ascii="Tahoma" w:hAnsi="Tahoma" w:cs="Tahoma"/>
                <w:b/>
                <w:sz w:val="20"/>
                <w:szCs w:val="20"/>
              </w:rPr>
            </w:pPr>
            <w:r>
              <w:rPr>
                <w:rFonts w:ascii="Tahoma" w:hAnsi="Tahoma" w:cs="Tahoma"/>
                <w:b/>
                <w:sz w:val="20"/>
                <w:szCs w:val="20"/>
              </w:rPr>
              <w:t>Генеральный директор</w:t>
            </w:r>
          </w:p>
          <w:p w14:paraId="7F7B24DB" w14:textId="77777777" w:rsidR="006E41D2" w:rsidRDefault="006E41D2">
            <w:pPr>
              <w:pStyle w:val="af3"/>
              <w:rPr>
                <w:rFonts w:ascii="Tahoma" w:hAnsi="Tahoma" w:cs="Tahoma"/>
                <w:b/>
                <w:sz w:val="20"/>
                <w:szCs w:val="20"/>
              </w:rPr>
            </w:pPr>
          </w:p>
          <w:p w14:paraId="3241EA08" w14:textId="77777777" w:rsidR="006E41D2" w:rsidRDefault="006E41D2">
            <w:pPr>
              <w:pStyle w:val="af3"/>
              <w:rPr>
                <w:rFonts w:ascii="Tahoma" w:hAnsi="Tahoma" w:cs="Tahoma"/>
                <w:b/>
                <w:sz w:val="20"/>
                <w:szCs w:val="20"/>
              </w:rPr>
            </w:pPr>
          </w:p>
          <w:p w14:paraId="25BC1424" w14:textId="21548E5B" w:rsidR="006E41D2" w:rsidRDefault="00BA50F0">
            <w:pPr>
              <w:pStyle w:val="af3"/>
              <w:rPr>
                <w:rFonts w:ascii="Tahoma" w:hAnsi="Tahoma" w:cs="Tahoma"/>
                <w:b/>
                <w:sz w:val="20"/>
                <w:szCs w:val="20"/>
              </w:rPr>
            </w:pPr>
            <w:proofErr w:type="spellStart"/>
            <w:r>
              <w:rPr>
                <w:rFonts w:ascii="Tahoma" w:hAnsi="Tahoma" w:cs="Tahoma"/>
                <w:b/>
                <w:sz w:val="20"/>
                <w:szCs w:val="20"/>
              </w:rPr>
              <w:t>Куренкеев</w:t>
            </w:r>
            <w:proofErr w:type="spellEnd"/>
            <w:r>
              <w:rPr>
                <w:rFonts w:ascii="Tahoma" w:hAnsi="Tahoma" w:cs="Tahoma"/>
                <w:b/>
                <w:sz w:val="20"/>
                <w:szCs w:val="20"/>
              </w:rPr>
              <w:t xml:space="preserve"> А.С. </w:t>
            </w:r>
            <w:r w:rsidR="006E41D2">
              <w:rPr>
                <w:rFonts w:ascii="Tahoma" w:hAnsi="Tahoma" w:cs="Tahoma"/>
                <w:b/>
                <w:sz w:val="20"/>
                <w:szCs w:val="20"/>
              </w:rPr>
              <w:t>______________________</w:t>
            </w:r>
          </w:p>
          <w:p w14:paraId="3B5D7DBF" w14:textId="77777777" w:rsidR="006E41D2" w:rsidRDefault="006E41D2">
            <w:pPr>
              <w:pStyle w:val="af3"/>
              <w:rPr>
                <w:rFonts w:ascii="Tahoma" w:hAnsi="Tahoma" w:cs="Tahoma"/>
                <w:b/>
                <w:sz w:val="20"/>
                <w:szCs w:val="20"/>
              </w:rPr>
            </w:pPr>
          </w:p>
          <w:p w14:paraId="0CADEBF8" w14:textId="77777777" w:rsidR="006E41D2" w:rsidRDefault="006E41D2">
            <w:pPr>
              <w:rPr>
                <w:rFonts w:ascii="Tahoma" w:hAnsi="Tahoma" w:cs="Tahoma"/>
                <w:b/>
                <w:sz w:val="20"/>
                <w:szCs w:val="20"/>
              </w:rPr>
            </w:pPr>
          </w:p>
        </w:tc>
        <w:tc>
          <w:tcPr>
            <w:tcW w:w="5191" w:type="dxa"/>
            <w:tcBorders>
              <w:top w:val="single" w:sz="4" w:space="0" w:color="FFFFFF"/>
              <w:left w:val="single" w:sz="4" w:space="0" w:color="FFFFFF"/>
              <w:bottom w:val="single" w:sz="4" w:space="0" w:color="FFFFFF"/>
              <w:right w:val="single" w:sz="4" w:space="0" w:color="FFFFFF"/>
            </w:tcBorders>
          </w:tcPr>
          <w:p w14:paraId="07424BEF" w14:textId="77777777" w:rsidR="006E41D2" w:rsidRDefault="006E41D2">
            <w:pPr>
              <w:pStyle w:val="af3"/>
              <w:rPr>
                <w:rFonts w:ascii="Tahoma" w:hAnsi="Tahoma" w:cs="Tahoma"/>
                <w:b/>
                <w:sz w:val="20"/>
                <w:szCs w:val="20"/>
              </w:rPr>
            </w:pPr>
            <w:r>
              <w:rPr>
                <w:rFonts w:ascii="Tahoma" w:hAnsi="Tahoma" w:cs="Tahoma"/>
                <w:b/>
                <w:sz w:val="20"/>
                <w:szCs w:val="20"/>
              </w:rPr>
              <w:t>«ПОСТАВЩИК»</w:t>
            </w:r>
          </w:p>
          <w:p w14:paraId="1567C434" w14:textId="77777777" w:rsidR="006E41D2" w:rsidRDefault="006E41D2">
            <w:pPr>
              <w:pStyle w:val="af3"/>
              <w:rPr>
                <w:rFonts w:ascii="Tahoma" w:hAnsi="Tahoma" w:cs="Tahoma"/>
                <w:b/>
                <w:color w:val="0000CC"/>
                <w:sz w:val="20"/>
                <w:szCs w:val="20"/>
              </w:rPr>
            </w:pPr>
          </w:p>
          <w:p w14:paraId="20F9D08B" w14:textId="77777777" w:rsidR="006E41D2" w:rsidRDefault="006E41D2" w:rsidP="006E41D2">
            <w:pPr>
              <w:spacing w:after="0" w:line="240" w:lineRule="auto"/>
              <w:rPr>
                <w:rFonts w:ascii="Tahoma" w:hAnsi="Tahoma" w:cs="Tahoma"/>
                <w:b/>
                <w:sz w:val="20"/>
                <w:szCs w:val="20"/>
              </w:rPr>
            </w:pPr>
          </w:p>
        </w:tc>
      </w:tr>
    </w:tbl>
    <w:p w14:paraId="75B39F62" w14:textId="77777777" w:rsidR="006E41D2" w:rsidRDefault="006E41D2" w:rsidP="006E41D2">
      <w:pPr>
        <w:spacing w:after="0"/>
        <w:rPr>
          <w:rFonts w:ascii="Tahoma" w:hAnsi="Tahoma" w:cs="Tahoma"/>
          <w:sz w:val="20"/>
          <w:szCs w:val="20"/>
        </w:rPr>
      </w:pPr>
    </w:p>
    <w:p w14:paraId="43D33D3D" w14:textId="77777777" w:rsidR="000C3FC8" w:rsidRDefault="000C3FC8" w:rsidP="00826B69">
      <w:pPr>
        <w:spacing w:after="0"/>
        <w:ind w:left="709"/>
        <w:jc w:val="right"/>
        <w:rPr>
          <w:rFonts w:ascii="Tahoma" w:hAnsi="Tahoma" w:cs="Tahoma"/>
          <w:b/>
          <w:sz w:val="20"/>
          <w:szCs w:val="20"/>
        </w:rPr>
      </w:pPr>
    </w:p>
    <w:p w14:paraId="513294C4" w14:textId="77777777" w:rsidR="000C3FC8" w:rsidRDefault="000C3FC8" w:rsidP="00826B69">
      <w:pPr>
        <w:spacing w:after="0"/>
        <w:ind w:left="709"/>
        <w:jc w:val="right"/>
        <w:rPr>
          <w:rFonts w:ascii="Tahoma" w:hAnsi="Tahoma" w:cs="Tahoma"/>
          <w:b/>
          <w:sz w:val="20"/>
          <w:szCs w:val="20"/>
        </w:rPr>
      </w:pPr>
    </w:p>
    <w:p w14:paraId="734951D3" w14:textId="77777777" w:rsidR="000C3FC8" w:rsidRDefault="000C3FC8" w:rsidP="00826B69">
      <w:pPr>
        <w:spacing w:after="0"/>
        <w:ind w:left="709"/>
        <w:jc w:val="right"/>
        <w:rPr>
          <w:rFonts w:ascii="Tahoma" w:hAnsi="Tahoma" w:cs="Tahoma"/>
          <w:b/>
          <w:sz w:val="20"/>
          <w:szCs w:val="20"/>
        </w:rPr>
      </w:pPr>
    </w:p>
    <w:p w14:paraId="01AD97DC" w14:textId="77777777" w:rsidR="000C3FC8" w:rsidRDefault="000C3FC8" w:rsidP="00826B69">
      <w:pPr>
        <w:spacing w:after="0"/>
        <w:ind w:left="709"/>
        <w:jc w:val="right"/>
        <w:rPr>
          <w:rFonts w:ascii="Tahoma" w:hAnsi="Tahoma" w:cs="Tahoma"/>
          <w:b/>
          <w:sz w:val="20"/>
          <w:szCs w:val="20"/>
        </w:rPr>
      </w:pPr>
    </w:p>
    <w:p w14:paraId="37C84745" w14:textId="77777777" w:rsidR="000C3FC8" w:rsidRDefault="000C3FC8" w:rsidP="00826B69">
      <w:pPr>
        <w:spacing w:after="0"/>
        <w:ind w:left="709"/>
        <w:jc w:val="right"/>
        <w:rPr>
          <w:rFonts w:ascii="Tahoma" w:hAnsi="Tahoma" w:cs="Tahoma"/>
          <w:b/>
          <w:sz w:val="20"/>
          <w:szCs w:val="20"/>
        </w:rPr>
      </w:pPr>
    </w:p>
    <w:p w14:paraId="56407CBD" w14:textId="77777777" w:rsidR="000C3FC8" w:rsidRDefault="000C3FC8" w:rsidP="00826B69">
      <w:pPr>
        <w:spacing w:after="0"/>
        <w:ind w:left="709"/>
        <w:jc w:val="right"/>
        <w:rPr>
          <w:rFonts w:ascii="Tahoma" w:hAnsi="Tahoma" w:cs="Tahoma"/>
          <w:b/>
          <w:sz w:val="20"/>
          <w:szCs w:val="20"/>
        </w:rPr>
      </w:pPr>
    </w:p>
    <w:p w14:paraId="707D803E" w14:textId="77777777" w:rsidR="000C3FC8" w:rsidRDefault="000C3FC8" w:rsidP="00826B69">
      <w:pPr>
        <w:spacing w:after="0"/>
        <w:ind w:left="709"/>
        <w:jc w:val="right"/>
        <w:rPr>
          <w:rFonts w:ascii="Tahoma" w:hAnsi="Tahoma" w:cs="Tahoma"/>
          <w:b/>
          <w:sz w:val="20"/>
          <w:szCs w:val="20"/>
        </w:rPr>
      </w:pPr>
    </w:p>
    <w:p w14:paraId="223BB5D3" w14:textId="77777777" w:rsidR="000C3FC8" w:rsidRDefault="000C3FC8" w:rsidP="00826B69">
      <w:pPr>
        <w:spacing w:after="0"/>
        <w:ind w:left="709"/>
        <w:jc w:val="right"/>
        <w:rPr>
          <w:rFonts w:ascii="Tahoma" w:hAnsi="Tahoma" w:cs="Tahoma"/>
          <w:b/>
          <w:sz w:val="20"/>
          <w:szCs w:val="20"/>
        </w:rPr>
      </w:pPr>
    </w:p>
    <w:sectPr w:rsidR="000C3FC8" w:rsidSect="009534A1">
      <w:footerReference w:type="default" r:id="rId9"/>
      <w:pgSz w:w="11906" w:h="16838"/>
      <w:pgMar w:top="851" w:right="720" w:bottom="993" w:left="993" w:header="708"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6A97" w14:textId="77777777" w:rsidR="00926352" w:rsidRDefault="00926352">
      <w:pPr>
        <w:spacing w:after="0" w:line="240" w:lineRule="auto"/>
      </w:pPr>
      <w:r>
        <w:separator/>
      </w:r>
    </w:p>
  </w:endnote>
  <w:endnote w:type="continuationSeparator" w:id="0">
    <w:p w14:paraId="548E580B" w14:textId="77777777" w:rsidR="00926352" w:rsidRDefault="00926352">
      <w:pPr>
        <w:spacing w:after="0" w:line="240" w:lineRule="auto"/>
      </w:pPr>
      <w:r>
        <w:continuationSeparator/>
      </w:r>
    </w:p>
  </w:endnote>
  <w:endnote w:type="continuationNotice" w:id="1">
    <w:p w14:paraId="3B2E0596" w14:textId="77777777" w:rsidR="00926352" w:rsidRDefault="00926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280820"/>
      <w:docPartObj>
        <w:docPartGallery w:val="Page Numbers (Bottom of Page)"/>
        <w:docPartUnique/>
      </w:docPartObj>
    </w:sdtPr>
    <w:sdtEndPr>
      <w:rPr>
        <w:rFonts w:ascii="Tahoma" w:hAnsi="Tahoma" w:cs="Tahoma"/>
        <w:sz w:val="20"/>
      </w:rPr>
    </w:sdtEndPr>
    <w:sdtContent>
      <w:p w14:paraId="5979E181" w14:textId="20852581" w:rsidR="00272C7D" w:rsidRPr="00272C7D" w:rsidRDefault="00272C7D">
        <w:pPr>
          <w:pStyle w:val="ad"/>
          <w:jc w:val="right"/>
          <w:rPr>
            <w:rFonts w:ascii="Tahoma" w:hAnsi="Tahoma" w:cs="Tahoma"/>
            <w:sz w:val="20"/>
          </w:rPr>
        </w:pPr>
        <w:r w:rsidRPr="00272C7D">
          <w:rPr>
            <w:rFonts w:ascii="Tahoma" w:hAnsi="Tahoma" w:cs="Tahoma"/>
            <w:sz w:val="20"/>
          </w:rPr>
          <w:fldChar w:fldCharType="begin"/>
        </w:r>
        <w:r w:rsidRPr="00272C7D">
          <w:rPr>
            <w:rFonts w:ascii="Tahoma" w:hAnsi="Tahoma" w:cs="Tahoma"/>
            <w:sz w:val="20"/>
          </w:rPr>
          <w:instrText>PAGE   \* MERGEFORMAT</w:instrText>
        </w:r>
        <w:r w:rsidRPr="00272C7D">
          <w:rPr>
            <w:rFonts w:ascii="Tahoma" w:hAnsi="Tahoma" w:cs="Tahoma"/>
            <w:sz w:val="20"/>
          </w:rPr>
          <w:fldChar w:fldCharType="separate"/>
        </w:r>
        <w:r w:rsidR="00FE399C">
          <w:rPr>
            <w:rFonts w:ascii="Tahoma" w:hAnsi="Tahoma" w:cs="Tahoma"/>
            <w:noProof/>
            <w:sz w:val="20"/>
          </w:rPr>
          <w:t>1</w:t>
        </w:r>
        <w:r w:rsidRPr="00272C7D">
          <w:rPr>
            <w:rFonts w:ascii="Tahoma" w:hAnsi="Tahoma" w:cs="Tahoma"/>
            <w:sz w:val="20"/>
          </w:rPr>
          <w:fldChar w:fldCharType="end"/>
        </w:r>
      </w:p>
    </w:sdtContent>
  </w:sdt>
  <w:p w14:paraId="702645D1" w14:textId="77777777" w:rsidR="00272C7D" w:rsidRDefault="00272C7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199"/>
      <w:docPartObj>
        <w:docPartGallery w:val="Page Numbers (Bottom of Page)"/>
        <w:docPartUnique/>
      </w:docPartObj>
    </w:sdtPr>
    <w:sdtEndPr/>
    <w:sdtContent>
      <w:p w14:paraId="736396B8" w14:textId="120CFED8" w:rsidR="00926352" w:rsidRDefault="00926352">
        <w:pPr>
          <w:pStyle w:val="ad"/>
          <w:jc w:val="right"/>
        </w:pPr>
        <w:r>
          <w:fldChar w:fldCharType="begin"/>
        </w:r>
        <w:r>
          <w:instrText>PAGE   \* MERGEFORMAT</w:instrText>
        </w:r>
        <w:r>
          <w:fldChar w:fldCharType="separate"/>
        </w:r>
        <w:r w:rsidR="00FE399C">
          <w:rPr>
            <w:noProof/>
          </w:rPr>
          <w:t>15</w:t>
        </w:r>
        <w:r>
          <w:fldChar w:fldCharType="end"/>
        </w:r>
      </w:p>
    </w:sdtContent>
  </w:sdt>
  <w:p w14:paraId="28F5C756" w14:textId="77777777" w:rsidR="00926352" w:rsidRDefault="00926352" w:rsidP="009B088A">
    <w:pPr>
      <w:pStyle w:val="ad"/>
      <w:tabs>
        <w:tab w:val="left" w:pos="360"/>
        <w:tab w:val="right" w:pos="9475"/>
      </w:tabs>
    </w:pPr>
  </w:p>
  <w:p w14:paraId="690011DB" w14:textId="77777777" w:rsidR="00926352" w:rsidRDefault="009263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8084" w14:textId="77777777" w:rsidR="00926352" w:rsidRDefault="00926352">
      <w:pPr>
        <w:spacing w:after="0" w:line="240" w:lineRule="auto"/>
      </w:pPr>
      <w:r>
        <w:separator/>
      </w:r>
    </w:p>
  </w:footnote>
  <w:footnote w:type="continuationSeparator" w:id="0">
    <w:p w14:paraId="42937DAB" w14:textId="77777777" w:rsidR="00926352" w:rsidRDefault="00926352">
      <w:pPr>
        <w:spacing w:after="0" w:line="240" w:lineRule="auto"/>
      </w:pPr>
      <w:r>
        <w:continuationSeparator/>
      </w:r>
    </w:p>
  </w:footnote>
  <w:footnote w:type="continuationNotice" w:id="1">
    <w:p w14:paraId="19579321" w14:textId="77777777" w:rsidR="00926352" w:rsidRDefault="009263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2577CE5"/>
    <w:multiLevelType w:val="multilevel"/>
    <w:tmpl w:val="99D4E890"/>
    <w:lvl w:ilvl="0">
      <w:start w:val="4"/>
      <w:numFmt w:val="decimal"/>
      <w:lvlText w:val="%1."/>
      <w:lvlJc w:val="left"/>
      <w:pPr>
        <w:ind w:left="585" w:hanging="585"/>
      </w:pPr>
    </w:lvl>
    <w:lvl w:ilvl="1">
      <w:start w:val="1"/>
      <w:numFmt w:val="decimal"/>
      <w:lvlText w:val="%1.%2."/>
      <w:lvlJc w:val="left"/>
      <w:pPr>
        <w:ind w:left="1071" w:hanging="720"/>
      </w:pPr>
    </w:lvl>
    <w:lvl w:ilvl="2">
      <w:start w:val="1"/>
      <w:numFmt w:val="decimal"/>
      <w:lvlText w:val="%1.%2.%3."/>
      <w:lvlJc w:val="left"/>
      <w:pPr>
        <w:ind w:left="2422" w:hanging="720"/>
      </w:pPr>
    </w:lvl>
    <w:lvl w:ilvl="3">
      <w:start w:val="1"/>
      <w:numFmt w:val="decimal"/>
      <w:lvlText w:val="%1.%2.%3.%4."/>
      <w:lvlJc w:val="left"/>
      <w:pPr>
        <w:ind w:left="2133" w:hanging="1080"/>
      </w:pPr>
    </w:lvl>
    <w:lvl w:ilvl="4">
      <w:start w:val="1"/>
      <w:numFmt w:val="decimal"/>
      <w:lvlText w:val="%1.%2.%3.%4.%5."/>
      <w:lvlJc w:val="left"/>
      <w:pPr>
        <w:ind w:left="2844" w:hanging="1440"/>
      </w:pPr>
    </w:lvl>
    <w:lvl w:ilvl="5">
      <w:start w:val="1"/>
      <w:numFmt w:val="decimal"/>
      <w:lvlText w:val="%1.%2.%3.%4.%5.%6."/>
      <w:lvlJc w:val="left"/>
      <w:pPr>
        <w:ind w:left="3195" w:hanging="1440"/>
      </w:pPr>
    </w:lvl>
    <w:lvl w:ilvl="6">
      <w:start w:val="1"/>
      <w:numFmt w:val="decimal"/>
      <w:lvlText w:val="%1.%2.%3.%4.%5.%6.%7."/>
      <w:lvlJc w:val="left"/>
      <w:pPr>
        <w:ind w:left="3906" w:hanging="1800"/>
      </w:pPr>
    </w:lvl>
    <w:lvl w:ilvl="7">
      <w:start w:val="1"/>
      <w:numFmt w:val="decimal"/>
      <w:lvlText w:val="%1.%2.%3.%4.%5.%6.%7.%8."/>
      <w:lvlJc w:val="left"/>
      <w:pPr>
        <w:ind w:left="4617" w:hanging="2160"/>
      </w:pPr>
    </w:lvl>
    <w:lvl w:ilvl="8">
      <w:start w:val="1"/>
      <w:numFmt w:val="decimal"/>
      <w:lvlText w:val="%1.%2.%3.%4.%5.%6.%7.%8.%9."/>
      <w:lvlJc w:val="left"/>
      <w:pPr>
        <w:ind w:left="4968" w:hanging="2160"/>
      </w:pPr>
    </w:lvl>
  </w:abstractNum>
  <w:abstractNum w:abstractNumId="3" w15:restartNumberingAfterBreak="0">
    <w:nsid w:val="10746298"/>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5" w15:restartNumberingAfterBreak="0">
    <w:nsid w:val="22443E9F"/>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160C4"/>
    <w:multiLevelType w:val="multilevel"/>
    <w:tmpl w:val="29FC17A6"/>
    <w:lvl w:ilvl="0">
      <w:start w:val="8"/>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5694B82"/>
    <w:multiLevelType w:val="hybridMultilevel"/>
    <w:tmpl w:val="DD827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872BEB"/>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26102"/>
    <w:multiLevelType w:val="multilevel"/>
    <w:tmpl w:val="AA60AD94"/>
    <w:lvl w:ilvl="0">
      <w:start w:val="13"/>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1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7D0467"/>
    <w:multiLevelType w:val="multilevel"/>
    <w:tmpl w:val="3942E94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4DE16BFE"/>
    <w:multiLevelType w:val="hybridMultilevel"/>
    <w:tmpl w:val="6700E684"/>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57D3A"/>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4103BA"/>
    <w:multiLevelType w:val="multilevel"/>
    <w:tmpl w:val="6B4E01F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861456F"/>
    <w:multiLevelType w:val="hybridMultilevel"/>
    <w:tmpl w:val="C73AB89A"/>
    <w:lvl w:ilvl="0" w:tplc="7D8A885C">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5B50C84"/>
    <w:multiLevelType w:val="multilevel"/>
    <w:tmpl w:val="AACE533C"/>
    <w:lvl w:ilvl="0">
      <w:start w:val="4"/>
      <w:numFmt w:val="decimal"/>
      <w:lvlText w:val="%1"/>
      <w:lvlJc w:val="left"/>
      <w:pPr>
        <w:ind w:left="360" w:hanging="360"/>
      </w:pPr>
    </w:lvl>
    <w:lvl w:ilvl="1">
      <w:start w:val="1"/>
      <w:numFmt w:val="decimal"/>
      <w:lvlText w:val="%1.%2"/>
      <w:lvlJc w:val="left"/>
      <w:pPr>
        <w:ind w:left="3558" w:hanging="720"/>
      </w:pPr>
    </w:lvl>
    <w:lvl w:ilvl="2">
      <w:start w:val="1"/>
      <w:numFmt w:val="decimal"/>
      <w:lvlText w:val="%1.%2.%3"/>
      <w:lvlJc w:val="left"/>
      <w:pPr>
        <w:ind w:left="6396" w:hanging="720"/>
      </w:pPr>
    </w:lvl>
    <w:lvl w:ilvl="3">
      <w:start w:val="1"/>
      <w:numFmt w:val="decimal"/>
      <w:lvlText w:val="%1.%2.%3.%4"/>
      <w:lvlJc w:val="left"/>
      <w:pPr>
        <w:ind w:left="9594" w:hanging="1080"/>
      </w:pPr>
    </w:lvl>
    <w:lvl w:ilvl="4">
      <w:start w:val="1"/>
      <w:numFmt w:val="decimal"/>
      <w:lvlText w:val="%1.%2.%3.%4.%5"/>
      <w:lvlJc w:val="left"/>
      <w:pPr>
        <w:ind w:left="12432" w:hanging="1080"/>
      </w:pPr>
    </w:lvl>
    <w:lvl w:ilvl="5">
      <w:start w:val="1"/>
      <w:numFmt w:val="decimal"/>
      <w:lvlText w:val="%1.%2.%3.%4.%5.%6"/>
      <w:lvlJc w:val="left"/>
      <w:pPr>
        <w:ind w:left="15630" w:hanging="1440"/>
      </w:pPr>
    </w:lvl>
    <w:lvl w:ilvl="6">
      <w:start w:val="1"/>
      <w:numFmt w:val="decimal"/>
      <w:lvlText w:val="%1.%2.%3.%4.%5.%6.%7"/>
      <w:lvlJc w:val="left"/>
      <w:pPr>
        <w:ind w:left="18828" w:hanging="1800"/>
      </w:pPr>
    </w:lvl>
    <w:lvl w:ilvl="7">
      <w:start w:val="1"/>
      <w:numFmt w:val="decimal"/>
      <w:lvlText w:val="%1.%2.%3.%4.%5.%6.%7.%8"/>
      <w:lvlJc w:val="left"/>
      <w:pPr>
        <w:ind w:left="21666" w:hanging="1800"/>
      </w:pPr>
    </w:lvl>
    <w:lvl w:ilvl="8">
      <w:start w:val="1"/>
      <w:numFmt w:val="decimal"/>
      <w:lvlText w:val="%1.%2.%3.%4.%5.%6.%7.%8.%9"/>
      <w:lvlJc w:val="left"/>
      <w:pPr>
        <w:ind w:left="24864" w:hanging="2160"/>
      </w:pPr>
    </w:lvl>
  </w:abstractNum>
  <w:abstractNum w:abstractNumId="21" w15:restartNumberingAfterBreak="0">
    <w:nsid w:val="74B5273B"/>
    <w:multiLevelType w:val="multilevel"/>
    <w:tmpl w:val="090C6258"/>
    <w:lvl w:ilvl="0">
      <w:start w:val="3"/>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22" w15:restartNumberingAfterBreak="0">
    <w:nsid w:val="78A22AA3"/>
    <w:multiLevelType w:val="multilevel"/>
    <w:tmpl w:val="69E4BD7C"/>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b w:val="0"/>
        <w:strike w:val="0"/>
        <w:dstrike w:val="0"/>
        <w:color w:val="auto"/>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713A83"/>
    <w:multiLevelType w:val="hybridMultilevel"/>
    <w:tmpl w:val="E25C9D6C"/>
    <w:lvl w:ilvl="0" w:tplc="ABDCA35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5"/>
  </w:num>
  <w:num w:numId="5">
    <w:abstractNumId w:val="0"/>
  </w:num>
  <w:num w:numId="6">
    <w:abstractNumId w:val="4"/>
  </w:num>
  <w:num w:numId="7">
    <w:abstractNumId w:val="19"/>
  </w:num>
  <w:num w:numId="8">
    <w:abstractNumId w:val="14"/>
  </w:num>
  <w:num w:numId="9">
    <w:abstractNumId w:val="7"/>
  </w:num>
  <w:num w:numId="10">
    <w:abstractNumId w:val="13"/>
  </w:num>
  <w:num w:numId="11">
    <w:abstractNumId w:val="23"/>
  </w:num>
  <w:num w:numId="12">
    <w:abstractNumId w:val="9"/>
  </w:num>
  <w:num w:numId="13">
    <w:abstractNumId w:val="5"/>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1AE0"/>
    <w:rsid w:val="00033145"/>
    <w:rsid w:val="000334FE"/>
    <w:rsid w:val="000444DB"/>
    <w:rsid w:val="000462BD"/>
    <w:rsid w:val="00046FEE"/>
    <w:rsid w:val="0005219A"/>
    <w:rsid w:val="00053F53"/>
    <w:rsid w:val="000546FA"/>
    <w:rsid w:val="00054C21"/>
    <w:rsid w:val="00055933"/>
    <w:rsid w:val="00057CF0"/>
    <w:rsid w:val="00057D98"/>
    <w:rsid w:val="0006218A"/>
    <w:rsid w:val="00062A08"/>
    <w:rsid w:val="0006359F"/>
    <w:rsid w:val="00064600"/>
    <w:rsid w:val="00065229"/>
    <w:rsid w:val="00065617"/>
    <w:rsid w:val="0006700F"/>
    <w:rsid w:val="00070181"/>
    <w:rsid w:val="00074A51"/>
    <w:rsid w:val="00075DEB"/>
    <w:rsid w:val="00076C8C"/>
    <w:rsid w:val="00076D38"/>
    <w:rsid w:val="000771C1"/>
    <w:rsid w:val="00077847"/>
    <w:rsid w:val="000865E8"/>
    <w:rsid w:val="00087201"/>
    <w:rsid w:val="00087474"/>
    <w:rsid w:val="00090864"/>
    <w:rsid w:val="000927AC"/>
    <w:rsid w:val="00094424"/>
    <w:rsid w:val="000A4366"/>
    <w:rsid w:val="000A49CF"/>
    <w:rsid w:val="000A62CA"/>
    <w:rsid w:val="000A64EB"/>
    <w:rsid w:val="000B4158"/>
    <w:rsid w:val="000B5280"/>
    <w:rsid w:val="000B5430"/>
    <w:rsid w:val="000B5827"/>
    <w:rsid w:val="000B6196"/>
    <w:rsid w:val="000B7E13"/>
    <w:rsid w:val="000C11FF"/>
    <w:rsid w:val="000C2E9F"/>
    <w:rsid w:val="000C3FC8"/>
    <w:rsid w:val="000C4EB0"/>
    <w:rsid w:val="000C6F3C"/>
    <w:rsid w:val="000D1EE2"/>
    <w:rsid w:val="000D5544"/>
    <w:rsid w:val="000D563E"/>
    <w:rsid w:val="000E0782"/>
    <w:rsid w:val="000E105C"/>
    <w:rsid w:val="000E270D"/>
    <w:rsid w:val="000E7124"/>
    <w:rsid w:val="000F0810"/>
    <w:rsid w:val="000F27B1"/>
    <w:rsid w:val="000F2D96"/>
    <w:rsid w:val="000F3B53"/>
    <w:rsid w:val="000F7564"/>
    <w:rsid w:val="00100245"/>
    <w:rsid w:val="00104754"/>
    <w:rsid w:val="00106CF2"/>
    <w:rsid w:val="00106F29"/>
    <w:rsid w:val="00110090"/>
    <w:rsid w:val="00111575"/>
    <w:rsid w:val="00111A24"/>
    <w:rsid w:val="001139DD"/>
    <w:rsid w:val="001215FF"/>
    <w:rsid w:val="00122822"/>
    <w:rsid w:val="00123418"/>
    <w:rsid w:val="0012503D"/>
    <w:rsid w:val="0012594D"/>
    <w:rsid w:val="00130B26"/>
    <w:rsid w:val="0013316B"/>
    <w:rsid w:val="00133C0D"/>
    <w:rsid w:val="00137996"/>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4CC5"/>
    <w:rsid w:val="00180318"/>
    <w:rsid w:val="0018051A"/>
    <w:rsid w:val="00181C37"/>
    <w:rsid w:val="001836BB"/>
    <w:rsid w:val="0018475F"/>
    <w:rsid w:val="00185E7A"/>
    <w:rsid w:val="0018706E"/>
    <w:rsid w:val="00187DB7"/>
    <w:rsid w:val="00194D91"/>
    <w:rsid w:val="00194FBE"/>
    <w:rsid w:val="00195046"/>
    <w:rsid w:val="001951FD"/>
    <w:rsid w:val="00195AA2"/>
    <w:rsid w:val="001A06B4"/>
    <w:rsid w:val="001A1EAA"/>
    <w:rsid w:val="001A4341"/>
    <w:rsid w:val="001A5DE3"/>
    <w:rsid w:val="001A6F74"/>
    <w:rsid w:val="001A7819"/>
    <w:rsid w:val="001A7F21"/>
    <w:rsid w:val="001B04B7"/>
    <w:rsid w:val="001B1A06"/>
    <w:rsid w:val="001B22BD"/>
    <w:rsid w:val="001B408C"/>
    <w:rsid w:val="001B4C62"/>
    <w:rsid w:val="001C2056"/>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3334"/>
    <w:rsid w:val="001E51F4"/>
    <w:rsid w:val="001E546C"/>
    <w:rsid w:val="001E6C36"/>
    <w:rsid w:val="001F04FD"/>
    <w:rsid w:val="001F0A53"/>
    <w:rsid w:val="001F395A"/>
    <w:rsid w:val="001F3C71"/>
    <w:rsid w:val="001F3C77"/>
    <w:rsid w:val="001F5FEF"/>
    <w:rsid w:val="00204ABC"/>
    <w:rsid w:val="00204CA5"/>
    <w:rsid w:val="002056F9"/>
    <w:rsid w:val="00207737"/>
    <w:rsid w:val="00214472"/>
    <w:rsid w:val="0021667B"/>
    <w:rsid w:val="00221DCD"/>
    <w:rsid w:val="00223208"/>
    <w:rsid w:val="0023010E"/>
    <w:rsid w:val="002321DC"/>
    <w:rsid w:val="002348FA"/>
    <w:rsid w:val="002352AC"/>
    <w:rsid w:val="002375B4"/>
    <w:rsid w:val="002420B0"/>
    <w:rsid w:val="00245C34"/>
    <w:rsid w:val="002520A1"/>
    <w:rsid w:val="00254D62"/>
    <w:rsid w:val="00254E84"/>
    <w:rsid w:val="00255911"/>
    <w:rsid w:val="002573AA"/>
    <w:rsid w:val="002629E5"/>
    <w:rsid w:val="00263A43"/>
    <w:rsid w:val="002670BF"/>
    <w:rsid w:val="00267111"/>
    <w:rsid w:val="00267926"/>
    <w:rsid w:val="00272C7D"/>
    <w:rsid w:val="002759C1"/>
    <w:rsid w:val="002760E2"/>
    <w:rsid w:val="00276900"/>
    <w:rsid w:val="0027738D"/>
    <w:rsid w:val="00277FF2"/>
    <w:rsid w:val="00281557"/>
    <w:rsid w:val="00281EC7"/>
    <w:rsid w:val="00286A59"/>
    <w:rsid w:val="002871E8"/>
    <w:rsid w:val="002903DA"/>
    <w:rsid w:val="0029325C"/>
    <w:rsid w:val="00293A05"/>
    <w:rsid w:val="002974A1"/>
    <w:rsid w:val="002A4843"/>
    <w:rsid w:val="002A4F18"/>
    <w:rsid w:val="002A5FD4"/>
    <w:rsid w:val="002A6C1B"/>
    <w:rsid w:val="002A729F"/>
    <w:rsid w:val="002A7789"/>
    <w:rsid w:val="002B03A5"/>
    <w:rsid w:val="002B0B78"/>
    <w:rsid w:val="002B1B7D"/>
    <w:rsid w:val="002B24D0"/>
    <w:rsid w:val="002B338B"/>
    <w:rsid w:val="002B62B7"/>
    <w:rsid w:val="002B6486"/>
    <w:rsid w:val="002B7E45"/>
    <w:rsid w:val="002C3991"/>
    <w:rsid w:val="002C4413"/>
    <w:rsid w:val="002C57C7"/>
    <w:rsid w:val="002C5C32"/>
    <w:rsid w:val="002C7DAC"/>
    <w:rsid w:val="002D01D9"/>
    <w:rsid w:val="002D381F"/>
    <w:rsid w:val="002E3CC9"/>
    <w:rsid w:val="002E3DEB"/>
    <w:rsid w:val="002E545E"/>
    <w:rsid w:val="002E6724"/>
    <w:rsid w:val="002E6E89"/>
    <w:rsid w:val="002F45F9"/>
    <w:rsid w:val="002F5EC9"/>
    <w:rsid w:val="002F7A9D"/>
    <w:rsid w:val="0030292D"/>
    <w:rsid w:val="003033E8"/>
    <w:rsid w:val="00303C45"/>
    <w:rsid w:val="003071E4"/>
    <w:rsid w:val="003136D8"/>
    <w:rsid w:val="00313EA5"/>
    <w:rsid w:val="0031400F"/>
    <w:rsid w:val="003165C1"/>
    <w:rsid w:val="00316949"/>
    <w:rsid w:val="00316EA6"/>
    <w:rsid w:val="00316EE0"/>
    <w:rsid w:val="00321DE7"/>
    <w:rsid w:val="00327598"/>
    <w:rsid w:val="0033024D"/>
    <w:rsid w:val="0033088E"/>
    <w:rsid w:val="00332369"/>
    <w:rsid w:val="00336021"/>
    <w:rsid w:val="003373D8"/>
    <w:rsid w:val="00337747"/>
    <w:rsid w:val="00337DBB"/>
    <w:rsid w:val="00337FAB"/>
    <w:rsid w:val="003433B7"/>
    <w:rsid w:val="0034363D"/>
    <w:rsid w:val="00343787"/>
    <w:rsid w:val="00345618"/>
    <w:rsid w:val="00345C97"/>
    <w:rsid w:val="00345FF8"/>
    <w:rsid w:val="00352D65"/>
    <w:rsid w:val="003543F6"/>
    <w:rsid w:val="003560DB"/>
    <w:rsid w:val="00363891"/>
    <w:rsid w:val="00364DC8"/>
    <w:rsid w:val="00367D0C"/>
    <w:rsid w:val="00370D3B"/>
    <w:rsid w:val="00372404"/>
    <w:rsid w:val="00373E04"/>
    <w:rsid w:val="00377238"/>
    <w:rsid w:val="00377E21"/>
    <w:rsid w:val="003809F0"/>
    <w:rsid w:val="0038377C"/>
    <w:rsid w:val="00384791"/>
    <w:rsid w:val="003907AC"/>
    <w:rsid w:val="0039085C"/>
    <w:rsid w:val="0039178D"/>
    <w:rsid w:val="003964B1"/>
    <w:rsid w:val="00396D0D"/>
    <w:rsid w:val="0039705A"/>
    <w:rsid w:val="003A4107"/>
    <w:rsid w:val="003A5D02"/>
    <w:rsid w:val="003B0C1B"/>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7E31"/>
    <w:rsid w:val="003F5F92"/>
    <w:rsid w:val="003F770B"/>
    <w:rsid w:val="00413591"/>
    <w:rsid w:val="00413D31"/>
    <w:rsid w:val="00415AB0"/>
    <w:rsid w:val="0041628D"/>
    <w:rsid w:val="00417950"/>
    <w:rsid w:val="00421AE9"/>
    <w:rsid w:val="00423624"/>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2D81"/>
    <w:rsid w:val="00484757"/>
    <w:rsid w:val="00485D11"/>
    <w:rsid w:val="00485E57"/>
    <w:rsid w:val="00485ECC"/>
    <w:rsid w:val="004913FA"/>
    <w:rsid w:val="0049414E"/>
    <w:rsid w:val="004A2191"/>
    <w:rsid w:val="004A3D83"/>
    <w:rsid w:val="004A3E1D"/>
    <w:rsid w:val="004A656E"/>
    <w:rsid w:val="004B0574"/>
    <w:rsid w:val="004B1B2F"/>
    <w:rsid w:val="004B30B2"/>
    <w:rsid w:val="004B4802"/>
    <w:rsid w:val="004C0DA6"/>
    <w:rsid w:val="004C223B"/>
    <w:rsid w:val="004C59D9"/>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31ED"/>
    <w:rsid w:val="004F44C2"/>
    <w:rsid w:val="004F6ED7"/>
    <w:rsid w:val="005014A6"/>
    <w:rsid w:val="005023F3"/>
    <w:rsid w:val="00503E04"/>
    <w:rsid w:val="005061AC"/>
    <w:rsid w:val="0050620D"/>
    <w:rsid w:val="00510109"/>
    <w:rsid w:val="005101DB"/>
    <w:rsid w:val="00510B43"/>
    <w:rsid w:val="00515962"/>
    <w:rsid w:val="00516379"/>
    <w:rsid w:val="00520397"/>
    <w:rsid w:val="00521D4B"/>
    <w:rsid w:val="00521DFF"/>
    <w:rsid w:val="00524740"/>
    <w:rsid w:val="0052485E"/>
    <w:rsid w:val="00526169"/>
    <w:rsid w:val="00532D5C"/>
    <w:rsid w:val="005360F6"/>
    <w:rsid w:val="005402F1"/>
    <w:rsid w:val="00542B15"/>
    <w:rsid w:val="005451EF"/>
    <w:rsid w:val="0054564E"/>
    <w:rsid w:val="00547BE3"/>
    <w:rsid w:val="005539DB"/>
    <w:rsid w:val="00555AA3"/>
    <w:rsid w:val="005568CD"/>
    <w:rsid w:val="0056489D"/>
    <w:rsid w:val="00566A09"/>
    <w:rsid w:val="00571E2C"/>
    <w:rsid w:val="00573B5C"/>
    <w:rsid w:val="0057460C"/>
    <w:rsid w:val="00575F82"/>
    <w:rsid w:val="005760D6"/>
    <w:rsid w:val="005771C4"/>
    <w:rsid w:val="00586CD3"/>
    <w:rsid w:val="005870EF"/>
    <w:rsid w:val="00594977"/>
    <w:rsid w:val="00596491"/>
    <w:rsid w:val="00596B15"/>
    <w:rsid w:val="00596EA7"/>
    <w:rsid w:val="005A0090"/>
    <w:rsid w:val="005A16FE"/>
    <w:rsid w:val="005A1DA6"/>
    <w:rsid w:val="005A2B3F"/>
    <w:rsid w:val="005A7B75"/>
    <w:rsid w:val="005B07EA"/>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2B"/>
    <w:rsid w:val="005D6553"/>
    <w:rsid w:val="005E0CA0"/>
    <w:rsid w:val="005E3C5B"/>
    <w:rsid w:val="005F185C"/>
    <w:rsid w:val="005F2144"/>
    <w:rsid w:val="005F3268"/>
    <w:rsid w:val="005F3CB9"/>
    <w:rsid w:val="005F4B99"/>
    <w:rsid w:val="005F5DC4"/>
    <w:rsid w:val="006022B0"/>
    <w:rsid w:val="00603066"/>
    <w:rsid w:val="00612B91"/>
    <w:rsid w:val="00612D79"/>
    <w:rsid w:val="00613CA6"/>
    <w:rsid w:val="006157A6"/>
    <w:rsid w:val="00615D7A"/>
    <w:rsid w:val="006164EF"/>
    <w:rsid w:val="00617D3E"/>
    <w:rsid w:val="00623152"/>
    <w:rsid w:val="00623189"/>
    <w:rsid w:val="00623202"/>
    <w:rsid w:val="00626CDA"/>
    <w:rsid w:val="00627B02"/>
    <w:rsid w:val="00627E9D"/>
    <w:rsid w:val="00633733"/>
    <w:rsid w:val="006345C4"/>
    <w:rsid w:val="00634AA4"/>
    <w:rsid w:val="00634D05"/>
    <w:rsid w:val="0063756E"/>
    <w:rsid w:val="006502A7"/>
    <w:rsid w:val="0065088B"/>
    <w:rsid w:val="00650BB0"/>
    <w:rsid w:val="00655A60"/>
    <w:rsid w:val="00655B69"/>
    <w:rsid w:val="00656BDA"/>
    <w:rsid w:val="00657DBA"/>
    <w:rsid w:val="0066052D"/>
    <w:rsid w:val="006639DA"/>
    <w:rsid w:val="006668D8"/>
    <w:rsid w:val="00676BB3"/>
    <w:rsid w:val="00680B42"/>
    <w:rsid w:val="00686406"/>
    <w:rsid w:val="006875C6"/>
    <w:rsid w:val="006A142C"/>
    <w:rsid w:val="006A2933"/>
    <w:rsid w:val="006A4105"/>
    <w:rsid w:val="006B36B1"/>
    <w:rsid w:val="006B59DE"/>
    <w:rsid w:val="006C0755"/>
    <w:rsid w:val="006C0DAF"/>
    <w:rsid w:val="006C0EC9"/>
    <w:rsid w:val="006C2568"/>
    <w:rsid w:val="006C3979"/>
    <w:rsid w:val="006C4C51"/>
    <w:rsid w:val="006C60D0"/>
    <w:rsid w:val="006D09D1"/>
    <w:rsid w:val="006D20C2"/>
    <w:rsid w:val="006D4FE7"/>
    <w:rsid w:val="006E2018"/>
    <w:rsid w:val="006E237D"/>
    <w:rsid w:val="006E2F21"/>
    <w:rsid w:val="006E41D2"/>
    <w:rsid w:val="006E4B96"/>
    <w:rsid w:val="006E587F"/>
    <w:rsid w:val="006E5CC1"/>
    <w:rsid w:val="006E79FD"/>
    <w:rsid w:val="006F0C07"/>
    <w:rsid w:val="006F1052"/>
    <w:rsid w:val="006F1D15"/>
    <w:rsid w:val="006F2A41"/>
    <w:rsid w:val="006F4498"/>
    <w:rsid w:val="006F4586"/>
    <w:rsid w:val="006F5665"/>
    <w:rsid w:val="006F63B2"/>
    <w:rsid w:val="006F775B"/>
    <w:rsid w:val="007005FD"/>
    <w:rsid w:val="00700BA4"/>
    <w:rsid w:val="00702D5F"/>
    <w:rsid w:val="00703010"/>
    <w:rsid w:val="007152EB"/>
    <w:rsid w:val="00716A7E"/>
    <w:rsid w:val="00717BFF"/>
    <w:rsid w:val="00720CC8"/>
    <w:rsid w:val="00721619"/>
    <w:rsid w:val="0072466F"/>
    <w:rsid w:val="007304E9"/>
    <w:rsid w:val="00731AC0"/>
    <w:rsid w:val="0073203F"/>
    <w:rsid w:val="00732CE9"/>
    <w:rsid w:val="0073309D"/>
    <w:rsid w:val="00733800"/>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6E9"/>
    <w:rsid w:val="00772783"/>
    <w:rsid w:val="00773D25"/>
    <w:rsid w:val="007758FE"/>
    <w:rsid w:val="0078057A"/>
    <w:rsid w:val="0078422A"/>
    <w:rsid w:val="00790361"/>
    <w:rsid w:val="00794779"/>
    <w:rsid w:val="00795268"/>
    <w:rsid w:val="00795AB4"/>
    <w:rsid w:val="00797AC9"/>
    <w:rsid w:val="007A01CA"/>
    <w:rsid w:val="007A04BF"/>
    <w:rsid w:val="007A2267"/>
    <w:rsid w:val="007A793C"/>
    <w:rsid w:val="007B0DDB"/>
    <w:rsid w:val="007B2C75"/>
    <w:rsid w:val="007B48F5"/>
    <w:rsid w:val="007C0614"/>
    <w:rsid w:val="007C0B0F"/>
    <w:rsid w:val="007C127E"/>
    <w:rsid w:val="007C19BD"/>
    <w:rsid w:val="007C2F1D"/>
    <w:rsid w:val="007C59EC"/>
    <w:rsid w:val="007C7A4C"/>
    <w:rsid w:val="007D12BA"/>
    <w:rsid w:val="007D5452"/>
    <w:rsid w:val="007E42B4"/>
    <w:rsid w:val="007E5D9C"/>
    <w:rsid w:val="007E6741"/>
    <w:rsid w:val="007F290A"/>
    <w:rsid w:val="007F2A27"/>
    <w:rsid w:val="00805A92"/>
    <w:rsid w:val="00806746"/>
    <w:rsid w:val="00806C5D"/>
    <w:rsid w:val="0081192D"/>
    <w:rsid w:val="0081309A"/>
    <w:rsid w:val="00813A10"/>
    <w:rsid w:val="00816834"/>
    <w:rsid w:val="008206B7"/>
    <w:rsid w:val="00820A4C"/>
    <w:rsid w:val="008210D0"/>
    <w:rsid w:val="00823C56"/>
    <w:rsid w:val="00826B69"/>
    <w:rsid w:val="008309CA"/>
    <w:rsid w:val="0083338F"/>
    <w:rsid w:val="00841425"/>
    <w:rsid w:val="0084376D"/>
    <w:rsid w:val="0084609A"/>
    <w:rsid w:val="00853B2B"/>
    <w:rsid w:val="008559A2"/>
    <w:rsid w:val="00855CB7"/>
    <w:rsid w:val="00862D57"/>
    <w:rsid w:val="0086344E"/>
    <w:rsid w:val="0086381A"/>
    <w:rsid w:val="008643EE"/>
    <w:rsid w:val="00864F60"/>
    <w:rsid w:val="00865BEA"/>
    <w:rsid w:val="00874641"/>
    <w:rsid w:val="00874815"/>
    <w:rsid w:val="00875ACB"/>
    <w:rsid w:val="00877D11"/>
    <w:rsid w:val="00881B6C"/>
    <w:rsid w:val="00884266"/>
    <w:rsid w:val="00884E3B"/>
    <w:rsid w:val="00886AC3"/>
    <w:rsid w:val="00886DAA"/>
    <w:rsid w:val="00887142"/>
    <w:rsid w:val="00887657"/>
    <w:rsid w:val="00887BFE"/>
    <w:rsid w:val="00887D9F"/>
    <w:rsid w:val="00892EA6"/>
    <w:rsid w:val="00893AFC"/>
    <w:rsid w:val="00893B6C"/>
    <w:rsid w:val="008A024A"/>
    <w:rsid w:val="008A0AC8"/>
    <w:rsid w:val="008A5D72"/>
    <w:rsid w:val="008A6E1B"/>
    <w:rsid w:val="008A7F2E"/>
    <w:rsid w:val="008B1BEB"/>
    <w:rsid w:val="008B319F"/>
    <w:rsid w:val="008B3B11"/>
    <w:rsid w:val="008B3E62"/>
    <w:rsid w:val="008C18F3"/>
    <w:rsid w:val="008C312A"/>
    <w:rsid w:val="008C4EF3"/>
    <w:rsid w:val="008C52FB"/>
    <w:rsid w:val="008D352C"/>
    <w:rsid w:val="008D7862"/>
    <w:rsid w:val="008D7BD1"/>
    <w:rsid w:val="008E222D"/>
    <w:rsid w:val="008E26C9"/>
    <w:rsid w:val="008E4661"/>
    <w:rsid w:val="008E575B"/>
    <w:rsid w:val="008E6468"/>
    <w:rsid w:val="008E7CD0"/>
    <w:rsid w:val="008F054B"/>
    <w:rsid w:val="00901B04"/>
    <w:rsid w:val="00905438"/>
    <w:rsid w:val="0090648C"/>
    <w:rsid w:val="00906B78"/>
    <w:rsid w:val="00910302"/>
    <w:rsid w:val="0091171A"/>
    <w:rsid w:val="00912884"/>
    <w:rsid w:val="00912BBE"/>
    <w:rsid w:val="0091304D"/>
    <w:rsid w:val="00917057"/>
    <w:rsid w:val="00917EBF"/>
    <w:rsid w:val="00921D58"/>
    <w:rsid w:val="00926110"/>
    <w:rsid w:val="00926352"/>
    <w:rsid w:val="00927173"/>
    <w:rsid w:val="00927650"/>
    <w:rsid w:val="00927F17"/>
    <w:rsid w:val="009320F2"/>
    <w:rsid w:val="00932746"/>
    <w:rsid w:val="00932C0D"/>
    <w:rsid w:val="00933640"/>
    <w:rsid w:val="00934074"/>
    <w:rsid w:val="00937F65"/>
    <w:rsid w:val="0094004E"/>
    <w:rsid w:val="0094265D"/>
    <w:rsid w:val="00945729"/>
    <w:rsid w:val="00945D6C"/>
    <w:rsid w:val="00950EA0"/>
    <w:rsid w:val="00950F7F"/>
    <w:rsid w:val="00952EC0"/>
    <w:rsid w:val="00953095"/>
    <w:rsid w:val="009534A1"/>
    <w:rsid w:val="009543ED"/>
    <w:rsid w:val="00955148"/>
    <w:rsid w:val="009601C6"/>
    <w:rsid w:val="00964405"/>
    <w:rsid w:val="009657D6"/>
    <w:rsid w:val="00966A05"/>
    <w:rsid w:val="009673F6"/>
    <w:rsid w:val="0097013B"/>
    <w:rsid w:val="00974742"/>
    <w:rsid w:val="00975275"/>
    <w:rsid w:val="00977B0E"/>
    <w:rsid w:val="00980439"/>
    <w:rsid w:val="00981599"/>
    <w:rsid w:val="009815A1"/>
    <w:rsid w:val="009816DB"/>
    <w:rsid w:val="00984343"/>
    <w:rsid w:val="009870DE"/>
    <w:rsid w:val="00987A2B"/>
    <w:rsid w:val="00987D5E"/>
    <w:rsid w:val="00990832"/>
    <w:rsid w:val="009911DD"/>
    <w:rsid w:val="009934E3"/>
    <w:rsid w:val="009A06E0"/>
    <w:rsid w:val="009A2881"/>
    <w:rsid w:val="009A311A"/>
    <w:rsid w:val="009A5915"/>
    <w:rsid w:val="009A7BAF"/>
    <w:rsid w:val="009A7DD4"/>
    <w:rsid w:val="009B0671"/>
    <w:rsid w:val="009B088A"/>
    <w:rsid w:val="009B121B"/>
    <w:rsid w:val="009B157F"/>
    <w:rsid w:val="009B2C0E"/>
    <w:rsid w:val="009B4DC2"/>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62075"/>
    <w:rsid w:val="00A63D7C"/>
    <w:rsid w:val="00A63ED3"/>
    <w:rsid w:val="00A649C1"/>
    <w:rsid w:val="00A64F85"/>
    <w:rsid w:val="00A65590"/>
    <w:rsid w:val="00A65E97"/>
    <w:rsid w:val="00A66F42"/>
    <w:rsid w:val="00A672EF"/>
    <w:rsid w:val="00A67645"/>
    <w:rsid w:val="00A7129E"/>
    <w:rsid w:val="00A719A4"/>
    <w:rsid w:val="00A722BA"/>
    <w:rsid w:val="00A750B2"/>
    <w:rsid w:val="00A76C2F"/>
    <w:rsid w:val="00A837E5"/>
    <w:rsid w:val="00A86F03"/>
    <w:rsid w:val="00A90AA1"/>
    <w:rsid w:val="00A91FC3"/>
    <w:rsid w:val="00A95FA3"/>
    <w:rsid w:val="00AA44ED"/>
    <w:rsid w:val="00AA4C0F"/>
    <w:rsid w:val="00AA58CC"/>
    <w:rsid w:val="00AA5C4D"/>
    <w:rsid w:val="00AA785A"/>
    <w:rsid w:val="00AB11E8"/>
    <w:rsid w:val="00AB3367"/>
    <w:rsid w:val="00AB5FC6"/>
    <w:rsid w:val="00AB6AE6"/>
    <w:rsid w:val="00AC0457"/>
    <w:rsid w:val="00AC138E"/>
    <w:rsid w:val="00AC1EA0"/>
    <w:rsid w:val="00AC2462"/>
    <w:rsid w:val="00AC42D8"/>
    <w:rsid w:val="00AC4486"/>
    <w:rsid w:val="00AD1CE1"/>
    <w:rsid w:val="00AD40F1"/>
    <w:rsid w:val="00AD4689"/>
    <w:rsid w:val="00AD5121"/>
    <w:rsid w:val="00AD5AF6"/>
    <w:rsid w:val="00AD7B48"/>
    <w:rsid w:val="00AD7D31"/>
    <w:rsid w:val="00AD7E80"/>
    <w:rsid w:val="00AE1C6C"/>
    <w:rsid w:val="00AE4B8C"/>
    <w:rsid w:val="00AE73A6"/>
    <w:rsid w:val="00AF152B"/>
    <w:rsid w:val="00AF1D2D"/>
    <w:rsid w:val="00AF578C"/>
    <w:rsid w:val="00AF5950"/>
    <w:rsid w:val="00B056E6"/>
    <w:rsid w:val="00B06B59"/>
    <w:rsid w:val="00B132B6"/>
    <w:rsid w:val="00B17518"/>
    <w:rsid w:val="00B256B3"/>
    <w:rsid w:val="00B26F7A"/>
    <w:rsid w:val="00B272BE"/>
    <w:rsid w:val="00B30756"/>
    <w:rsid w:val="00B310FB"/>
    <w:rsid w:val="00B32C99"/>
    <w:rsid w:val="00B35761"/>
    <w:rsid w:val="00B35C0D"/>
    <w:rsid w:val="00B407C6"/>
    <w:rsid w:val="00B41145"/>
    <w:rsid w:val="00B41D73"/>
    <w:rsid w:val="00B430F2"/>
    <w:rsid w:val="00B43492"/>
    <w:rsid w:val="00B43A40"/>
    <w:rsid w:val="00B455DA"/>
    <w:rsid w:val="00B45B4C"/>
    <w:rsid w:val="00B51822"/>
    <w:rsid w:val="00B55EAF"/>
    <w:rsid w:val="00B56441"/>
    <w:rsid w:val="00B66576"/>
    <w:rsid w:val="00B732A5"/>
    <w:rsid w:val="00B73585"/>
    <w:rsid w:val="00B746FF"/>
    <w:rsid w:val="00B75AAD"/>
    <w:rsid w:val="00B7732C"/>
    <w:rsid w:val="00B86F6C"/>
    <w:rsid w:val="00B91C82"/>
    <w:rsid w:val="00B951E8"/>
    <w:rsid w:val="00B95B11"/>
    <w:rsid w:val="00BA00F6"/>
    <w:rsid w:val="00BA355B"/>
    <w:rsid w:val="00BA50F0"/>
    <w:rsid w:val="00BB066E"/>
    <w:rsid w:val="00BB1114"/>
    <w:rsid w:val="00BB185E"/>
    <w:rsid w:val="00BB2CE4"/>
    <w:rsid w:val="00BB6266"/>
    <w:rsid w:val="00BC294B"/>
    <w:rsid w:val="00BC4C8B"/>
    <w:rsid w:val="00BD0D5E"/>
    <w:rsid w:val="00BD12BF"/>
    <w:rsid w:val="00BD3633"/>
    <w:rsid w:val="00BE1628"/>
    <w:rsid w:val="00BE480D"/>
    <w:rsid w:val="00BE7687"/>
    <w:rsid w:val="00BE7AA4"/>
    <w:rsid w:val="00BE7EFE"/>
    <w:rsid w:val="00BF0D35"/>
    <w:rsid w:val="00BF1E72"/>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2117"/>
    <w:rsid w:val="00C33531"/>
    <w:rsid w:val="00C34CBF"/>
    <w:rsid w:val="00C37EC6"/>
    <w:rsid w:val="00C4363F"/>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6447"/>
    <w:rsid w:val="00C801EE"/>
    <w:rsid w:val="00C8061C"/>
    <w:rsid w:val="00C825CB"/>
    <w:rsid w:val="00C82D5E"/>
    <w:rsid w:val="00C83271"/>
    <w:rsid w:val="00C83618"/>
    <w:rsid w:val="00C840C1"/>
    <w:rsid w:val="00C85904"/>
    <w:rsid w:val="00C92672"/>
    <w:rsid w:val="00C92907"/>
    <w:rsid w:val="00C93D03"/>
    <w:rsid w:val="00C9471D"/>
    <w:rsid w:val="00C9554F"/>
    <w:rsid w:val="00C963BD"/>
    <w:rsid w:val="00C9660C"/>
    <w:rsid w:val="00CA1D79"/>
    <w:rsid w:val="00CA2AAD"/>
    <w:rsid w:val="00CA57EC"/>
    <w:rsid w:val="00CA5D34"/>
    <w:rsid w:val="00CA5E8D"/>
    <w:rsid w:val="00CA7611"/>
    <w:rsid w:val="00CB1372"/>
    <w:rsid w:val="00CB18A2"/>
    <w:rsid w:val="00CB1FB5"/>
    <w:rsid w:val="00CB229B"/>
    <w:rsid w:val="00CC1166"/>
    <w:rsid w:val="00CC1B8B"/>
    <w:rsid w:val="00CC23B0"/>
    <w:rsid w:val="00CC2812"/>
    <w:rsid w:val="00CC4B92"/>
    <w:rsid w:val="00CC7080"/>
    <w:rsid w:val="00CD09A2"/>
    <w:rsid w:val="00CD0C41"/>
    <w:rsid w:val="00CD1E27"/>
    <w:rsid w:val="00CD1E6B"/>
    <w:rsid w:val="00CD4DD9"/>
    <w:rsid w:val="00CD4EFD"/>
    <w:rsid w:val="00CD55D0"/>
    <w:rsid w:val="00CD58B3"/>
    <w:rsid w:val="00CD681E"/>
    <w:rsid w:val="00CD6B02"/>
    <w:rsid w:val="00CD6CCA"/>
    <w:rsid w:val="00CE250E"/>
    <w:rsid w:val="00CE3B92"/>
    <w:rsid w:val="00CF010C"/>
    <w:rsid w:val="00CF333A"/>
    <w:rsid w:val="00D063D1"/>
    <w:rsid w:val="00D146E2"/>
    <w:rsid w:val="00D22753"/>
    <w:rsid w:val="00D243A2"/>
    <w:rsid w:val="00D30BA0"/>
    <w:rsid w:val="00D310DB"/>
    <w:rsid w:val="00D33B36"/>
    <w:rsid w:val="00D33D84"/>
    <w:rsid w:val="00D33F3C"/>
    <w:rsid w:val="00D34AFE"/>
    <w:rsid w:val="00D40589"/>
    <w:rsid w:val="00D415A4"/>
    <w:rsid w:val="00D416C4"/>
    <w:rsid w:val="00D41A23"/>
    <w:rsid w:val="00D43421"/>
    <w:rsid w:val="00D44F34"/>
    <w:rsid w:val="00D47A7E"/>
    <w:rsid w:val="00D47BCB"/>
    <w:rsid w:val="00D50F10"/>
    <w:rsid w:val="00D53050"/>
    <w:rsid w:val="00D5446F"/>
    <w:rsid w:val="00D60546"/>
    <w:rsid w:val="00D60C8E"/>
    <w:rsid w:val="00D6451B"/>
    <w:rsid w:val="00D657E3"/>
    <w:rsid w:val="00D71D96"/>
    <w:rsid w:val="00D73679"/>
    <w:rsid w:val="00D73B3C"/>
    <w:rsid w:val="00D74026"/>
    <w:rsid w:val="00D74346"/>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D1D3D"/>
    <w:rsid w:val="00DD1D79"/>
    <w:rsid w:val="00DD2821"/>
    <w:rsid w:val="00DD4843"/>
    <w:rsid w:val="00DD6253"/>
    <w:rsid w:val="00DD6A54"/>
    <w:rsid w:val="00DE19B2"/>
    <w:rsid w:val="00DE5AA7"/>
    <w:rsid w:val="00DE6441"/>
    <w:rsid w:val="00DE75EF"/>
    <w:rsid w:val="00DF06FD"/>
    <w:rsid w:val="00DF087F"/>
    <w:rsid w:val="00DF14CB"/>
    <w:rsid w:val="00DF20D8"/>
    <w:rsid w:val="00DF3082"/>
    <w:rsid w:val="00DF3A80"/>
    <w:rsid w:val="00DF6053"/>
    <w:rsid w:val="00DF6E5D"/>
    <w:rsid w:val="00E023BF"/>
    <w:rsid w:val="00E07EB1"/>
    <w:rsid w:val="00E11396"/>
    <w:rsid w:val="00E11546"/>
    <w:rsid w:val="00E12067"/>
    <w:rsid w:val="00E13911"/>
    <w:rsid w:val="00E14B4A"/>
    <w:rsid w:val="00E14FC8"/>
    <w:rsid w:val="00E169A6"/>
    <w:rsid w:val="00E20BD9"/>
    <w:rsid w:val="00E21816"/>
    <w:rsid w:val="00E219BB"/>
    <w:rsid w:val="00E24CC7"/>
    <w:rsid w:val="00E25B32"/>
    <w:rsid w:val="00E25DF6"/>
    <w:rsid w:val="00E311D5"/>
    <w:rsid w:val="00E3127C"/>
    <w:rsid w:val="00E33E91"/>
    <w:rsid w:val="00E36BCE"/>
    <w:rsid w:val="00E36E02"/>
    <w:rsid w:val="00E415C6"/>
    <w:rsid w:val="00E4560C"/>
    <w:rsid w:val="00E45835"/>
    <w:rsid w:val="00E4663A"/>
    <w:rsid w:val="00E46BE3"/>
    <w:rsid w:val="00E47FB0"/>
    <w:rsid w:val="00E54E24"/>
    <w:rsid w:val="00E55DDE"/>
    <w:rsid w:val="00E561EF"/>
    <w:rsid w:val="00E60C9B"/>
    <w:rsid w:val="00E63D82"/>
    <w:rsid w:val="00E652C2"/>
    <w:rsid w:val="00E6751A"/>
    <w:rsid w:val="00E70B5F"/>
    <w:rsid w:val="00E72753"/>
    <w:rsid w:val="00E7334C"/>
    <w:rsid w:val="00E76E38"/>
    <w:rsid w:val="00E7785A"/>
    <w:rsid w:val="00E77A35"/>
    <w:rsid w:val="00E820A4"/>
    <w:rsid w:val="00E852C4"/>
    <w:rsid w:val="00E91DA4"/>
    <w:rsid w:val="00E93FEE"/>
    <w:rsid w:val="00E95F55"/>
    <w:rsid w:val="00E96612"/>
    <w:rsid w:val="00E97A7F"/>
    <w:rsid w:val="00E97ED4"/>
    <w:rsid w:val="00EA0C6A"/>
    <w:rsid w:val="00EA1FA1"/>
    <w:rsid w:val="00EB00A9"/>
    <w:rsid w:val="00EB10D5"/>
    <w:rsid w:val="00EB20DD"/>
    <w:rsid w:val="00EB2FA3"/>
    <w:rsid w:val="00EB3DEE"/>
    <w:rsid w:val="00EB4AB4"/>
    <w:rsid w:val="00EB4DFE"/>
    <w:rsid w:val="00EB5204"/>
    <w:rsid w:val="00EB610C"/>
    <w:rsid w:val="00EB6AD2"/>
    <w:rsid w:val="00EC0B56"/>
    <w:rsid w:val="00EC2451"/>
    <w:rsid w:val="00EC69C7"/>
    <w:rsid w:val="00EC6B32"/>
    <w:rsid w:val="00ED3A6C"/>
    <w:rsid w:val="00ED595E"/>
    <w:rsid w:val="00EE1272"/>
    <w:rsid w:val="00EE2FBD"/>
    <w:rsid w:val="00EE3814"/>
    <w:rsid w:val="00EE62C0"/>
    <w:rsid w:val="00EE71AB"/>
    <w:rsid w:val="00EF0380"/>
    <w:rsid w:val="00EF169C"/>
    <w:rsid w:val="00EF2BE7"/>
    <w:rsid w:val="00EF4BB9"/>
    <w:rsid w:val="00EF57AF"/>
    <w:rsid w:val="00F02657"/>
    <w:rsid w:val="00F0385F"/>
    <w:rsid w:val="00F05525"/>
    <w:rsid w:val="00F10865"/>
    <w:rsid w:val="00F10CBC"/>
    <w:rsid w:val="00F14BD0"/>
    <w:rsid w:val="00F22A87"/>
    <w:rsid w:val="00F30855"/>
    <w:rsid w:val="00F31194"/>
    <w:rsid w:val="00F31287"/>
    <w:rsid w:val="00F31CC5"/>
    <w:rsid w:val="00F31EB3"/>
    <w:rsid w:val="00F337AD"/>
    <w:rsid w:val="00F35127"/>
    <w:rsid w:val="00F40786"/>
    <w:rsid w:val="00F41EA2"/>
    <w:rsid w:val="00F43204"/>
    <w:rsid w:val="00F47128"/>
    <w:rsid w:val="00F47FA7"/>
    <w:rsid w:val="00F52F68"/>
    <w:rsid w:val="00F5451A"/>
    <w:rsid w:val="00F600B2"/>
    <w:rsid w:val="00F61C85"/>
    <w:rsid w:val="00F652E4"/>
    <w:rsid w:val="00F66E25"/>
    <w:rsid w:val="00F7074F"/>
    <w:rsid w:val="00F71B09"/>
    <w:rsid w:val="00F75BFF"/>
    <w:rsid w:val="00F765FD"/>
    <w:rsid w:val="00F772D3"/>
    <w:rsid w:val="00F818D0"/>
    <w:rsid w:val="00F81999"/>
    <w:rsid w:val="00F832F6"/>
    <w:rsid w:val="00F8479D"/>
    <w:rsid w:val="00F91642"/>
    <w:rsid w:val="00F918DF"/>
    <w:rsid w:val="00F936F6"/>
    <w:rsid w:val="00F9789E"/>
    <w:rsid w:val="00FA12A3"/>
    <w:rsid w:val="00FA2E57"/>
    <w:rsid w:val="00FA7750"/>
    <w:rsid w:val="00FA7F67"/>
    <w:rsid w:val="00FB19A8"/>
    <w:rsid w:val="00FB2483"/>
    <w:rsid w:val="00FB25E2"/>
    <w:rsid w:val="00FB3844"/>
    <w:rsid w:val="00FB48B2"/>
    <w:rsid w:val="00FC6474"/>
    <w:rsid w:val="00FD031C"/>
    <w:rsid w:val="00FD06A2"/>
    <w:rsid w:val="00FD1141"/>
    <w:rsid w:val="00FD2008"/>
    <w:rsid w:val="00FD26C2"/>
    <w:rsid w:val="00FD380D"/>
    <w:rsid w:val="00FD39B6"/>
    <w:rsid w:val="00FD3B34"/>
    <w:rsid w:val="00FD5035"/>
    <w:rsid w:val="00FD690A"/>
    <w:rsid w:val="00FE3916"/>
    <w:rsid w:val="00FE399C"/>
    <w:rsid w:val="00FE4389"/>
    <w:rsid w:val="00FE4781"/>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92478F3"/>
  <w15:chartTrackingRefBased/>
  <w15:docId w15:val="{ECD797B4-0FE6-43B6-990C-DC764FC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uiPriority w:val="99"/>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paragraph" w:customStyle="1" w:styleId="Heading21">
    <w:name w:val="Heading 2.1"/>
    <w:basedOn w:val="a0"/>
    <w:uiPriority w:val="99"/>
    <w:rsid w:val="008B3B11"/>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8B3B11"/>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8B3B11"/>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8B3B11"/>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8B3B11"/>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8B3B11"/>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8B3B11"/>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8B3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8B3B11"/>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0"/>
    <w:link w:val="aff4"/>
    <w:unhideWhenUsed/>
    <w:rsid w:val="008B3B11"/>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1"/>
    <w:link w:val="aff3"/>
    <w:rsid w:val="008B3B11"/>
    <w:rPr>
      <w:rFonts w:asciiTheme="minorHAnsi" w:eastAsiaTheme="minorEastAsia" w:hAnsiTheme="minorHAnsi" w:cstheme="minorBidi"/>
      <w:sz w:val="22"/>
      <w:szCs w:val="22"/>
    </w:rPr>
  </w:style>
  <w:style w:type="character" w:customStyle="1" w:styleId="71">
    <w:name w:val="Заголовок №7_"/>
    <w:link w:val="72"/>
    <w:rsid w:val="008B3B11"/>
    <w:rPr>
      <w:rFonts w:ascii="Tahoma" w:eastAsia="Tahoma" w:hAnsi="Tahoma" w:cs="Tahoma"/>
      <w:sz w:val="19"/>
      <w:szCs w:val="19"/>
      <w:shd w:val="clear" w:color="auto" w:fill="FFFFFF"/>
    </w:rPr>
  </w:style>
  <w:style w:type="paragraph" w:customStyle="1" w:styleId="72">
    <w:name w:val="Заголовок №7"/>
    <w:basedOn w:val="a0"/>
    <w:link w:val="71"/>
    <w:rsid w:val="008B3B11"/>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8B3B11"/>
    <w:rPr>
      <w:rFonts w:ascii="Tahoma" w:eastAsia="Tahoma" w:hAnsi="Tahoma" w:cs="Tahoma"/>
      <w:b/>
      <w:bCs/>
      <w:sz w:val="19"/>
      <w:szCs w:val="19"/>
      <w:shd w:val="clear" w:color="auto" w:fill="FFFFFF"/>
    </w:rPr>
  </w:style>
  <w:style w:type="character" w:customStyle="1" w:styleId="33">
    <w:name w:val="Подпись к таблице (3)_"/>
    <w:link w:val="34"/>
    <w:rsid w:val="008B3B11"/>
    <w:rPr>
      <w:rFonts w:ascii="Tahoma" w:eastAsia="Tahoma" w:hAnsi="Tahoma" w:cs="Tahoma"/>
      <w:sz w:val="19"/>
      <w:szCs w:val="19"/>
      <w:shd w:val="clear" w:color="auto" w:fill="FFFFFF"/>
    </w:rPr>
  </w:style>
  <w:style w:type="paragraph" w:customStyle="1" w:styleId="34">
    <w:name w:val="Подпись к таблице (3)"/>
    <w:basedOn w:val="a0"/>
    <w:link w:val="33"/>
    <w:rsid w:val="008B3B11"/>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8B3B11"/>
    <w:rPr>
      <w:rFonts w:ascii="Tahoma" w:eastAsia="Tahoma" w:hAnsi="Tahoma" w:cs="Tahoma"/>
      <w:shd w:val="clear" w:color="auto" w:fill="FFFFFF"/>
    </w:rPr>
  </w:style>
  <w:style w:type="paragraph" w:customStyle="1" w:styleId="42">
    <w:name w:val="Основной текст (4)"/>
    <w:basedOn w:val="a0"/>
    <w:link w:val="41"/>
    <w:rsid w:val="008B3B11"/>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8B3B11"/>
    <w:rPr>
      <w:rFonts w:ascii="Tahoma" w:eastAsia="Tahoma" w:hAnsi="Tahoma" w:cs="Tahoma"/>
      <w:sz w:val="17"/>
      <w:szCs w:val="17"/>
      <w:shd w:val="clear" w:color="auto" w:fill="FFFFFF"/>
    </w:rPr>
  </w:style>
  <w:style w:type="paragraph" w:customStyle="1" w:styleId="27">
    <w:name w:val="Подпись к таблице (2)"/>
    <w:basedOn w:val="a0"/>
    <w:link w:val="26"/>
    <w:rsid w:val="008B3B11"/>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8B3B11"/>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8B3B11"/>
    <w:rPr>
      <w:rFonts w:ascii="Tahoma" w:eastAsia="Tahoma" w:hAnsi="Tahoma" w:cs="Tahoma"/>
      <w:sz w:val="19"/>
      <w:szCs w:val="19"/>
      <w:shd w:val="clear" w:color="auto" w:fill="FFFFFF"/>
    </w:rPr>
  </w:style>
  <w:style w:type="paragraph" w:customStyle="1" w:styleId="62">
    <w:name w:val="Основной текст (6)"/>
    <w:basedOn w:val="a0"/>
    <w:link w:val="61"/>
    <w:rsid w:val="008B3B11"/>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8B3B11"/>
    <w:rPr>
      <w:rFonts w:ascii="Times New Roman" w:eastAsia="Times New Roman" w:hAnsi="Times New Roman"/>
      <w:shd w:val="clear" w:color="auto" w:fill="FFFFFF"/>
    </w:rPr>
  </w:style>
  <w:style w:type="paragraph" w:customStyle="1" w:styleId="aff7">
    <w:name w:val="Колонтитул"/>
    <w:basedOn w:val="a0"/>
    <w:link w:val="aff6"/>
    <w:rsid w:val="008B3B11"/>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8B3B11"/>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8B3B11"/>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8B3B11"/>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8B3B11"/>
    <w:rPr>
      <w:rFonts w:ascii="Tahoma" w:eastAsia="Tahoma" w:hAnsi="Tahoma" w:cs="Tahoma"/>
      <w:shd w:val="clear" w:color="auto" w:fill="FFFFFF"/>
    </w:rPr>
  </w:style>
  <w:style w:type="paragraph" w:customStyle="1" w:styleId="55">
    <w:name w:val="Заголовок №5"/>
    <w:basedOn w:val="a0"/>
    <w:link w:val="54"/>
    <w:rsid w:val="008B3B11"/>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8B3B11"/>
    <w:rPr>
      <w:rFonts w:ascii="Tahoma" w:eastAsia="Tahoma" w:hAnsi="Tahoma" w:cs="Tahoma"/>
      <w:sz w:val="23"/>
      <w:szCs w:val="23"/>
      <w:shd w:val="clear" w:color="auto" w:fill="FFFFFF"/>
    </w:rPr>
  </w:style>
  <w:style w:type="paragraph" w:customStyle="1" w:styleId="64">
    <w:name w:val="Заголовок №6"/>
    <w:basedOn w:val="a0"/>
    <w:link w:val="63"/>
    <w:rsid w:val="008B3B11"/>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8B3B11"/>
    <w:rPr>
      <w:rFonts w:ascii="Tahoma" w:eastAsia="Tahoma" w:hAnsi="Tahoma" w:cs="Tahoma"/>
      <w:shd w:val="clear" w:color="auto" w:fill="FFFFFF"/>
    </w:rPr>
  </w:style>
  <w:style w:type="paragraph" w:customStyle="1" w:styleId="93">
    <w:name w:val="Основной текст (9)"/>
    <w:basedOn w:val="a0"/>
    <w:link w:val="92"/>
    <w:rsid w:val="008B3B11"/>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8B3B11"/>
    <w:rPr>
      <w:rFonts w:ascii="Tahoma" w:eastAsia="Tahoma" w:hAnsi="Tahoma" w:cs="Tahoma"/>
      <w:sz w:val="8"/>
      <w:szCs w:val="8"/>
      <w:shd w:val="clear" w:color="auto" w:fill="FFFFFF"/>
    </w:rPr>
  </w:style>
  <w:style w:type="paragraph" w:customStyle="1" w:styleId="83">
    <w:name w:val="Основной текст (8)"/>
    <w:basedOn w:val="a0"/>
    <w:link w:val="82"/>
    <w:rsid w:val="008B3B11"/>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8B3B11"/>
    <w:rPr>
      <w:rFonts w:ascii="Tahoma" w:eastAsia="Tahoma" w:hAnsi="Tahoma" w:cs="Tahoma"/>
      <w:sz w:val="18"/>
      <w:szCs w:val="18"/>
      <w:shd w:val="clear" w:color="auto" w:fill="FFFFFF"/>
    </w:rPr>
  </w:style>
  <w:style w:type="paragraph" w:customStyle="1" w:styleId="111">
    <w:name w:val="Основной текст (11)"/>
    <w:basedOn w:val="a0"/>
    <w:link w:val="110"/>
    <w:rsid w:val="008B3B11"/>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8B3B11"/>
    <w:rPr>
      <w:rFonts w:ascii="Tahoma" w:eastAsia="Tahoma" w:hAnsi="Tahoma" w:cs="Tahoma"/>
      <w:sz w:val="31"/>
      <w:szCs w:val="31"/>
      <w:shd w:val="clear" w:color="auto" w:fill="FFFFFF"/>
    </w:rPr>
  </w:style>
  <w:style w:type="paragraph" w:customStyle="1" w:styleId="19">
    <w:name w:val="Заголовок №1"/>
    <w:basedOn w:val="a0"/>
    <w:link w:val="18"/>
    <w:rsid w:val="008B3B11"/>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8B3B11"/>
    <w:rPr>
      <w:rFonts w:ascii="Tahoma" w:eastAsia="Tahoma" w:hAnsi="Tahoma" w:cs="Tahoma"/>
      <w:sz w:val="27"/>
      <w:szCs w:val="27"/>
      <w:shd w:val="clear" w:color="auto" w:fill="FFFFFF"/>
    </w:rPr>
  </w:style>
  <w:style w:type="character" w:customStyle="1" w:styleId="35">
    <w:name w:val="Заголовок №3_"/>
    <w:link w:val="36"/>
    <w:rsid w:val="008B3B11"/>
    <w:rPr>
      <w:rFonts w:ascii="Tahoma" w:eastAsia="Tahoma" w:hAnsi="Tahoma" w:cs="Tahoma"/>
      <w:sz w:val="27"/>
      <w:szCs w:val="27"/>
      <w:shd w:val="clear" w:color="auto" w:fill="FFFFFF"/>
      <w:lang w:val="en-US"/>
    </w:rPr>
  </w:style>
  <w:style w:type="paragraph" w:customStyle="1" w:styleId="36">
    <w:name w:val="Заголовок №3"/>
    <w:basedOn w:val="a0"/>
    <w:link w:val="35"/>
    <w:rsid w:val="008B3B11"/>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8B3B11"/>
    <w:rPr>
      <w:rFonts w:ascii="Tahoma" w:eastAsia="Tahoma" w:hAnsi="Tahoma" w:cs="Tahoma"/>
      <w:sz w:val="19"/>
      <w:szCs w:val="19"/>
      <w:shd w:val="clear" w:color="auto" w:fill="FFFFFF"/>
    </w:rPr>
  </w:style>
  <w:style w:type="paragraph" w:customStyle="1" w:styleId="121">
    <w:name w:val="Основной текст (12)"/>
    <w:basedOn w:val="a0"/>
    <w:link w:val="120"/>
    <w:rsid w:val="008B3B11"/>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8B3B11"/>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8B3B11"/>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8B3B11"/>
  </w:style>
  <w:style w:type="paragraph" w:customStyle="1" w:styleId="1b">
    <w:name w:val="Текст выноски1"/>
    <w:basedOn w:val="a0"/>
    <w:next w:val="a6"/>
    <w:uiPriority w:val="99"/>
    <w:semiHidden/>
    <w:unhideWhenUsed/>
    <w:rsid w:val="008B3B11"/>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8B3B11"/>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8B3B11"/>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8B3B11"/>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8B3B11"/>
    <w:rPr>
      <w:rFonts w:ascii="Segoe UI" w:hAnsi="Segoe UI" w:cs="Segoe UI"/>
      <w:sz w:val="18"/>
      <w:szCs w:val="18"/>
    </w:rPr>
  </w:style>
  <w:style w:type="character" w:customStyle="1" w:styleId="1f0">
    <w:name w:val="Текст примечания Знак1"/>
    <w:basedOn w:val="a1"/>
    <w:uiPriority w:val="99"/>
    <w:semiHidden/>
    <w:rsid w:val="008B3B11"/>
    <w:rPr>
      <w:sz w:val="20"/>
      <w:szCs w:val="20"/>
    </w:rPr>
  </w:style>
  <w:style w:type="paragraph" w:customStyle="1" w:styleId="210">
    <w:name w:val="Основной текст 21"/>
    <w:basedOn w:val="a0"/>
    <w:rsid w:val="008B3B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8">
    <w:name w:val="Нет списка2"/>
    <w:next w:val="a3"/>
    <w:uiPriority w:val="99"/>
    <w:semiHidden/>
    <w:unhideWhenUsed/>
    <w:rsid w:val="00263A43"/>
  </w:style>
  <w:style w:type="character" w:styleId="aff8">
    <w:name w:val="FollowedHyperlink"/>
    <w:basedOn w:val="a1"/>
    <w:uiPriority w:val="99"/>
    <w:semiHidden/>
    <w:unhideWhenUsed/>
    <w:rsid w:val="00263A43"/>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263A43"/>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263A4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263A43"/>
    <w:rPr>
      <w:rFonts w:asciiTheme="majorHAnsi" w:eastAsiaTheme="majorEastAsia" w:hAnsiTheme="majorHAnsi" w:cstheme="majorBidi"/>
      <w:i/>
      <w:iCs/>
      <w:color w:val="2E74B5" w:themeColor="accent1" w:themeShade="BF"/>
      <w:sz w:val="22"/>
      <w:szCs w:val="22"/>
    </w:rPr>
  </w:style>
  <w:style w:type="table" w:customStyle="1" w:styleId="29">
    <w:name w:val="Сетка таблицы2"/>
    <w:basedOn w:val="a2"/>
    <w:next w:val="a9"/>
    <w:uiPriority w:val="39"/>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263A43"/>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D0C41"/>
    <w:rPr>
      <w:rFonts w:ascii="Times New Roman" w:hAnsi="Times New Roman" w:cs="Times New Roman" w:hint="default"/>
      <w:b/>
      <w:bCs/>
    </w:rPr>
  </w:style>
  <w:style w:type="paragraph" w:styleId="aff9">
    <w:name w:val="Message Header"/>
    <w:basedOn w:val="afa"/>
    <w:link w:val="affa"/>
    <w:rsid w:val="00CD0C41"/>
    <w:pPr>
      <w:keepLines/>
      <w:spacing w:after="0" w:line="415" w:lineRule="atLeast"/>
      <w:ind w:left="1560" w:hanging="720"/>
    </w:pPr>
    <w:rPr>
      <w:sz w:val="20"/>
      <w:szCs w:val="20"/>
      <w:lang w:val="ru-RU"/>
    </w:rPr>
  </w:style>
  <w:style w:type="character" w:customStyle="1" w:styleId="affa">
    <w:name w:val="Шапка Знак"/>
    <w:basedOn w:val="a1"/>
    <w:link w:val="aff9"/>
    <w:rsid w:val="00CD0C41"/>
    <w:rPr>
      <w:rFonts w:ascii="Times New Roman" w:eastAsia="Times New Roman" w:hAnsi="Times New Roman"/>
      <w:lang w:eastAsia="en-US"/>
    </w:rPr>
  </w:style>
  <w:style w:type="character" w:customStyle="1" w:styleId="affb">
    <w:name w:val="Заголовок сообщения (текст)"/>
    <w:rsid w:val="00CD0C41"/>
    <w:rPr>
      <w:rFonts w:ascii="Arial" w:hAnsi="Arial"/>
      <w:b/>
      <w:spacing w:val="-4"/>
      <w:sz w:val="18"/>
      <w:vertAlign w:val="baseline"/>
      <w:lang w:bidi="ar-SA"/>
    </w:rPr>
  </w:style>
  <w:style w:type="character" w:styleId="affc">
    <w:name w:val="line number"/>
    <w:basedOn w:val="a1"/>
    <w:rsid w:val="00CD0C41"/>
  </w:style>
  <w:style w:type="paragraph" w:customStyle="1" w:styleId="Preformat">
    <w:name w:val="Preformat"/>
    <w:uiPriority w:val="99"/>
    <w:rsid w:val="00CD0C41"/>
    <w:pPr>
      <w:autoSpaceDE w:val="0"/>
      <w:autoSpaceDN w:val="0"/>
      <w:adjustRightInd w:val="0"/>
    </w:pPr>
    <w:rPr>
      <w:rFonts w:ascii="Courier New" w:hAnsi="Courier New" w:cs="Courier New"/>
      <w:color w:val="000000"/>
      <w:lang w:eastAsia="en-US"/>
    </w:rPr>
  </w:style>
  <w:style w:type="paragraph" w:styleId="2a">
    <w:name w:val="Body Text Indent 2"/>
    <w:basedOn w:val="a0"/>
    <w:link w:val="2b"/>
    <w:rsid w:val="00CD0C4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rsid w:val="00CD0C41"/>
    <w:rPr>
      <w:rFonts w:ascii="Times New Roman" w:eastAsia="Times New Roman" w:hAnsi="Times New Roman"/>
      <w:sz w:val="24"/>
      <w:szCs w:val="24"/>
    </w:rPr>
  </w:style>
  <w:style w:type="paragraph" w:styleId="affd">
    <w:name w:val="Intense Quote"/>
    <w:basedOn w:val="a0"/>
    <w:next w:val="a0"/>
    <w:link w:val="affe"/>
    <w:uiPriority w:val="30"/>
    <w:qFormat/>
    <w:rsid w:val="00CD0C41"/>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e">
    <w:name w:val="Выделенная цитата Знак"/>
    <w:basedOn w:val="a1"/>
    <w:link w:val="affd"/>
    <w:uiPriority w:val="30"/>
    <w:rsid w:val="00CD0C41"/>
    <w:rPr>
      <w:rFonts w:ascii="Times New Roman" w:eastAsia="Times New Roman" w:hAnsi="Times New Roman"/>
      <w:b/>
      <w:bCs/>
      <w:i/>
      <w:iCs/>
      <w:color w:val="5B9BD5" w:themeColor="accent1"/>
    </w:rPr>
  </w:style>
  <w:style w:type="character" w:styleId="afff">
    <w:name w:val="Intense Reference"/>
    <w:basedOn w:val="a1"/>
    <w:uiPriority w:val="32"/>
    <w:qFormat/>
    <w:rsid w:val="00CD0C41"/>
    <w:rPr>
      <w:b/>
      <w:bCs/>
      <w:smallCaps/>
      <w:color w:val="ED7D31" w:themeColor="accent2"/>
      <w:spacing w:val="5"/>
      <w:u w:val="single"/>
    </w:rPr>
  </w:style>
  <w:style w:type="character" w:styleId="afff0">
    <w:name w:val="Subtle Reference"/>
    <w:basedOn w:val="a1"/>
    <w:uiPriority w:val="31"/>
    <w:qFormat/>
    <w:rsid w:val="00CD0C41"/>
    <w:rPr>
      <w:smallCaps/>
      <w:color w:val="ED7D31" w:themeColor="accent2"/>
      <w:u w:val="single"/>
    </w:rPr>
  </w:style>
  <w:style w:type="character" w:customStyle="1" w:styleId="2Arial">
    <w:name w:val="Основной текст (2) + Arial"/>
    <w:aliases w:val="Не полужирный"/>
    <w:uiPriority w:val="99"/>
    <w:rsid w:val="00CD0C41"/>
    <w:rPr>
      <w:rFonts w:ascii="Arial" w:hAnsi="Arial" w:cs="Arial"/>
      <w:b w:val="0"/>
      <w:bCs w:val="0"/>
      <w:spacing w:val="0"/>
      <w:sz w:val="18"/>
      <w:szCs w:val="18"/>
    </w:rPr>
  </w:style>
  <w:style w:type="paragraph" w:customStyle="1" w:styleId="xl65">
    <w:name w:val="xl65"/>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D0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D0C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5B07EA"/>
    <w:pPr>
      <w:numPr>
        <w:numId w:val="5"/>
      </w:numPr>
      <w:contextualSpacing/>
    </w:pPr>
    <w:rPr>
      <w:rFonts w:asciiTheme="minorHAnsi" w:eastAsiaTheme="minorEastAsia" w:hAnsiTheme="minorHAnsi" w:cstheme="minorBidi"/>
      <w:lang w:eastAsia="ru-RU"/>
    </w:rPr>
  </w:style>
  <w:style w:type="paragraph" w:customStyle="1" w:styleId="xl63">
    <w:name w:val="xl63"/>
    <w:basedOn w:val="a0"/>
    <w:rsid w:val="005B07EA"/>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5B07EA"/>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5B07EA"/>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5B07EA"/>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5B07EA"/>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5B07EA"/>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5B07EA"/>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5B07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5B07EA"/>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5B07EA"/>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5B0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5B07EA"/>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5B07EA"/>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5B07EA"/>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5B07EA"/>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5B07EA"/>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5B07EA"/>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font7">
    <w:name w:val="font7"/>
    <w:basedOn w:val="a0"/>
    <w:rsid w:val="00F652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F652E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F652E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10">
    <w:name w:val="font10"/>
    <w:basedOn w:val="a0"/>
    <w:rsid w:val="00F652E4"/>
    <w:pPr>
      <w:spacing w:before="100" w:beforeAutospacing="1" w:after="100" w:afterAutospacing="1" w:line="240" w:lineRule="auto"/>
    </w:pPr>
    <w:rPr>
      <w:rFonts w:eastAsia="Times New Roman" w:cs="Calibri"/>
      <w:color w:val="000000"/>
      <w:sz w:val="20"/>
      <w:szCs w:val="20"/>
      <w:lang w:eastAsia="ru-RU"/>
    </w:rPr>
  </w:style>
  <w:style w:type="paragraph" w:customStyle="1" w:styleId="xl146">
    <w:name w:val="xl146"/>
    <w:basedOn w:val="a0"/>
    <w:rsid w:val="00F652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47">
    <w:name w:val="xl147"/>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F652E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9">
    <w:name w:val="xl149"/>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0">
    <w:name w:val="xl150"/>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1">
    <w:name w:val="xl151"/>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2">
    <w:name w:val="xl152"/>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FF0000"/>
      <w:sz w:val="18"/>
      <w:szCs w:val="18"/>
      <w:lang w:eastAsia="ru-RU"/>
    </w:rPr>
  </w:style>
  <w:style w:type="paragraph" w:customStyle="1" w:styleId="xl153">
    <w:name w:val="xl153"/>
    <w:basedOn w:val="a0"/>
    <w:rsid w:val="00F652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4">
    <w:name w:val="xl154"/>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paragraph" w:customStyle="1" w:styleId="xl155">
    <w:name w:val="xl155"/>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6">
    <w:name w:val="xl156"/>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7">
    <w:name w:val="xl157"/>
    <w:basedOn w:val="a0"/>
    <w:rsid w:val="00F652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8">
    <w:name w:val="xl158"/>
    <w:basedOn w:val="a0"/>
    <w:rsid w:val="00F652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59">
    <w:name w:val="xl159"/>
    <w:basedOn w:val="a0"/>
    <w:rsid w:val="00F652E4"/>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60">
    <w:name w:val="xl160"/>
    <w:basedOn w:val="a0"/>
    <w:rsid w:val="00F652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1">
    <w:name w:val="xl161"/>
    <w:basedOn w:val="a0"/>
    <w:rsid w:val="00F652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2">
    <w:name w:val="xl162"/>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3">
    <w:name w:val="xl163"/>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4">
    <w:name w:val="xl164"/>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5">
    <w:name w:val="xl165"/>
    <w:basedOn w:val="a0"/>
    <w:rsid w:val="00F652E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6">
    <w:name w:val="xl166"/>
    <w:basedOn w:val="a0"/>
    <w:rsid w:val="00F652E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7">
    <w:name w:val="xl167"/>
    <w:basedOn w:val="a0"/>
    <w:rsid w:val="00F652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8">
    <w:name w:val="xl168"/>
    <w:basedOn w:val="a0"/>
    <w:rsid w:val="00F652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169">
    <w:name w:val="xl169"/>
    <w:basedOn w:val="a0"/>
    <w:rsid w:val="00F652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rsid w:val="00F652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atalog-elementchar">
    <w:name w:val="catalog-element__char"/>
    <w:basedOn w:val="a0"/>
    <w:rsid w:val="005F2144"/>
    <w:pPr>
      <w:spacing w:before="100" w:beforeAutospacing="1" w:after="100" w:afterAutospacing="1" w:line="240" w:lineRule="auto"/>
    </w:pPr>
    <w:rPr>
      <w:rFonts w:ascii="Times New Roman" w:eastAsia="Times New Roman" w:hAnsi="Times New Roman"/>
      <w:sz w:val="24"/>
      <w:szCs w:val="24"/>
      <w:lang w:eastAsia="ru-RU"/>
    </w:rPr>
  </w:style>
  <w:style w:type="character" w:styleId="afff1">
    <w:name w:val="Emphasis"/>
    <w:basedOn w:val="a1"/>
    <w:qFormat/>
    <w:rsid w:val="005F2144"/>
    <w:rPr>
      <w:i/>
      <w:iCs/>
    </w:rPr>
  </w:style>
  <w:style w:type="paragraph" w:customStyle="1" w:styleId="ConsPlusNormal">
    <w:name w:val="ConsPlusNormal"/>
    <w:rsid w:val="005F2144"/>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2093352">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185405835">
      <w:bodyDiv w:val="1"/>
      <w:marLeft w:val="0"/>
      <w:marRight w:val="0"/>
      <w:marTop w:val="0"/>
      <w:marBottom w:val="0"/>
      <w:divBdr>
        <w:top w:val="none" w:sz="0" w:space="0" w:color="auto"/>
        <w:left w:val="none" w:sz="0" w:space="0" w:color="auto"/>
        <w:bottom w:val="none" w:sz="0" w:space="0" w:color="auto"/>
        <w:right w:val="none" w:sz="0" w:space="0" w:color="auto"/>
      </w:divBdr>
    </w:div>
    <w:div w:id="335617301">
      <w:bodyDiv w:val="1"/>
      <w:marLeft w:val="0"/>
      <w:marRight w:val="0"/>
      <w:marTop w:val="0"/>
      <w:marBottom w:val="0"/>
      <w:divBdr>
        <w:top w:val="none" w:sz="0" w:space="0" w:color="auto"/>
        <w:left w:val="none" w:sz="0" w:space="0" w:color="auto"/>
        <w:bottom w:val="none" w:sz="0" w:space="0" w:color="auto"/>
        <w:right w:val="none" w:sz="0" w:space="0" w:color="auto"/>
      </w:divBdr>
    </w:div>
    <w:div w:id="424544841">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06623266">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795875074">
      <w:bodyDiv w:val="1"/>
      <w:marLeft w:val="0"/>
      <w:marRight w:val="0"/>
      <w:marTop w:val="0"/>
      <w:marBottom w:val="0"/>
      <w:divBdr>
        <w:top w:val="none" w:sz="0" w:space="0" w:color="auto"/>
        <w:left w:val="none" w:sz="0" w:space="0" w:color="auto"/>
        <w:bottom w:val="none" w:sz="0" w:space="0" w:color="auto"/>
        <w:right w:val="none" w:sz="0" w:space="0" w:color="auto"/>
      </w:divBdr>
    </w:div>
    <w:div w:id="796415735">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3396312">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7649014">
      <w:bodyDiv w:val="1"/>
      <w:marLeft w:val="0"/>
      <w:marRight w:val="0"/>
      <w:marTop w:val="0"/>
      <w:marBottom w:val="0"/>
      <w:divBdr>
        <w:top w:val="none" w:sz="0" w:space="0" w:color="auto"/>
        <w:left w:val="none" w:sz="0" w:space="0" w:color="auto"/>
        <w:bottom w:val="none" w:sz="0" w:space="0" w:color="auto"/>
        <w:right w:val="none" w:sz="0" w:space="0" w:color="auto"/>
      </w:divBdr>
    </w:div>
    <w:div w:id="1296787973">
      <w:bodyDiv w:val="1"/>
      <w:marLeft w:val="0"/>
      <w:marRight w:val="0"/>
      <w:marTop w:val="0"/>
      <w:marBottom w:val="0"/>
      <w:divBdr>
        <w:top w:val="none" w:sz="0" w:space="0" w:color="auto"/>
        <w:left w:val="none" w:sz="0" w:space="0" w:color="auto"/>
        <w:bottom w:val="none" w:sz="0" w:space="0" w:color="auto"/>
        <w:right w:val="none" w:sz="0" w:space="0" w:color="auto"/>
      </w:divBdr>
    </w:div>
    <w:div w:id="1415395331">
      <w:bodyDiv w:val="1"/>
      <w:marLeft w:val="0"/>
      <w:marRight w:val="0"/>
      <w:marTop w:val="0"/>
      <w:marBottom w:val="0"/>
      <w:divBdr>
        <w:top w:val="none" w:sz="0" w:space="0" w:color="auto"/>
        <w:left w:val="none" w:sz="0" w:space="0" w:color="auto"/>
        <w:bottom w:val="none" w:sz="0" w:space="0" w:color="auto"/>
        <w:right w:val="none" w:sz="0" w:space="0" w:color="auto"/>
      </w:divBdr>
    </w:div>
    <w:div w:id="167700194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52197364">
      <w:bodyDiv w:val="1"/>
      <w:marLeft w:val="0"/>
      <w:marRight w:val="0"/>
      <w:marTop w:val="0"/>
      <w:marBottom w:val="0"/>
      <w:divBdr>
        <w:top w:val="none" w:sz="0" w:space="0" w:color="auto"/>
        <w:left w:val="none" w:sz="0" w:space="0" w:color="auto"/>
        <w:bottom w:val="none" w:sz="0" w:space="0" w:color="auto"/>
        <w:right w:val="none" w:sz="0" w:space="0" w:color="auto"/>
      </w:divBdr>
    </w:div>
    <w:div w:id="1852180479">
      <w:bodyDiv w:val="1"/>
      <w:marLeft w:val="0"/>
      <w:marRight w:val="0"/>
      <w:marTop w:val="0"/>
      <w:marBottom w:val="0"/>
      <w:divBdr>
        <w:top w:val="none" w:sz="0" w:space="0" w:color="auto"/>
        <w:left w:val="none" w:sz="0" w:space="0" w:color="auto"/>
        <w:bottom w:val="none" w:sz="0" w:space="0" w:color="auto"/>
        <w:right w:val="none" w:sz="0" w:space="0" w:color="auto"/>
      </w:divBdr>
    </w:div>
    <w:div w:id="1869295877">
      <w:bodyDiv w:val="1"/>
      <w:marLeft w:val="0"/>
      <w:marRight w:val="0"/>
      <w:marTop w:val="0"/>
      <w:marBottom w:val="0"/>
      <w:divBdr>
        <w:top w:val="none" w:sz="0" w:space="0" w:color="auto"/>
        <w:left w:val="none" w:sz="0" w:space="0" w:color="auto"/>
        <w:bottom w:val="none" w:sz="0" w:space="0" w:color="auto"/>
        <w:right w:val="none" w:sz="0" w:space="0" w:color="auto"/>
      </w:divBdr>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B823-12F3-4F0E-A450-83A00814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6418</Words>
  <Characters>36585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42918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6</cp:revision>
  <cp:lastPrinted>2023-12-25T04:52:00Z</cp:lastPrinted>
  <dcterms:created xsi:type="dcterms:W3CDTF">2023-12-01T05:11:00Z</dcterms:created>
  <dcterms:modified xsi:type="dcterms:W3CDTF">2023-12-28T05:16:00Z</dcterms:modified>
</cp:coreProperties>
</file>